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C9E59" w14:textId="7003CEB2" w:rsidR="009524DB" w:rsidRDefault="007B4142" w:rsidP="007B4142">
      <w:pPr>
        <w:spacing w:line="480" w:lineRule="auto"/>
      </w:pPr>
      <w:r>
        <w:t>Overall Objective</w:t>
      </w:r>
    </w:p>
    <w:p w14:paraId="4DE22B09" w14:textId="7A104549" w:rsidR="007B4142" w:rsidRDefault="007B4142" w:rsidP="007B4142">
      <w:pPr>
        <w:pStyle w:val="ListParagraph"/>
        <w:numPr>
          <w:ilvl w:val="0"/>
          <w:numId w:val="3"/>
        </w:numPr>
        <w:spacing w:line="480" w:lineRule="auto"/>
      </w:pPr>
      <w:r>
        <w:t xml:space="preserve">Create a </w:t>
      </w:r>
      <w:r w:rsidR="00C21A5F">
        <w:t xml:space="preserve">simple </w:t>
      </w:r>
      <w:r w:rsidR="00A84304">
        <w:t xml:space="preserve">yet elegant </w:t>
      </w:r>
      <w:r>
        <w:t>web app</w:t>
      </w:r>
      <w:r w:rsidR="00A33ED9">
        <w:t xml:space="preserve"> to play the Zung Jung variation of multiplayer Mahjong</w:t>
      </w:r>
    </w:p>
    <w:p w14:paraId="7EBB4295" w14:textId="06262762" w:rsidR="00FA2C5F" w:rsidRDefault="00FA2C5F" w:rsidP="00FA2C5F">
      <w:pPr>
        <w:pStyle w:val="ListParagraph"/>
        <w:numPr>
          <w:ilvl w:val="1"/>
          <w:numId w:val="3"/>
        </w:numPr>
        <w:spacing w:line="480" w:lineRule="auto"/>
      </w:pPr>
      <w:r>
        <w:t xml:space="preserve">Resemble </w:t>
      </w:r>
      <w:proofErr w:type="spellStart"/>
      <w:r>
        <w:t>Tenhou</w:t>
      </w:r>
      <w:proofErr w:type="spellEnd"/>
      <w:r>
        <w:t>, which is a minimalist interface to play Japanese style Mahjong</w:t>
      </w:r>
    </w:p>
    <w:p w14:paraId="52748782" w14:textId="4E5DF459" w:rsidR="00A33ED9" w:rsidRDefault="00461B09" w:rsidP="00A33ED9">
      <w:pPr>
        <w:spacing w:line="480" w:lineRule="auto"/>
      </w:pPr>
      <w:r>
        <w:t>Essential Services Info</w:t>
      </w:r>
    </w:p>
    <w:p w14:paraId="498257EE" w14:textId="55A7DDFC" w:rsidR="00461B09" w:rsidRDefault="002450AE" w:rsidP="00461B09">
      <w:pPr>
        <w:pStyle w:val="ListParagraph"/>
        <w:numPr>
          <w:ilvl w:val="0"/>
          <w:numId w:val="4"/>
        </w:numPr>
        <w:spacing w:line="480" w:lineRule="auto"/>
      </w:pPr>
      <w:r>
        <w:t>GitHub repository: github.com/DavidSWu147/</w:t>
      </w:r>
      <w:proofErr w:type="spellStart"/>
      <w:r>
        <w:t>zjmj</w:t>
      </w:r>
      <w:proofErr w:type="spellEnd"/>
    </w:p>
    <w:p w14:paraId="10A88250" w14:textId="1FAE8CFE" w:rsidR="002450AE" w:rsidRDefault="00F70B61" w:rsidP="00461B09">
      <w:pPr>
        <w:pStyle w:val="ListParagraph"/>
        <w:numPr>
          <w:ilvl w:val="0"/>
          <w:numId w:val="4"/>
        </w:numPr>
        <w:spacing w:line="480" w:lineRule="auto"/>
      </w:pPr>
      <w:r>
        <w:t>Internet domain name</w:t>
      </w:r>
      <w:r w:rsidR="00524ACA">
        <w:t xml:space="preserve"> to use: </w:t>
      </w:r>
      <w:proofErr w:type="spellStart"/>
      <w:r w:rsidR="00524ACA">
        <w:t>zjmj.app</w:t>
      </w:r>
      <w:proofErr w:type="spellEnd"/>
    </w:p>
    <w:p w14:paraId="39A63B62" w14:textId="3E0A3AD3" w:rsidR="00524ACA" w:rsidRDefault="000B0ED9" w:rsidP="00461B09">
      <w:pPr>
        <w:pStyle w:val="ListParagraph"/>
        <w:numPr>
          <w:ilvl w:val="0"/>
          <w:numId w:val="4"/>
        </w:numPr>
        <w:spacing w:line="480" w:lineRule="auto"/>
      </w:pPr>
      <w:r>
        <w:t xml:space="preserve">Use Azure </w:t>
      </w:r>
      <w:proofErr w:type="spellStart"/>
      <w:r>
        <w:t>Playfab</w:t>
      </w:r>
      <w:proofErr w:type="spellEnd"/>
      <w:r>
        <w:t xml:space="preserve"> for </w:t>
      </w:r>
      <w:r w:rsidR="00ED33BA">
        <w:t>the multiplayer game server</w:t>
      </w:r>
    </w:p>
    <w:p w14:paraId="1AB4CF2F" w14:textId="56CEB3B6" w:rsidR="00ED33BA" w:rsidRDefault="00CD1CB7" w:rsidP="00ED33BA">
      <w:pPr>
        <w:spacing w:line="480" w:lineRule="auto"/>
      </w:pPr>
      <w:r>
        <w:t>Basic Feature Roadmap for Version 0.0</w:t>
      </w:r>
    </w:p>
    <w:p w14:paraId="581B3CF1" w14:textId="6427BB6B" w:rsidR="00892FB8" w:rsidRDefault="00892FB8" w:rsidP="00892FB8">
      <w:pPr>
        <w:pStyle w:val="ListParagraph"/>
        <w:numPr>
          <w:ilvl w:val="0"/>
          <w:numId w:val="5"/>
        </w:numPr>
        <w:spacing w:line="480" w:lineRule="auto"/>
      </w:pPr>
      <w:r>
        <w:t>Home page that links to all three other main features</w:t>
      </w:r>
    </w:p>
    <w:p w14:paraId="3E574516" w14:textId="550FBEE5" w:rsidR="00CD1CB7" w:rsidRDefault="007E3F5E" w:rsidP="00CD1CB7">
      <w:pPr>
        <w:pStyle w:val="ListParagraph"/>
        <w:numPr>
          <w:ilvl w:val="0"/>
          <w:numId w:val="5"/>
        </w:numPr>
        <w:spacing w:line="480" w:lineRule="auto"/>
      </w:pPr>
      <w:r>
        <w:t>Play synchronous online Mahjong game</w:t>
      </w:r>
      <w:r w:rsidR="000B07F0">
        <w:t>s</w:t>
      </w:r>
      <w:r>
        <w:t xml:space="preserve"> with </w:t>
      </w:r>
      <w:r w:rsidR="000F1A85">
        <w:t>four</w:t>
      </w:r>
      <w:r>
        <w:t xml:space="preserve"> players</w:t>
      </w:r>
      <w:r w:rsidR="000F1A85">
        <w:t xml:space="preserve"> to a </w:t>
      </w:r>
      <w:r w:rsidR="00C62E09">
        <w:t>room</w:t>
      </w:r>
    </w:p>
    <w:p w14:paraId="7D4B370F" w14:textId="6D14774C" w:rsidR="00895C59" w:rsidRDefault="00895C59" w:rsidP="00CD1CB7">
      <w:pPr>
        <w:pStyle w:val="ListParagraph"/>
        <w:numPr>
          <w:ilvl w:val="0"/>
          <w:numId w:val="5"/>
        </w:numPr>
        <w:spacing w:line="480" w:lineRule="auto"/>
      </w:pPr>
      <w:r>
        <w:t xml:space="preserve">Track statistics from </w:t>
      </w:r>
      <w:r w:rsidR="00450CBC">
        <w:t xml:space="preserve">past </w:t>
      </w:r>
      <w:r w:rsidR="000B07F0">
        <w:t>played Mahjong games</w:t>
      </w:r>
    </w:p>
    <w:p w14:paraId="5E551F80" w14:textId="4F2CF5D7" w:rsidR="000B07F0" w:rsidRDefault="000B07F0" w:rsidP="00CD1CB7">
      <w:pPr>
        <w:pStyle w:val="ListParagraph"/>
        <w:numPr>
          <w:ilvl w:val="0"/>
          <w:numId w:val="5"/>
        </w:numPr>
        <w:spacing w:line="480" w:lineRule="auto"/>
      </w:pPr>
      <w:r>
        <w:t xml:space="preserve">Review </w:t>
      </w:r>
      <w:r w:rsidR="00563C72">
        <w:t xml:space="preserve">records of </w:t>
      </w:r>
      <w:r w:rsidR="00450CBC">
        <w:t xml:space="preserve">past </w:t>
      </w:r>
      <w:r>
        <w:t>played</w:t>
      </w:r>
      <w:r w:rsidR="00450CBC">
        <w:t xml:space="preserve"> Mahjong games in the archive</w:t>
      </w:r>
    </w:p>
    <w:p w14:paraId="2A0BD38E" w14:textId="25222023" w:rsidR="00066365" w:rsidRDefault="00066365" w:rsidP="00066365">
      <w:pPr>
        <w:spacing w:line="480" w:lineRule="auto"/>
      </w:pPr>
      <w:r>
        <w:t xml:space="preserve">Feature 1. </w:t>
      </w:r>
      <w:r w:rsidR="00892FB8">
        <w:t>Home page that links to all three other main features</w:t>
      </w:r>
    </w:p>
    <w:p w14:paraId="71CCFD32" w14:textId="0FD589B1" w:rsidR="00C62E09" w:rsidRDefault="009222A0" w:rsidP="00D16B20">
      <w:pPr>
        <w:pStyle w:val="ListParagraph"/>
        <w:numPr>
          <w:ilvl w:val="0"/>
          <w:numId w:val="7"/>
        </w:numPr>
        <w:spacing w:line="480" w:lineRule="auto"/>
      </w:pPr>
      <w:r>
        <w:t xml:space="preserve">Three </w:t>
      </w:r>
      <w:r w:rsidR="005C316C">
        <w:t xml:space="preserve">rectangular </w:t>
      </w:r>
      <w:r w:rsidR="002F15B3">
        <w:t>panels</w:t>
      </w:r>
      <w:r w:rsidR="00A81484">
        <w:t>, labeled from left to right: “</w:t>
      </w:r>
      <w:r w:rsidR="00D90D81">
        <w:t>Statistics”, “Play”, “</w:t>
      </w:r>
      <w:r w:rsidR="007A570D">
        <w:t>Records</w:t>
      </w:r>
      <w:r w:rsidR="00D90D81">
        <w:t>”</w:t>
      </w:r>
    </w:p>
    <w:p w14:paraId="3DBE27FB" w14:textId="389B19A2" w:rsidR="007A570D" w:rsidRDefault="00567339" w:rsidP="007A570D">
      <w:pPr>
        <w:pStyle w:val="ListParagraph"/>
        <w:numPr>
          <w:ilvl w:val="1"/>
          <w:numId w:val="7"/>
        </w:numPr>
        <w:spacing w:line="480" w:lineRule="auto"/>
      </w:pPr>
      <w:r>
        <w:t xml:space="preserve">“Statistics” and “Records” should be slightly lowered, and “Play” should be slightly raised, to make space for a small horizontal rectangle at the bottom that says “Welcome, Guest!” </w:t>
      </w:r>
      <w:r w:rsidR="00B630A6">
        <w:t>or the player’s username if account login implemented</w:t>
      </w:r>
      <w:r w:rsidR="00F50249">
        <w:t xml:space="preserve">. Should have same width as </w:t>
      </w:r>
      <w:r w:rsidR="00AD4C68">
        <w:t xml:space="preserve">the </w:t>
      </w:r>
      <w:r w:rsidR="00F50249">
        <w:t xml:space="preserve">rectangle </w:t>
      </w:r>
      <w:r w:rsidR="00AD4C68">
        <w:t>with</w:t>
      </w:r>
      <w:r w:rsidR="00F50249">
        <w:t xml:space="preserve"> “Play” but of course a much smaller height</w:t>
      </w:r>
      <w:r w:rsidR="00B31D66">
        <w:t xml:space="preserve">. </w:t>
      </w:r>
      <w:r w:rsidR="00AD4C68">
        <w:t>T</w:t>
      </w:r>
      <w:r w:rsidR="00AD4C68">
        <w:t xml:space="preserve">he rectangle </w:t>
      </w:r>
      <w:r w:rsidR="00AD4C68">
        <w:t>with</w:t>
      </w:r>
      <w:r w:rsidR="00AD4C68">
        <w:t xml:space="preserve"> “Play”</w:t>
      </w:r>
      <w:r w:rsidR="00AD4C68">
        <w:t xml:space="preserve"> must not be smaller than the rectangles with “Statistics” and “Records” which should have the same size to preserve left-right symmetry</w:t>
      </w:r>
    </w:p>
    <w:p w14:paraId="0D79A1BD" w14:textId="323D9FF6" w:rsidR="008E2414" w:rsidRDefault="00F50249" w:rsidP="008E2414">
      <w:pPr>
        <w:pStyle w:val="ListParagraph"/>
        <w:numPr>
          <w:ilvl w:val="1"/>
          <w:numId w:val="7"/>
        </w:numPr>
        <w:spacing w:line="480" w:lineRule="auto"/>
      </w:pPr>
      <w:r>
        <w:lastRenderedPageBreak/>
        <w:t xml:space="preserve">Reserve </w:t>
      </w:r>
      <w:r w:rsidR="008E2414">
        <w:t>space at the top left and top right for future buttons like help, settings etc.</w:t>
      </w:r>
    </w:p>
    <w:p w14:paraId="6B923D46" w14:textId="716F51C5" w:rsidR="00172A7B" w:rsidRDefault="00172A7B" w:rsidP="00172A7B">
      <w:pPr>
        <w:spacing w:line="480" w:lineRule="auto"/>
      </w:pPr>
      <w:r>
        <w:t>Feature 2. P</w:t>
      </w:r>
      <w:r>
        <w:t>lay synchronous online Mahjong games with four players to a room</w:t>
      </w:r>
    </w:p>
    <w:p w14:paraId="75D3953A" w14:textId="0DFBA81C" w:rsidR="00172A7B" w:rsidRDefault="007405C9" w:rsidP="007405C9">
      <w:pPr>
        <w:pStyle w:val="ListParagraph"/>
        <w:numPr>
          <w:ilvl w:val="0"/>
          <w:numId w:val="8"/>
        </w:numPr>
        <w:spacing w:line="480" w:lineRule="auto"/>
      </w:pPr>
      <w:r>
        <w:t>Room Creation</w:t>
      </w:r>
      <w:r w:rsidR="00D5530C">
        <w:t xml:space="preserve"> in the Lobby </w:t>
      </w:r>
      <w:r w:rsidR="002E20DE">
        <w:t>Display</w:t>
      </w:r>
    </w:p>
    <w:p w14:paraId="60795897" w14:textId="0B761948" w:rsidR="001F0E45" w:rsidRDefault="001F0E45" w:rsidP="001F0E45">
      <w:pPr>
        <w:pStyle w:val="ListParagraph"/>
        <w:numPr>
          <w:ilvl w:val="1"/>
          <w:numId w:val="8"/>
        </w:numPr>
        <w:spacing w:line="480" w:lineRule="auto"/>
      </w:pPr>
      <w:r>
        <w:t xml:space="preserve">Clicking on </w:t>
      </w:r>
      <w:r w:rsidR="000C7FDE">
        <w:t xml:space="preserve">“Play” on the home page will take you to the lobby </w:t>
      </w:r>
      <w:r w:rsidR="00E142D9">
        <w:t xml:space="preserve">display </w:t>
      </w:r>
      <w:r w:rsidR="000C7FDE">
        <w:t>with room listings</w:t>
      </w:r>
    </w:p>
    <w:p w14:paraId="3C7A70B8" w14:textId="7FD8BE1A" w:rsidR="007405C9" w:rsidRDefault="005F1B7C" w:rsidP="007405C9">
      <w:pPr>
        <w:pStyle w:val="ListParagraph"/>
        <w:numPr>
          <w:ilvl w:val="1"/>
          <w:numId w:val="8"/>
        </w:numPr>
        <w:spacing w:line="480" w:lineRule="auto"/>
      </w:pPr>
      <w:r>
        <w:t>Room #0 is always open</w:t>
      </w:r>
      <w:r w:rsidR="000E324C">
        <w:t xml:space="preserve"> and </w:t>
      </w:r>
      <w:r w:rsidR="00414202">
        <w:t>locked</w:t>
      </w:r>
      <w:r w:rsidR="000E324C">
        <w:t xml:space="preserve"> to the default settings</w:t>
      </w:r>
      <w:r w:rsidR="00E142D9">
        <w:t>. Available settings for now</w:t>
      </w:r>
      <w:r w:rsidR="00B27090">
        <w:t>:</w:t>
      </w:r>
    </w:p>
    <w:p w14:paraId="45676E2A" w14:textId="5165F197" w:rsidR="00E142D9" w:rsidRDefault="00B27090" w:rsidP="00E142D9">
      <w:pPr>
        <w:pStyle w:val="ListParagraph"/>
        <w:numPr>
          <w:ilvl w:val="2"/>
          <w:numId w:val="8"/>
        </w:numPr>
        <w:spacing w:line="480" w:lineRule="auto"/>
      </w:pPr>
      <w:r>
        <w:t xml:space="preserve">Match Length: </w:t>
      </w:r>
      <w:r w:rsidR="00D97339">
        <w:t>1</w:t>
      </w:r>
      <w:r w:rsidR="00312750">
        <w:t xml:space="preserve"> round (Chinese: </w:t>
      </w:r>
      <w:r w:rsidR="00693F0D">
        <w:rPr>
          <w:rFonts w:ascii="PMingLiU" w:eastAsia="PMingLiU" w:hAnsi="PMingLiU" w:hint="eastAsia"/>
        </w:rPr>
        <w:t>東風戰</w:t>
      </w:r>
      <w:r w:rsidR="00312750">
        <w:t>)</w:t>
      </w:r>
      <w:r w:rsidR="00693F0D">
        <w:t xml:space="preserve"> / 2 rounds (Chinese: </w:t>
      </w:r>
      <w:r w:rsidR="00693F0D">
        <w:rPr>
          <w:rFonts w:eastAsia="PMingLiU" w:hint="eastAsia"/>
          <w:lang w:eastAsia="zh-TW"/>
        </w:rPr>
        <w:t>半莊戰</w:t>
      </w:r>
      <w:r w:rsidR="00693F0D">
        <w:t xml:space="preserve">) / 4 rounds (Chinese: </w:t>
      </w:r>
      <w:r w:rsidR="00693F0D">
        <w:rPr>
          <w:rFonts w:ascii="PMingLiU" w:eastAsia="PMingLiU" w:hAnsi="PMingLiU" w:hint="eastAsia"/>
        </w:rPr>
        <w:t>一</w:t>
      </w:r>
      <w:r w:rsidR="00693F0D">
        <w:rPr>
          <w:rFonts w:eastAsia="PMingLiU" w:hint="eastAsia"/>
          <w:lang w:eastAsia="zh-TW"/>
        </w:rPr>
        <w:t>莊戰</w:t>
      </w:r>
      <w:r w:rsidR="00693F0D">
        <w:t xml:space="preserve">). Default is </w:t>
      </w:r>
      <w:r w:rsidR="00175BBE">
        <w:t>4 rounds</w:t>
      </w:r>
    </w:p>
    <w:p w14:paraId="7B36DD9D" w14:textId="4724215E" w:rsidR="00175BBE" w:rsidRDefault="00175BBE" w:rsidP="00E142D9">
      <w:pPr>
        <w:pStyle w:val="ListParagraph"/>
        <w:numPr>
          <w:ilvl w:val="2"/>
          <w:numId w:val="8"/>
        </w:numPr>
        <w:spacing w:line="480" w:lineRule="auto"/>
      </w:pPr>
      <w:r>
        <w:t>Thinking Time: 7.5 seconds / 10 seconds / 15 seconds. Default is 15 seconds</w:t>
      </w:r>
    </w:p>
    <w:p w14:paraId="17A6D4D0" w14:textId="1CDC6FBB" w:rsidR="00175BBE" w:rsidRDefault="00540B71" w:rsidP="00E142D9">
      <w:pPr>
        <w:pStyle w:val="ListParagraph"/>
        <w:numPr>
          <w:ilvl w:val="2"/>
          <w:numId w:val="8"/>
        </w:numPr>
        <w:spacing w:line="480" w:lineRule="auto"/>
      </w:pPr>
      <w:r>
        <w:t>Chicken Hand: Not allowed / Scores 0 points / Scores 1 point. Default is Scores 1 point</w:t>
      </w:r>
    </w:p>
    <w:p w14:paraId="3DA5DB55" w14:textId="5A58AE3D" w:rsidR="00540B71" w:rsidRDefault="007B3BD2" w:rsidP="00E142D9">
      <w:pPr>
        <w:pStyle w:val="ListParagraph"/>
        <w:numPr>
          <w:ilvl w:val="2"/>
          <w:numId w:val="8"/>
        </w:numPr>
        <w:spacing w:line="480" w:lineRule="auto"/>
      </w:pPr>
      <w:r>
        <w:t>Par Score</w:t>
      </w:r>
      <w:r w:rsidR="00E82D06">
        <w:t>*</w:t>
      </w:r>
      <w:r>
        <w:t xml:space="preserve">: 25 points / </w:t>
      </w:r>
      <w:r w:rsidR="00E81CA3">
        <w:t>30 points</w:t>
      </w:r>
      <w:r w:rsidR="00CD3C76">
        <w:t xml:space="preserve"> unless exact then 25</w:t>
      </w:r>
      <w:r w:rsidR="00E81CA3">
        <w:t xml:space="preserve"> </w:t>
      </w:r>
      <w:r w:rsidR="008A5F19">
        <w:t xml:space="preserve">/ </w:t>
      </w:r>
      <w:r>
        <w:t>30 points</w:t>
      </w:r>
      <w:r w:rsidR="008E1040">
        <w:t xml:space="preserve">. Default is </w:t>
      </w:r>
      <w:r w:rsidR="00D51AC5">
        <w:t>25</w:t>
      </w:r>
      <w:r w:rsidR="008E1040">
        <w:t xml:space="preserve"> points</w:t>
      </w:r>
    </w:p>
    <w:p w14:paraId="62F93743" w14:textId="0A3BA018" w:rsidR="00FB67BB" w:rsidRDefault="00FB67BB" w:rsidP="00E142D9">
      <w:pPr>
        <w:pStyle w:val="ListParagraph"/>
        <w:numPr>
          <w:ilvl w:val="2"/>
          <w:numId w:val="8"/>
        </w:numPr>
        <w:spacing w:line="480" w:lineRule="auto"/>
      </w:pPr>
      <w:r>
        <w:t xml:space="preserve">For </w:t>
      </w:r>
      <w:r w:rsidR="00EA2D50">
        <w:t xml:space="preserve">changing </w:t>
      </w:r>
      <w:r>
        <w:t xml:space="preserve">these settings, </w:t>
      </w:r>
      <w:r w:rsidR="00EA2D50">
        <w:t xml:space="preserve">use </w:t>
      </w:r>
      <w:r>
        <w:t xml:space="preserve">a </w:t>
      </w:r>
      <w:r w:rsidR="00EA2D50">
        <w:t>popup with sliders</w:t>
      </w:r>
    </w:p>
    <w:p w14:paraId="63F1AE30" w14:textId="4671059F" w:rsidR="000C7FDE" w:rsidRDefault="00414202" w:rsidP="007405C9">
      <w:pPr>
        <w:pStyle w:val="ListParagraph"/>
        <w:numPr>
          <w:ilvl w:val="1"/>
          <w:numId w:val="8"/>
        </w:numPr>
        <w:spacing w:line="480" w:lineRule="auto"/>
      </w:pPr>
      <w:r>
        <w:t xml:space="preserve">You can create new rooms </w:t>
      </w:r>
      <w:r w:rsidR="004A15A8">
        <w:t xml:space="preserve">up to a cap, </w:t>
      </w:r>
      <w:r>
        <w:t>or join existing rooms</w:t>
      </w:r>
      <w:r w:rsidR="00C31A67">
        <w:t xml:space="preserve"> in the lobby</w:t>
      </w:r>
    </w:p>
    <w:p w14:paraId="35ABE301" w14:textId="0C498287" w:rsidR="004A15A8" w:rsidRDefault="004A15A8" w:rsidP="004A15A8">
      <w:pPr>
        <w:pStyle w:val="ListParagraph"/>
        <w:numPr>
          <w:ilvl w:val="2"/>
          <w:numId w:val="8"/>
        </w:numPr>
        <w:spacing w:line="480" w:lineRule="auto"/>
      </w:pPr>
      <w:r>
        <w:t xml:space="preserve">For now, set the room cap to </w:t>
      </w:r>
      <w:r w:rsidR="000F544E">
        <w:t>4 rooms (Rooms #1 ~ #4) not including Room #0</w:t>
      </w:r>
    </w:p>
    <w:p w14:paraId="71E97266" w14:textId="392329F0" w:rsidR="00C31A67" w:rsidRDefault="001B5152" w:rsidP="00C31A67">
      <w:pPr>
        <w:pStyle w:val="ListParagraph"/>
        <w:numPr>
          <w:ilvl w:val="1"/>
          <w:numId w:val="8"/>
        </w:numPr>
        <w:spacing w:line="480" w:lineRule="auto"/>
      </w:pPr>
      <w:r>
        <w:t>The room host</w:t>
      </w:r>
      <w:r w:rsidR="009924D6">
        <w:t>, which is the player who originally created the room,</w:t>
      </w:r>
      <w:r>
        <w:t xml:space="preserve"> </w:t>
      </w:r>
      <w:r w:rsidR="009924D6">
        <w:t>can delete the room if it is not room #0. Player</w:t>
      </w:r>
      <w:r w:rsidR="0045021B">
        <w:t>s may leave</w:t>
      </w:r>
      <w:r w:rsidR="003E08EE">
        <w:t xml:space="preserve"> the room. If the room host leaves, whichever player entered the room earliest becomes the new room host.</w:t>
      </w:r>
      <w:r w:rsidR="001B3D42">
        <w:t xml:space="preserve"> If all players leave, automatically delete the room if it is not room #0</w:t>
      </w:r>
      <w:r w:rsidR="005B2278">
        <w:t>.</w:t>
      </w:r>
    </w:p>
    <w:p w14:paraId="24CF6F49" w14:textId="642D857C" w:rsidR="005B2278" w:rsidRDefault="005B2278" w:rsidP="005B2278">
      <w:pPr>
        <w:pStyle w:val="ListParagraph"/>
        <w:numPr>
          <w:ilvl w:val="2"/>
          <w:numId w:val="8"/>
        </w:numPr>
        <w:spacing w:line="480" w:lineRule="auto"/>
      </w:pPr>
      <w:r>
        <w:lastRenderedPageBreak/>
        <w:t>For now, try not to create a new page for when joining a room. Use the same interface as the main lobby but in the row for the room, have buttons like “Leave”, “Delete”, “Start Match” etc.</w:t>
      </w:r>
    </w:p>
    <w:p w14:paraId="1FAF647B" w14:textId="5E6A8263" w:rsidR="00995071" w:rsidRDefault="00995071" w:rsidP="00C31A67">
      <w:pPr>
        <w:pStyle w:val="ListParagraph"/>
        <w:numPr>
          <w:ilvl w:val="1"/>
          <w:numId w:val="8"/>
        </w:numPr>
        <w:spacing w:line="480" w:lineRule="auto"/>
      </w:pPr>
      <w:r>
        <w:t xml:space="preserve">When 4 players are in a room, the room host has the </w:t>
      </w:r>
      <w:r w:rsidR="00B355F2">
        <w:t>ability</w:t>
      </w:r>
      <w:r>
        <w:t xml:space="preserve"> to start the </w:t>
      </w:r>
      <w:r w:rsidR="005B2278">
        <w:t>match</w:t>
      </w:r>
      <w:r w:rsidR="00D76F64">
        <w:t xml:space="preserve"> normally</w:t>
      </w:r>
    </w:p>
    <w:p w14:paraId="1072A4A5" w14:textId="6CC81CCA" w:rsidR="002E20DE" w:rsidRDefault="00D76F64" w:rsidP="00D05D86">
      <w:pPr>
        <w:pStyle w:val="ListParagraph"/>
        <w:numPr>
          <w:ilvl w:val="2"/>
          <w:numId w:val="8"/>
        </w:numPr>
        <w:spacing w:line="480" w:lineRule="auto"/>
      </w:pPr>
      <w:r>
        <w:t>If not enough players are available, the room host can still start the match, and all missing spots will be filled by dummy bots that always discard the tile drawn and never claim</w:t>
      </w:r>
    </w:p>
    <w:p w14:paraId="5D0B13BC" w14:textId="14758D7B" w:rsidR="00AA018D" w:rsidRDefault="00421614" w:rsidP="00AA018D">
      <w:pPr>
        <w:pStyle w:val="ListParagraph"/>
        <w:numPr>
          <w:ilvl w:val="0"/>
          <w:numId w:val="8"/>
        </w:numPr>
        <w:spacing w:line="480" w:lineRule="auto"/>
      </w:pPr>
      <w:r>
        <w:t>Game Display</w:t>
      </w:r>
    </w:p>
    <w:p w14:paraId="2214F716" w14:textId="446427CB" w:rsidR="00421614" w:rsidRDefault="00576E2D" w:rsidP="00421614">
      <w:pPr>
        <w:pStyle w:val="ListParagraph"/>
        <w:numPr>
          <w:ilvl w:val="1"/>
          <w:numId w:val="8"/>
        </w:numPr>
        <w:spacing w:line="480" w:lineRule="auto"/>
      </w:pPr>
      <w:r>
        <w:t>For now, a 2D rendering of the Mahjong tiles and other elements of the play area is acceptable</w:t>
      </w:r>
    </w:p>
    <w:p w14:paraId="4E3732B1" w14:textId="1EECE6AD" w:rsidR="005E59A6" w:rsidRDefault="00C51207" w:rsidP="00421614">
      <w:pPr>
        <w:pStyle w:val="ListParagraph"/>
        <w:numPr>
          <w:ilvl w:val="1"/>
          <w:numId w:val="8"/>
        </w:numPr>
        <w:spacing w:line="480" w:lineRule="auto"/>
      </w:pPr>
      <w:r>
        <w:t xml:space="preserve">The very center of the screen is the </w:t>
      </w:r>
      <w:r w:rsidR="00DE3AC3">
        <w:t xml:space="preserve">square shaped </w:t>
      </w:r>
      <w:r>
        <w:t xml:space="preserve">“control panel” </w:t>
      </w:r>
      <w:r w:rsidR="00423EE9">
        <w:t>and contains the following important info</w:t>
      </w:r>
      <w:r w:rsidR="00DC147F">
        <w:t>:</w:t>
      </w:r>
    </w:p>
    <w:p w14:paraId="3286106A" w14:textId="3BC4E541" w:rsidR="00DC147F" w:rsidRDefault="00DC147F" w:rsidP="00DC147F">
      <w:pPr>
        <w:pStyle w:val="ListParagraph"/>
        <w:numPr>
          <w:ilvl w:val="2"/>
          <w:numId w:val="8"/>
        </w:numPr>
        <w:spacing w:line="480" w:lineRule="auto"/>
      </w:pPr>
      <w:r>
        <w:t xml:space="preserve">Circle in the very middle containing the Current </w:t>
      </w:r>
      <w:r w:rsidR="003477ED">
        <w:t>Game</w:t>
      </w:r>
      <w:r>
        <w:t xml:space="preserve"> Number</w:t>
      </w:r>
      <w:r w:rsidR="00440196">
        <w:t xml:space="preserve">, indexed by a Round Wind followed by the number of the </w:t>
      </w:r>
      <w:r w:rsidR="003477ED">
        <w:t>game</w:t>
      </w:r>
      <w:r w:rsidR="00440196">
        <w:t xml:space="preserve"> within that round. </w:t>
      </w:r>
      <w:r w:rsidR="003D6357">
        <w:t>In Mahjong, the order of the winds is always East first, then South, West, and finally North.</w:t>
      </w:r>
      <w:r w:rsidR="00F24F4B">
        <w:t xml:space="preserve"> Also, each round has 4 hands. </w:t>
      </w:r>
      <w:r w:rsidR="00440196">
        <w:t xml:space="preserve">Thus, the </w:t>
      </w:r>
      <w:r w:rsidR="003477ED">
        <w:t>game</w:t>
      </w:r>
      <w:r w:rsidR="00440196">
        <w:t xml:space="preserve"> numbers are </w:t>
      </w:r>
      <w:r w:rsidR="00F24F4B">
        <w:t xml:space="preserve">E1, E2, E3, E4, S1, S2, S3, S4, W1, W2, W3, W4, N1, N2, N3, N4. (Chinese: </w:t>
      </w:r>
      <w:r w:rsidR="00F24F4B">
        <w:rPr>
          <w:rFonts w:eastAsia="PMingLiU" w:hint="eastAsia"/>
          <w:lang w:eastAsia="zh-TW"/>
        </w:rPr>
        <w:t>東一</w:t>
      </w:r>
      <w:r w:rsidR="00C830FD">
        <w:rPr>
          <w:rFonts w:hint="eastAsia"/>
        </w:rPr>
        <w:t>，</w:t>
      </w:r>
      <w:r w:rsidR="004F2F2D">
        <w:rPr>
          <w:rFonts w:eastAsia="PMingLiU" w:hint="eastAsia"/>
          <w:lang w:eastAsia="zh-TW"/>
        </w:rPr>
        <w:t>東</w:t>
      </w:r>
      <w:r w:rsidR="00802DB2">
        <w:rPr>
          <w:rFonts w:eastAsia="PMingLiU" w:hint="eastAsia"/>
          <w:lang w:eastAsia="zh-TW"/>
        </w:rPr>
        <w:t>二</w:t>
      </w:r>
      <w:r w:rsidR="00C830FD">
        <w:rPr>
          <w:rFonts w:asciiTheme="minorEastAsia" w:hAnsiTheme="minorEastAsia" w:hint="eastAsia"/>
          <w:lang w:eastAsia="zh-TW"/>
        </w:rPr>
        <w:t>，</w:t>
      </w:r>
      <w:r w:rsidR="004F2F2D">
        <w:rPr>
          <w:rFonts w:eastAsia="PMingLiU" w:hint="eastAsia"/>
          <w:lang w:eastAsia="zh-TW"/>
        </w:rPr>
        <w:t>東</w:t>
      </w:r>
      <w:r w:rsidR="004F2F2D">
        <w:rPr>
          <w:rFonts w:eastAsia="PMingLiU" w:hint="eastAsia"/>
          <w:lang w:eastAsia="zh-TW"/>
        </w:rPr>
        <w:t>三</w:t>
      </w:r>
      <w:r w:rsidR="00C830FD">
        <w:rPr>
          <w:rFonts w:asciiTheme="minorEastAsia" w:hAnsiTheme="minorEastAsia" w:hint="eastAsia"/>
          <w:lang w:eastAsia="zh-TW"/>
        </w:rPr>
        <w:t>，</w:t>
      </w:r>
      <w:r w:rsidR="004F2F2D">
        <w:rPr>
          <w:rFonts w:eastAsia="PMingLiU" w:hint="eastAsia"/>
          <w:lang w:eastAsia="zh-TW"/>
        </w:rPr>
        <w:t>東</w:t>
      </w:r>
      <w:r w:rsidR="004F2F2D">
        <w:rPr>
          <w:rFonts w:eastAsia="PMingLiU" w:hint="eastAsia"/>
          <w:lang w:eastAsia="zh-TW"/>
        </w:rPr>
        <w:t>四</w:t>
      </w:r>
      <w:r w:rsidR="00C830FD">
        <w:rPr>
          <w:rFonts w:asciiTheme="minorEastAsia" w:hAnsiTheme="minorEastAsia" w:hint="eastAsia"/>
          <w:lang w:eastAsia="zh-TW"/>
        </w:rPr>
        <w:t>，</w:t>
      </w:r>
      <w:r w:rsidR="004F2F2D">
        <w:rPr>
          <w:rFonts w:eastAsia="PMingLiU" w:hint="eastAsia"/>
          <w:lang w:eastAsia="zh-TW"/>
        </w:rPr>
        <w:t>南</w:t>
      </w:r>
      <w:r w:rsidR="003B6763">
        <w:rPr>
          <w:rFonts w:eastAsia="PMingLiU" w:hint="eastAsia"/>
          <w:lang w:eastAsia="zh-TW"/>
        </w:rPr>
        <w:t>一</w:t>
      </w:r>
      <w:r w:rsidR="00C830FD">
        <w:rPr>
          <w:rFonts w:asciiTheme="minorEastAsia" w:hAnsiTheme="minorEastAsia" w:hint="eastAsia"/>
          <w:lang w:eastAsia="zh-TW"/>
        </w:rPr>
        <w:t>，</w:t>
      </w:r>
      <w:r w:rsidR="004F2F2D">
        <w:rPr>
          <w:rFonts w:eastAsia="PMingLiU" w:hint="eastAsia"/>
          <w:lang w:eastAsia="zh-TW"/>
        </w:rPr>
        <w:t>南</w:t>
      </w:r>
      <w:r w:rsidR="003B6763">
        <w:rPr>
          <w:rFonts w:eastAsia="PMingLiU" w:hint="eastAsia"/>
          <w:lang w:eastAsia="zh-TW"/>
        </w:rPr>
        <w:t>二</w:t>
      </w:r>
      <w:r w:rsidR="00C830FD">
        <w:rPr>
          <w:rFonts w:asciiTheme="minorEastAsia" w:hAnsiTheme="minorEastAsia" w:hint="eastAsia"/>
          <w:lang w:eastAsia="zh-TW"/>
        </w:rPr>
        <w:t>，</w:t>
      </w:r>
      <w:r w:rsidR="004F2F2D">
        <w:rPr>
          <w:rFonts w:eastAsia="PMingLiU" w:hint="eastAsia"/>
          <w:lang w:eastAsia="zh-TW"/>
        </w:rPr>
        <w:t>南</w:t>
      </w:r>
      <w:r w:rsidR="003B6763">
        <w:rPr>
          <w:rFonts w:eastAsia="PMingLiU" w:hint="eastAsia"/>
          <w:lang w:eastAsia="zh-TW"/>
        </w:rPr>
        <w:t>三</w:t>
      </w:r>
      <w:r w:rsidR="00C830FD">
        <w:rPr>
          <w:rFonts w:asciiTheme="minorEastAsia" w:hAnsiTheme="minorEastAsia" w:hint="eastAsia"/>
          <w:lang w:eastAsia="zh-TW"/>
        </w:rPr>
        <w:t>，</w:t>
      </w:r>
      <w:r w:rsidR="004F2F2D">
        <w:rPr>
          <w:rFonts w:eastAsia="PMingLiU" w:hint="eastAsia"/>
          <w:lang w:eastAsia="zh-TW"/>
        </w:rPr>
        <w:t>南</w:t>
      </w:r>
      <w:r w:rsidR="003B6763">
        <w:rPr>
          <w:rFonts w:eastAsia="PMingLiU" w:hint="eastAsia"/>
          <w:lang w:eastAsia="zh-TW"/>
        </w:rPr>
        <w:t>四</w:t>
      </w:r>
      <w:r w:rsidR="00C830FD">
        <w:rPr>
          <w:rFonts w:asciiTheme="minorEastAsia" w:hAnsiTheme="minorEastAsia" w:hint="eastAsia"/>
          <w:lang w:eastAsia="zh-TW"/>
        </w:rPr>
        <w:t>，</w:t>
      </w:r>
      <w:r w:rsidR="003B6763">
        <w:rPr>
          <w:rFonts w:eastAsia="PMingLiU" w:hint="eastAsia"/>
          <w:lang w:eastAsia="zh-TW"/>
        </w:rPr>
        <w:t>西</w:t>
      </w:r>
      <w:r w:rsidR="003B6763">
        <w:rPr>
          <w:rFonts w:eastAsia="PMingLiU" w:hint="eastAsia"/>
          <w:lang w:eastAsia="zh-TW"/>
        </w:rPr>
        <w:t>一</w:t>
      </w:r>
      <w:r w:rsidR="00C830FD">
        <w:rPr>
          <w:rFonts w:asciiTheme="minorEastAsia" w:hAnsiTheme="minorEastAsia" w:hint="eastAsia"/>
          <w:lang w:eastAsia="zh-TW"/>
        </w:rPr>
        <w:t>，</w:t>
      </w:r>
      <w:r w:rsidR="003B6763">
        <w:rPr>
          <w:rFonts w:eastAsia="PMingLiU" w:hint="eastAsia"/>
          <w:lang w:eastAsia="zh-TW"/>
        </w:rPr>
        <w:t>西二</w:t>
      </w:r>
      <w:r w:rsidR="00C830FD">
        <w:rPr>
          <w:rFonts w:asciiTheme="minorEastAsia" w:hAnsiTheme="minorEastAsia" w:hint="eastAsia"/>
          <w:lang w:eastAsia="zh-TW"/>
        </w:rPr>
        <w:t>，</w:t>
      </w:r>
      <w:r w:rsidR="003B6763">
        <w:rPr>
          <w:rFonts w:eastAsia="PMingLiU" w:hint="eastAsia"/>
          <w:lang w:eastAsia="zh-TW"/>
        </w:rPr>
        <w:t>西三</w:t>
      </w:r>
      <w:r w:rsidR="00C830FD">
        <w:rPr>
          <w:rFonts w:asciiTheme="minorEastAsia" w:hAnsiTheme="minorEastAsia" w:hint="eastAsia"/>
          <w:lang w:eastAsia="zh-TW"/>
        </w:rPr>
        <w:t>，</w:t>
      </w:r>
      <w:r w:rsidR="003B6763">
        <w:rPr>
          <w:rFonts w:eastAsia="PMingLiU" w:hint="eastAsia"/>
          <w:lang w:eastAsia="zh-TW"/>
        </w:rPr>
        <w:t>西四</w:t>
      </w:r>
      <w:r w:rsidR="00C830FD">
        <w:rPr>
          <w:rFonts w:asciiTheme="minorEastAsia" w:hAnsiTheme="minorEastAsia" w:hint="eastAsia"/>
          <w:lang w:eastAsia="zh-TW"/>
        </w:rPr>
        <w:t>，</w:t>
      </w:r>
      <w:r w:rsidR="003B6763">
        <w:rPr>
          <w:rFonts w:eastAsia="PMingLiU" w:hint="eastAsia"/>
          <w:lang w:eastAsia="zh-TW"/>
        </w:rPr>
        <w:t>北</w:t>
      </w:r>
      <w:r w:rsidR="003B6763">
        <w:rPr>
          <w:rFonts w:eastAsia="PMingLiU" w:hint="eastAsia"/>
          <w:lang w:eastAsia="zh-TW"/>
        </w:rPr>
        <w:t>一</w:t>
      </w:r>
      <w:r w:rsidR="00C830FD">
        <w:rPr>
          <w:rFonts w:asciiTheme="minorEastAsia" w:hAnsiTheme="minorEastAsia" w:hint="eastAsia"/>
          <w:lang w:eastAsia="zh-TW"/>
        </w:rPr>
        <w:t>，</w:t>
      </w:r>
      <w:r w:rsidR="003B6763">
        <w:rPr>
          <w:rFonts w:eastAsia="PMingLiU" w:hint="eastAsia"/>
          <w:lang w:eastAsia="zh-TW"/>
        </w:rPr>
        <w:t>北二</w:t>
      </w:r>
      <w:r w:rsidR="00C830FD">
        <w:rPr>
          <w:rFonts w:asciiTheme="minorEastAsia" w:hAnsiTheme="minorEastAsia" w:hint="eastAsia"/>
          <w:lang w:eastAsia="zh-TW"/>
        </w:rPr>
        <w:t>，</w:t>
      </w:r>
      <w:r w:rsidR="003B6763">
        <w:rPr>
          <w:rFonts w:eastAsia="PMingLiU" w:hint="eastAsia"/>
          <w:lang w:eastAsia="zh-TW"/>
        </w:rPr>
        <w:t>北三</w:t>
      </w:r>
      <w:r w:rsidR="00C830FD">
        <w:rPr>
          <w:rFonts w:asciiTheme="minorEastAsia" w:hAnsiTheme="minorEastAsia" w:hint="eastAsia"/>
          <w:lang w:eastAsia="zh-TW"/>
        </w:rPr>
        <w:t>，</w:t>
      </w:r>
      <w:r w:rsidR="003B6763">
        <w:rPr>
          <w:rFonts w:eastAsia="PMingLiU" w:hint="eastAsia"/>
          <w:lang w:eastAsia="zh-TW"/>
        </w:rPr>
        <w:t>北四</w:t>
      </w:r>
      <w:r w:rsidR="00F24F4B">
        <w:t>)</w:t>
      </w:r>
    </w:p>
    <w:p w14:paraId="3976B074" w14:textId="71317FBD" w:rsidR="007535BD" w:rsidRDefault="007535BD" w:rsidP="00DC147F">
      <w:pPr>
        <w:pStyle w:val="ListParagraph"/>
        <w:numPr>
          <w:ilvl w:val="2"/>
          <w:numId w:val="8"/>
        </w:numPr>
        <w:spacing w:line="480" w:lineRule="auto"/>
      </w:pPr>
      <w:r>
        <w:t xml:space="preserve">Circle in the very middle also contains below the Current </w:t>
      </w:r>
      <w:r w:rsidR="003477ED">
        <w:t>Game</w:t>
      </w:r>
      <w:r>
        <w:t xml:space="preserve"> Number, two digits indicating how many tiles are left to draw in the live wall. </w:t>
      </w:r>
      <w:r w:rsidR="00A1013A">
        <w:t xml:space="preserve">This starts at 70 at the beginning of a </w:t>
      </w:r>
      <w:r w:rsidR="003477ED">
        <w:t>game</w:t>
      </w:r>
      <w:r w:rsidR="00A1013A">
        <w:t xml:space="preserve"> and ticks down by 1 every time someone draws a tile from </w:t>
      </w:r>
      <w:r w:rsidR="00A1013A">
        <w:lastRenderedPageBreak/>
        <w:t>the live wall or dead wall</w:t>
      </w:r>
      <w:r w:rsidR="007B0CB8">
        <w:t>, until reaching 00</w:t>
      </w:r>
      <w:r w:rsidR="00C45D7F">
        <w:t>. Thus, four characters are arranged in a square pattern within the circle</w:t>
      </w:r>
    </w:p>
    <w:p w14:paraId="48FB0D43" w14:textId="6A6606E4" w:rsidR="00C45D7F" w:rsidRDefault="00C45D7F" w:rsidP="00DC147F">
      <w:pPr>
        <w:pStyle w:val="ListParagraph"/>
        <w:numPr>
          <w:ilvl w:val="2"/>
          <w:numId w:val="8"/>
        </w:numPr>
        <w:spacing w:line="480" w:lineRule="auto"/>
      </w:pPr>
      <w:r>
        <w:t xml:space="preserve">At the very start of a </w:t>
      </w:r>
      <w:r w:rsidR="003477ED">
        <w:t>game</w:t>
      </w:r>
      <w:r>
        <w:t>, those characters are replaced by 2D dice animations</w:t>
      </w:r>
      <w:r w:rsidR="00F37CBE">
        <w:t xml:space="preserve"> which are required for “breaking the wall”. </w:t>
      </w:r>
      <w:r w:rsidR="000056CB">
        <w:t>Four dice are used. The top two dice are rolled first</w:t>
      </w:r>
      <w:r w:rsidR="0050409A">
        <w:t xml:space="preserve">, </w:t>
      </w:r>
      <w:r w:rsidR="00035F26">
        <w:t xml:space="preserve">then the bottom two dice. </w:t>
      </w:r>
      <w:r w:rsidR="008446F3">
        <w:t xml:space="preserve">After all the tiles are dealt, revert back to the standard display of hand number on top of tiles remaining. </w:t>
      </w:r>
      <w:r w:rsidR="00035F26">
        <w:t>More on this later</w:t>
      </w:r>
    </w:p>
    <w:p w14:paraId="6A23B086" w14:textId="570B3989" w:rsidR="008446F3" w:rsidRDefault="000B2DFC" w:rsidP="00DC147F">
      <w:pPr>
        <w:pStyle w:val="ListParagraph"/>
        <w:numPr>
          <w:ilvl w:val="2"/>
          <w:numId w:val="8"/>
        </w:numPr>
        <w:spacing w:line="480" w:lineRule="auto"/>
      </w:pPr>
      <w:r>
        <w:t>Player</w:t>
      </w:r>
      <w:r w:rsidR="006B03CA">
        <w:t xml:space="preserve"> Quadrants</w:t>
      </w:r>
      <w:r w:rsidR="00F16072">
        <w:t xml:space="preserve"> divided outwards from the central circle by diagonal lines. Throughout this game, </w:t>
      </w:r>
      <w:r w:rsidR="00186695">
        <w:t xml:space="preserve">use </w:t>
      </w:r>
      <w:r w:rsidR="00F16072">
        <w:t xml:space="preserve">the </w:t>
      </w:r>
      <w:r w:rsidR="00186695">
        <w:t xml:space="preserve">following </w:t>
      </w:r>
      <w:r w:rsidR="00F16072">
        <w:t>color convention</w:t>
      </w:r>
      <w:r w:rsidR="007B7B73">
        <w:t xml:space="preserve"> for player seats</w:t>
      </w:r>
      <w:r w:rsidR="00186695">
        <w:t>: current East player = GREEN</w:t>
      </w:r>
      <w:r w:rsidR="00BF56ED">
        <w:t xml:space="preserve"> (bluish green)</w:t>
      </w:r>
      <w:r w:rsidR="00186695">
        <w:t>, current South Player = RED</w:t>
      </w:r>
      <w:r w:rsidR="00BF56ED">
        <w:t xml:space="preserve"> (</w:t>
      </w:r>
      <w:r w:rsidR="00A849A8">
        <w:t>vermilion</w:t>
      </w:r>
      <w:r w:rsidR="00BF56ED">
        <w:t xml:space="preserve"> red)</w:t>
      </w:r>
      <w:r w:rsidR="00186695">
        <w:t>, current West Player = YELLOW</w:t>
      </w:r>
      <w:r w:rsidR="005D6E0A">
        <w:t xml:space="preserve"> (</w:t>
      </w:r>
      <w:r w:rsidR="005F3878">
        <w:t>cream yellow</w:t>
      </w:r>
      <w:r w:rsidR="005D6E0A">
        <w:t>)</w:t>
      </w:r>
      <w:r w:rsidR="00BF5EB0">
        <w:t>, current North Player = BLUE</w:t>
      </w:r>
      <w:r w:rsidR="005D6E0A">
        <w:t xml:space="preserve"> (dark blue)</w:t>
      </w:r>
      <w:r w:rsidR="00551EA4">
        <w:t xml:space="preserve">. </w:t>
      </w:r>
      <w:r w:rsidR="00986BB2">
        <w:t>(</w:t>
      </w:r>
      <w:r w:rsidR="00926348">
        <w:t>As a side note, these are the traditional colors for the four mythical beasts</w:t>
      </w:r>
      <w:r w:rsidR="00986BB2">
        <w:t>,</w:t>
      </w:r>
      <w:r w:rsidR="00926348">
        <w:t xml:space="preserve"> </w:t>
      </w:r>
      <w:r w:rsidR="00986BB2">
        <w:t xml:space="preserve">the </w:t>
      </w:r>
      <w:r w:rsidR="00926348">
        <w:t xml:space="preserve">Azure Dragon, Vermilion Sparrow, </w:t>
      </w:r>
      <w:r w:rsidR="00D030EA">
        <w:t xml:space="preserve">White Tiger, </w:t>
      </w:r>
      <w:r w:rsidR="00986BB2">
        <w:t xml:space="preserve">and </w:t>
      </w:r>
      <w:r w:rsidR="00D030EA">
        <w:t>Black Turtle-Snake</w:t>
      </w:r>
      <w:r w:rsidR="00986BB2">
        <w:t>,</w:t>
      </w:r>
      <w:r w:rsidR="00D030EA">
        <w:t xml:space="preserve"> </w:t>
      </w:r>
      <w:r w:rsidR="00986BB2">
        <w:t xml:space="preserve">but mapped onto the primary colors of green, red, yellow, and blue). </w:t>
      </w:r>
      <w:r w:rsidR="00551EA4">
        <w:t>During a player’s turn, their quadrant has a bright color and flashes slowly, while the other quadrants</w:t>
      </w:r>
      <w:r w:rsidR="00922F2E">
        <w:t>’ colors are muted</w:t>
      </w:r>
    </w:p>
    <w:p w14:paraId="505AC7CA" w14:textId="04C2F469" w:rsidR="00922F2E" w:rsidRDefault="00922F2E" w:rsidP="00DC147F">
      <w:pPr>
        <w:pStyle w:val="ListParagraph"/>
        <w:numPr>
          <w:ilvl w:val="2"/>
          <w:numId w:val="8"/>
        </w:numPr>
        <w:spacing w:line="480" w:lineRule="auto"/>
      </w:pPr>
      <w:r>
        <w:t>The player quadrants also contain</w:t>
      </w:r>
      <w:r w:rsidR="007B7B73">
        <w:t xml:space="preserve"> the players’ current seats in the form of a letter: E for East (Chinese: </w:t>
      </w:r>
      <w:r w:rsidR="00787584">
        <w:rPr>
          <w:rFonts w:eastAsia="PMingLiU" w:hint="eastAsia"/>
          <w:lang w:eastAsia="zh-TW"/>
        </w:rPr>
        <w:t>東</w:t>
      </w:r>
      <w:r w:rsidR="007B7B73">
        <w:t xml:space="preserve">), S for South (Chinese: </w:t>
      </w:r>
      <w:r w:rsidR="00787584">
        <w:rPr>
          <w:rFonts w:ascii="PMingLiU" w:eastAsia="PMingLiU" w:hAnsi="PMingLiU" w:hint="eastAsia"/>
        </w:rPr>
        <w:t>南</w:t>
      </w:r>
      <w:r w:rsidR="007B7B73">
        <w:t xml:space="preserve">), W for West (Chinese: </w:t>
      </w:r>
      <w:r w:rsidR="00787584">
        <w:rPr>
          <w:rFonts w:ascii="PMingLiU" w:eastAsia="PMingLiU" w:hAnsi="PMingLiU" w:hint="eastAsia"/>
        </w:rPr>
        <w:t>西</w:t>
      </w:r>
      <w:r w:rsidR="007B7B73">
        <w:t xml:space="preserve">), N for North (Chinese: </w:t>
      </w:r>
      <w:r w:rsidR="00787584">
        <w:rPr>
          <w:rFonts w:ascii="PMingLiU" w:eastAsia="PMingLiU" w:hAnsi="PMingLiU" w:hint="eastAsia"/>
        </w:rPr>
        <w:t>北</w:t>
      </w:r>
      <w:r w:rsidR="007B7B73">
        <w:t xml:space="preserve">). To the right of that, </w:t>
      </w:r>
      <w:r w:rsidR="00787584">
        <w:t>show the player’s current score. This starts at 0 for everyone at the beginning of a matc</w:t>
      </w:r>
      <w:r w:rsidR="00B77E32">
        <w:t>h, and can be positive or negative</w:t>
      </w:r>
    </w:p>
    <w:p w14:paraId="2B48E900" w14:textId="43E43241" w:rsidR="00B77E32" w:rsidRDefault="00FE04FF" w:rsidP="00FE04FF">
      <w:pPr>
        <w:pStyle w:val="ListParagraph"/>
        <w:numPr>
          <w:ilvl w:val="1"/>
          <w:numId w:val="8"/>
        </w:numPr>
        <w:spacing w:line="480" w:lineRule="auto"/>
      </w:pPr>
      <w:r>
        <w:t xml:space="preserve">Outside of the control panel is the discards area. </w:t>
      </w:r>
      <w:r w:rsidR="00352661">
        <w:t xml:space="preserve">Mark out </w:t>
      </w:r>
      <w:r w:rsidR="00720C91">
        <w:t>four</w:t>
      </w:r>
      <w:r w:rsidR="00352661">
        <w:t xml:space="preserve"> 6 tiles wide by </w:t>
      </w:r>
      <w:r w:rsidR="00352CAD">
        <w:t>4</w:t>
      </w:r>
      <w:r w:rsidR="00352661">
        <w:t xml:space="preserve"> tiles high rectangle</w:t>
      </w:r>
      <w:r w:rsidR="00DA67A6">
        <w:t>s</w:t>
      </w:r>
      <w:r w:rsidR="000C058E">
        <w:t xml:space="preserve"> and fit </w:t>
      </w:r>
      <w:r w:rsidR="00720C91">
        <w:t>them</w:t>
      </w:r>
      <w:r w:rsidR="000C058E">
        <w:t xml:space="preserve"> so that all four rectangles fit snugly around the central control panel like a windmill pattern. </w:t>
      </w:r>
      <w:r w:rsidR="00AF2638">
        <w:t xml:space="preserve">The </w:t>
      </w:r>
      <w:r w:rsidR="00E8608A">
        <w:t>bottom rectangle, which belongs to the player</w:t>
      </w:r>
      <w:r w:rsidR="008311C6">
        <w:t xml:space="preserve"> </w:t>
      </w:r>
      <w:r w:rsidR="008311C6">
        <w:lastRenderedPageBreak/>
        <w:t xml:space="preserve">playing the game, must line </w:t>
      </w:r>
      <w:r w:rsidR="000B37E6">
        <w:t xml:space="preserve">up so that </w:t>
      </w:r>
      <w:r w:rsidR="00BA7C61">
        <w:t>the right edge</w:t>
      </w:r>
      <w:r w:rsidR="00F81D88">
        <w:t xml:space="preserve"> of the rectangle forms a straight vertical line with the right edge of the control panel. Then mimic this all around preserving rotational symmetry</w:t>
      </w:r>
      <w:r w:rsidR="00734737">
        <w:t xml:space="preserve">. Note that </w:t>
      </w:r>
      <w:r w:rsidR="00352CAD">
        <w:t xml:space="preserve">the four rectangles </w:t>
      </w:r>
      <w:r w:rsidR="00B03DAE">
        <w:t xml:space="preserve">will probably end up forming a windmill shape rather than a square. However, </w:t>
      </w:r>
      <w:r w:rsidR="002772DE">
        <w:t xml:space="preserve">just considering the first </w:t>
      </w:r>
      <w:r w:rsidR="009E1550">
        <w:t xml:space="preserve">one or </w:t>
      </w:r>
      <w:r w:rsidR="002772DE">
        <w:t>two rows of discards, those can line up to form a square shape surrounding the central control panel</w:t>
      </w:r>
    </w:p>
    <w:p w14:paraId="1E84D5D9" w14:textId="48A198C1" w:rsidR="009149EF" w:rsidRDefault="009149EF" w:rsidP="00FE04FF">
      <w:pPr>
        <w:pStyle w:val="ListParagraph"/>
        <w:numPr>
          <w:ilvl w:val="1"/>
          <w:numId w:val="8"/>
        </w:numPr>
        <w:spacing w:line="480" w:lineRule="auto"/>
      </w:pPr>
      <w:r>
        <w:t xml:space="preserve">Finally at the very outside </w:t>
      </w:r>
      <w:r w:rsidR="00931CD7">
        <w:t xml:space="preserve">are the player </w:t>
      </w:r>
      <w:r w:rsidR="0045492A">
        <w:t>hands. The player can see their own hand</w:t>
      </w:r>
      <w:r w:rsidR="0031176B">
        <w:t xml:space="preserve"> of </w:t>
      </w:r>
      <w:r w:rsidR="00081F35">
        <w:t xml:space="preserve">13 tiles, plus </w:t>
      </w:r>
      <w:r w:rsidR="00CA7927">
        <w:t>a 14th tile if it is their turn</w:t>
      </w:r>
      <w:r w:rsidR="00574DA7">
        <w:t>. The opponents’ tiles in hand are face down of course.</w:t>
      </w:r>
      <w:r w:rsidR="00151F7D">
        <w:t xml:space="preserve"> The 14th tile should be visibly separated from the other 13 tiles in hand.</w:t>
      </w:r>
      <w:r w:rsidR="00574DA7">
        <w:t xml:space="preserve"> </w:t>
      </w:r>
      <w:r w:rsidR="00DD117E">
        <w:t xml:space="preserve">Exposed melds </w:t>
      </w:r>
      <w:r w:rsidR="007B0DFC">
        <w:t xml:space="preserve">and </w:t>
      </w:r>
      <w:r w:rsidR="0092560B">
        <w:t>C</w:t>
      </w:r>
      <w:r w:rsidR="007B0DFC">
        <w:t xml:space="preserve">oncealed Kongs </w:t>
      </w:r>
      <w:r w:rsidR="00DD117E">
        <w:t xml:space="preserve">are placed to the relative left of tiles in hand, </w:t>
      </w:r>
      <w:r w:rsidR="00DC5CAF">
        <w:t xml:space="preserve">in the player’s meld area, </w:t>
      </w:r>
      <w:r w:rsidR="00896410">
        <w:t>and</w:t>
      </w:r>
      <w:r w:rsidR="00DD117E">
        <w:t xml:space="preserve"> th</w:t>
      </w:r>
      <w:r w:rsidR="00896410">
        <w:t>e earlier the meld, the farther left it is</w:t>
      </w:r>
      <w:r w:rsidR="00412367">
        <w:t xml:space="preserve">. Note that </w:t>
      </w:r>
      <w:r w:rsidR="007B0DFC">
        <w:t>exposed melds always include one tile rotated 90 degrees, making them longer</w:t>
      </w:r>
      <w:r w:rsidR="00CC7E2C">
        <w:t xml:space="preserve"> than tiles in hand</w:t>
      </w:r>
      <w:r w:rsidR="00DE1DE5">
        <w:t xml:space="preserve">. Thus, enough space must be allocated so that </w:t>
      </w:r>
      <w:r w:rsidR="006947CB">
        <w:t>even a hand with 4 Big Exposed Kongs, which in total have 12 tiles upright and 4 tiles rotated 90 degrees,</w:t>
      </w:r>
      <w:r w:rsidR="00183978">
        <w:t xml:space="preserve"> along with one tile in hand and one more tile if it is the player’s turn,</w:t>
      </w:r>
      <w:r w:rsidR="006947CB">
        <w:t xml:space="preserve"> can fit on the screen</w:t>
      </w:r>
    </w:p>
    <w:p w14:paraId="2DDE4AB1" w14:textId="1A506AC1" w:rsidR="00DA67A6" w:rsidRDefault="00957410" w:rsidP="00957410">
      <w:pPr>
        <w:pStyle w:val="ListParagraph"/>
        <w:numPr>
          <w:ilvl w:val="2"/>
          <w:numId w:val="8"/>
        </w:numPr>
        <w:spacing w:line="480" w:lineRule="auto"/>
      </w:pPr>
      <w:r>
        <w:t xml:space="preserve">If space is limited, due to landscape orientation of most desktop and mobile screens, </w:t>
      </w:r>
      <w:r w:rsidR="0003263E">
        <w:t xml:space="preserve">position the opponent’s hands so that the hands of the </w:t>
      </w:r>
      <w:r w:rsidR="00EC487C">
        <w:t>opponents</w:t>
      </w:r>
      <w:r w:rsidR="0003263E">
        <w:t xml:space="preserve"> </w:t>
      </w:r>
      <w:r w:rsidR="00EC487C">
        <w:t xml:space="preserve">sitting </w:t>
      </w:r>
      <w:r w:rsidR="0003263E">
        <w:t xml:space="preserve">to the left and right take up the whole </w:t>
      </w:r>
      <w:r w:rsidR="00EC487C">
        <w:t xml:space="preserve">height of the screen, and the hand of the opponent sitting opposite sits in between. The player’s hand </w:t>
      </w:r>
      <w:r w:rsidR="0035080C">
        <w:t xml:space="preserve">at the bottom </w:t>
      </w:r>
      <w:r w:rsidR="00C846C5">
        <w:t xml:space="preserve">should be </w:t>
      </w:r>
      <w:r w:rsidR="0035080C">
        <w:t>big enough to see all the tiles clearly</w:t>
      </w:r>
      <w:r w:rsidR="00A62C1A">
        <w:t xml:space="preserve">, so if positioning in between </w:t>
      </w:r>
      <w:r w:rsidR="00570B96">
        <w:t>the opponent’s hands is not enough space, expand so the space of the player’s hand runs from bottom left corner to bottom right corner</w:t>
      </w:r>
    </w:p>
    <w:p w14:paraId="47916960" w14:textId="5770F495" w:rsidR="00570B96" w:rsidRDefault="00570B96" w:rsidP="00570B96">
      <w:pPr>
        <w:pStyle w:val="ListParagraph"/>
        <w:numPr>
          <w:ilvl w:val="0"/>
          <w:numId w:val="8"/>
        </w:numPr>
        <w:spacing w:line="480" w:lineRule="auto"/>
      </w:pPr>
      <w:r>
        <w:lastRenderedPageBreak/>
        <w:t>Rules to Mahjong</w:t>
      </w:r>
      <w:r w:rsidR="009A1096">
        <w:t xml:space="preserve"> in Web App Context</w:t>
      </w:r>
    </w:p>
    <w:p w14:paraId="5A5DCBFE" w14:textId="41D20E0A" w:rsidR="003E01D1" w:rsidRDefault="009A1096" w:rsidP="009A1096">
      <w:pPr>
        <w:pStyle w:val="ListParagraph"/>
        <w:numPr>
          <w:ilvl w:val="1"/>
          <w:numId w:val="8"/>
        </w:numPr>
        <w:spacing w:line="480" w:lineRule="auto"/>
      </w:pPr>
      <w:r>
        <w:t xml:space="preserve">For the most part, the Zung Jung variation of Mahjong </w:t>
      </w:r>
      <w:r w:rsidR="00F06999">
        <w:t>uses standard Mahjong rules during the gameplay</w:t>
      </w:r>
      <w:r w:rsidR="003E01D1">
        <w:t>, with very few minor differences. The scoring is what makes Zung Jung Mahjong stand out</w:t>
      </w:r>
    </w:p>
    <w:p w14:paraId="5B7425A8" w14:textId="2CFA96C4" w:rsidR="009A1096" w:rsidRDefault="000566B2" w:rsidP="009A1096">
      <w:pPr>
        <w:pStyle w:val="ListParagraph"/>
        <w:numPr>
          <w:ilvl w:val="1"/>
          <w:numId w:val="8"/>
        </w:numPr>
        <w:spacing w:line="480" w:lineRule="auto"/>
      </w:pPr>
      <w:r>
        <w:t xml:space="preserve"> </w:t>
      </w:r>
      <w:r w:rsidR="00FA0E55">
        <w:t>At the start of a match, players should be randomly seated</w:t>
      </w:r>
      <w:r w:rsidR="006D7952">
        <w:t xml:space="preserve">, </w:t>
      </w:r>
      <w:r w:rsidR="002655E9">
        <w:t xml:space="preserve">without regards </w:t>
      </w:r>
      <w:r w:rsidR="00C970B4">
        <w:t xml:space="preserve">as </w:t>
      </w:r>
      <w:r w:rsidR="002655E9">
        <w:t>to in which order they entered the room</w:t>
      </w:r>
      <w:r w:rsidR="001930D4">
        <w:t>. The player who is initially assigned the East seat is known as “Starting East”</w:t>
      </w:r>
      <w:r w:rsidR="00391D01">
        <w:t>. The East seat is also known as the dealer</w:t>
      </w:r>
    </w:p>
    <w:p w14:paraId="6A244033" w14:textId="68402439" w:rsidR="002655E9" w:rsidRDefault="004D4EBB" w:rsidP="009A1096">
      <w:pPr>
        <w:pStyle w:val="ListParagraph"/>
        <w:numPr>
          <w:ilvl w:val="1"/>
          <w:numId w:val="8"/>
        </w:numPr>
        <w:spacing w:line="480" w:lineRule="auto"/>
      </w:pPr>
      <w:r>
        <w:t xml:space="preserve">In general, a round is </w:t>
      </w:r>
      <w:r w:rsidR="003477ED">
        <w:t xml:space="preserve">exactly </w:t>
      </w:r>
      <w:r>
        <w:t xml:space="preserve">4 </w:t>
      </w:r>
      <w:r w:rsidR="003477ED">
        <w:t>games</w:t>
      </w:r>
      <w:r>
        <w:t xml:space="preserve">, as </w:t>
      </w:r>
      <w:r w:rsidR="003477ED">
        <w:t xml:space="preserve">after each </w:t>
      </w:r>
      <w:r w:rsidR="00391D01">
        <w:t xml:space="preserve">game, the deal </w:t>
      </w:r>
      <w:r w:rsidR="00AF3A22">
        <w:t xml:space="preserve">always </w:t>
      </w:r>
      <w:r w:rsidR="00391D01">
        <w:t xml:space="preserve">passes counterclockwise even if the dealer won, and </w:t>
      </w:r>
      <w:r w:rsidR="00204CB2">
        <w:t>after 4 games each player has become the dealer or East exactly once. Thus, a 1 round match lasts 4 games, a 2 round match lasts 8 games, and a full 4 round match lasts 16 games</w:t>
      </w:r>
      <w:r w:rsidR="00EC0763">
        <w:t>. A 1 round match only uses the round wind East, and a 2 round match only uses the round winds East and South, unlike the full 4 round match which uses all four round winds</w:t>
      </w:r>
      <w:r w:rsidR="001D5AE4">
        <w:t>. Players keep their relative positions to each other throughout the entirety of the match</w:t>
      </w:r>
    </w:p>
    <w:p w14:paraId="0448592E" w14:textId="02DC0449" w:rsidR="00EC0763" w:rsidRDefault="00FA351C" w:rsidP="009A1096">
      <w:pPr>
        <w:pStyle w:val="ListParagraph"/>
        <w:numPr>
          <w:ilvl w:val="1"/>
          <w:numId w:val="8"/>
        </w:numPr>
        <w:spacing w:line="480" w:lineRule="auto"/>
      </w:pPr>
      <w:r>
        <w:t>Once the predetermined number of games are played, the match ends. All players with a positive score are deemed to have “won” the match</w:t>
      </w:r>
      <w:r w:rsidR="0001221C">
        <w:t xml:space="preserve"> (</w:t>
      </w:r>
      <w:r w:rsidR="00A34EA4">
        <w:t>“</w:t>
      </w:r>
      <w:r w:rsidR="0001221C">
        <w:t>WIN</w:t>
      </w:r>
      <w:r w:rsidR="00A34EA4">
        <w:t>”</w:t>
      </w:r>
      <w:r w:rsidR="0001221C">
        <w:t xml:space="preserve"> text in gold)</w:t>
      </w:r>
      <w:r>
        <w:t>, all players with a negative score are deemed to have “lost” the match</w:t>
      </w:r>
      <w:r w:rsidR="0001221C">
        <w:t xml:space="preserve"> (</w:t>
      </w:r>
      <w:r w:rsidR="00A34EA4">
        <w:t>“</w:t>
      </w:r>
      <w:r w:rsidR="0001221C">
        <w:t>LOSE</w:t>
      </w:r>
      <w:r w:rsidR="00A34EA4">
        <w:t>”</w:t>
      </w:r>
      <w:r w:rsidR="0001221C">
        <w:t xml:space="preserve"> text in </w:t>
      </w:r>
      <w:r w:rsidR="007F796E">
        <w:t xml:space="preserve">dark </w:t>
      </w:r>
      <w:r w:rsidR="0001221C">
        <w:t>gray)</w:t>
      </w:r>
      <w:r>
        <w:t xml:space="preserve">, and any player with a score of exactly 0 </w:t>
      </w:r>
      <w:r w:rsidR="00825730">
        <w:t>is deemed to have “drawn” the match</w:t>
      </w:r>
      <w:r w:rsidR="0001221C">
        <w:t xml:space="preserve"> (</w:t>
      </w:r>
      <w:r w:rsidR="00A34EA4">
        <w:t>“</w:t>
      </w:r>
      <w:r w:rsidR="0001221C">
        <w:t>DRAW</w:t>
      </w:r>
      <w:r w:rsidR="00A34EA4">
        <w:t>”</w:t>
      </w:r>
      <w:r w:rsidR="0001221C">
        <w:t xml:space="preserve"> text in </w:t>
      </w:r>
      <w:r w:rsidR="00056E88">
        <w:t>green)</w:t>
      </w:r>
      <w:r w:rsidR="00825730">
        <w:t>.</w:t>
      </w:r>
      <w:r w:rsidR="00814E11">
        <w:t xml:space="preserve"> The match can also end prematurely if all human players leave the match</w:t>
      </w:r>
      <w:r w:rsidR="006B75A2">
        <w:t xml:space="preserve"> </w:t>
      </w:r>
      <w:r w:rsidR="00427E2E">
        <w:t>resulting in four dummy bot players</w:t>
      </w:r>
    </w:p>
    <w:p w14:paraId="1D943D9E" w14:textId="3E3D11A9" w:rsidR="00B870BA" w:rsidRDefault="00F14343" w:rsidP="009A1096">
      <w:pPr>
        <w:pStyle w:val="ListParagraph"/>
        <w:numPr>
          <w:ilvl w:val="1"/>
          <w:numId w:val="8"/>
        </w:numPr>
        <w:spacing w:line="480" w:lineRule="auto"/>
      </w:pPr>
      <w:r>
        <w:t>The rules for within each game are as follows:</w:t>
      </w:r>
    </w:p>
    <w:p w14:paraId="0273995C" w14:textId="3DEE8C43" w:rsidR="005B0EAC" w:rsidRDefault="00A260AD" w:rsidP="005B0EAC">
      <w:pPr>
        <w:pStyle w:val="ListParagraph"/>
        <w:numPr>
          <w:ilvl w:val="2"/>
          <w:numId w:val="8"/>
        </w:numPr>
        <w:spacing w:line="480" w:lineRule="auto"/>
      </w:pPr>
      <w:r>
        <w:lastRenderedPageBreak/>
        <w:t xml:space="preserve">Mahjong is a game played with 136 tiles, divided into 108 number tiles and 28 honor tiles. Number tiles are further </w:t>
      </w:r>
      <w:r w:rsidR="002C556C">
        <w:t>sub</w:t>
      </w:r>
      <w:r>
        <w:t xml:space="preserve">divided into 3 suits of 36 tiles each, known as Bamboos, Characters, and Dots. </w:t>
      </w:r>
      <w:r w:rsidR="002C556C">
        <w:t xml:space="preserve">Each suit has </w:t>
      </w:r>
      <w:r w:rsidR="00E57F9A">
        <w:t xml:space="preserve">9 ranks, numbered 1 through 9. </w:t>
      </w:r>
      <w:r w:rsidR="00400E64">
        <w:t xml:space="preserve">Honor tiles are further subdivided into 16 Wind tiles and 12 Dragon tiles. </w:t>
      </w:r>
      <w:r w:rsidR="001728D0">
        <w:t xml:space="preserve">There are 4 types of Wind tiles, East Wind, South Wind, West Wind, and North Wind. Similarly, there are 3 types of Dragon tiles, Red Dragon, Green Dragon, and White Dragon. </w:t>
      </w:r>
      <w:r w:rsidR="00954B8C">
        <w:t>Thus, each type of tile has 4 copies.</w:t>
      </w:r>
      <w:r w:rsidR="004C3FAD">
        <w:t xml:space="preserve"> Use the following string representations for the tiles</w:t>
      </w:r>
      <w:r w:rsidR="0043479E">
        <w:t>, treating the letter as the suit and the number as the rank (Honor tiles have no rank since they cannot form sequences)</w:t>
      </w:r>
      <w:r w:rsidR="004C3FAD">
        <w:t>:</w:t>
      </w:r>
    </w:p>
    <w:p w14:paraId="29ACB790" w14:textId="42B5DE7F" w:rsidR="004C3FAD" w:rsidRDefault="00767FD0" w:rsidP="004C3FAD">
      <w:pPr>
        <w:pStyle w:val="ListParagraph"/>
        <w:numPr>
          <w:ilvl w:val="3"/>
          <w:numId w:val="8"/>
        </w:numPr>
        <w:spacing w:line="480" w:lineRule="auto"/>
      </w:pPr>
      <w:r>
        <w:t>Bamboo Suit: “B1”, “B2”, “B3”, “B4”, “B5”, “B6”, “B7”, “B8”, “B9”</w:t>
      </w:r>
    </w:p>
    <w:p w14:paraId="77DB9F21" w14:textId="75DFB407" w:rsidR="00767FD0" w:rsidRDefault="00767FD0" w:rsidP="004C3FAD">
      <w:pPr>
        <w:pStyle w:val="ListParagraph"/>
        <w:numPr>
          <w:ilvl w:val="3"/>
          <w:numId w:val="8"/>
        </w:numPr>
        <w:spacing w:line="480" w:lineRule="auto"/>
      </w:pPr>
      <w:r>
        <w:t>Character Suit: “C1”, “C2”, “C3”, “C4”, “C5”, “C6”, “C7”, “C8”, “C9”</w:t>
      </w:r>
    </w:p>
    <w:p w14:paraId="0269859C" w14:textId="64C78E97" w:rsidR="00767FD0" w:rsidRDefault="00767FD0" w:rsidP="004C3FAD">
      <w:pPr>
        <w:pStyle w:val="ListParagraph"/>
        <w:numPr>
          <w:ilvl w:val="3"/>
          <w:numId w:val="8"/>
        </w:numPr>
        <w:spacing w:line="480" w:lineRule="auto"/>
      </w:pPr>
      <w:r>
        <w:t>Dots Suit: “D1”, “D2”, “D3”, “D4”, “D5”, “D6”, “D7”, “D8”, “D9”</w:t>
      </w:r>
    </w:p>
    <w:p w14:paraId="2326BD44" w14:textId="6FBB475D" w:rsidR="00767FD0" w:rsidRDefault="00767FD0" w:rsidP="004C3FAD">
      <w:pPr>
        <w:pStyle w:val="ListParagraph"/>
        <w:numPr>
          <w:ilvl w:val="3"/>
          <w:numId w:val="8"/>
        </w:numPr>
        <w:spacing w:line="480" w:lineRule="auto"/>
      </w:pPr>
      <w:r>
        <w:t xml:space="preserve">Wind Tiles: “E ”, </w:t>
      </w:r>
      <w:r w:rsidR="00361A22">
        <w:t>“S ”, “W ”, “N ”, “R ”, “G ”, “O ” (Use O for White Dragon since W is already taken for the West Wind, and the frame shape looks like an O/0)</w:t>
      </w:r>
    </w:p>
    <w:p w14:paraId="0B6E44AB" w14:textId="55EE1A20" w:rsidR="0043479E" w:rsidRDefault="00D24F39" w:rsidP="0043479E">
      <w:pPr>
        <w:pStyle w:val="ListParagraph"/>
        <w:numPr>
          <w:ilvl w:val="2"/>
          <w:numId w:val="8"/>
        </w:numPr>
        <w:spacing w:line="480" w:lineRule="auto"/>
      </w:pPr>
      <w:r>
        <w:t xml:space="preserve">Since Mahjong is a rummy game, </w:t>
      </w:r>
      <w:r w:rsidR="00ED6082">
        <w:t>this is the list of valid combination</w:t>
      </w:r>
      <w:r w:rsidR="00F93E5D">
        <w:t xml:space="preserve"> definitions:</w:t>
      </w:r>
    </w:p>
    <w:p w14:paraId="3A1AF482" w14:textId="560CA4CD" w:rsidR="00F93E5D" w:rsidRDefault="00F93E5D" w:rsidP="00F93E5D">
      <w:pPr>
        <w:pStyle w:val="ListParagraph"/>
        <w:numPr>
          <w:ilvl w:val="3"/>
          <w:numId w:val="8"/>
        </w:numPr>
        <w:spacing w:line="480" w:lineRule="auto"/>
      </w:pPr>
      <w:r>
        <w:t xml:space="preserve">A sequence </w:t>
      </w:r>
      <w:r w:rsidR="00BF204D">
        <w:t xml:space="preserve">is 3 number tiles of the same suit and consecutive in numerical order. There are 21 possible different sequences, ranging from 123 to 789 in each of the three suits. 1 and 9 are not consecutive, so 891 and 912 are not sequences. </w:t>
      </w:r>
      <w:r w:rsidR="001C3921">
        <w:t>Exposed sequences can be claimed by calling “Chow”</w:t>
      </w:r>
      <w:r w:rsidR="000B35B2">
        <w:t xml:space="preserve"> (Chinese: </w:t>
      </w:r>
      <w:r w:rsidR="000B35B2">
        <w:rPr>
          <w:rFonts w:eastAsia="PMingLiU" w:hint="eastAsia"/>
          <w:lang w:eastAsia="zh-TW"/>
        </w:rPr>
        <w:t>吃</w:t>
      </w:r>
      <w:r w:rsidR="000B35B2">
        <w:rPr>
          <w:rFonts w:eastAsia="PMingLiU"/>
          <w:lang w:eastAsia="zh-TW"/>
        </w:rPr>
        <w:t>)</w:t>
      </w:r>
    </w:p>
    <w:p w14:paraId="56484DCF" w14:textId="630418E5" w:rsidR="001C3921" w:rsidRDefault="001C3921" w:rsidP="00F93E5D">
      <w:pPr>
        <w:pStyle w:val="ListParagraph"/>
        <w:numPr>
          <w:ilvl w:val="3"/>
          <w:numId w:val="8"/>
        </w:numPr>
        <w:spacing w:line="480" w:lineRule="auto"/>
      </w:pPr>
      <w:r>
        <w:lastRenderedPageBreak/>
        <w:t xml:space="preserve">A triplet is 3 </w:t>
      </w:r>
      <w:r w:rsidR="00AA3C8F">
        <w:t xml:space="preserve">number tiles </w:t>
      </w:r>
      <w:r>
        <w:t xml:space="preserve">identical </w:t>
      </w:r>
      <w:r w:rsidR="00AA3C8F">
        <w:t xml:space="preserve">in suit and rank, OR 3 identical honor tiles. There are 34 possible different triplets, one for each type of tile. </w:t>
      </w:r>
      <w:r w:rsidR="00371B0D">
        <w:t>3 number tiles belonging to different suits is not considered a triplet, nor any legal meld at all. Exposed triplets can be claimed by calling “Pung”</w:t>
      </w:r>
      <w:r w:rsidR="000B35B2">
        <w:t xml:space="preserve"> </w:t>
      </w:r>
      <w:r w:rsidR="000B35B2">
        <w:t xml:space="preserve">(Chinese: </w:t>
      </w:r>
      <w:r w:rsidR="000B35B2">
        <w:rPr>
          <w:rFonts w:eastAsia="PMingLiU" w:hint="eastAsia"/>
          <w:lang w:eastAsia="zh-TW"/>
        </w:rPr>
        <w:t>碰</w:t>
      </w:r>
      <w:r w:rsidR="000B35B2">
        <w:rPr>
          <w:rFonts w:eastAsia="PMingLiU"/>
          <w:lang w:eastAsia="zh-TW"/>
        </w:rPr>
        <w:t>)</w:t>
      </w:r>
    </w:p>
    <w:p w14:paraId="45D30DA8" w14:textId="3BF3858B" w:rsidR="00371B0D" w:rsidRDefault="00847D8B" w:rsidP="00F93E5D">
      <w:pPr>
        <w:pStyle w:val="ListParagraph"/>
        <w:numPr>
          <w:ilvl w:val="3"/>
          <w:numId w:val="8"/>
        </w:numPr>
        <w:spacing w:line="480" w:lineRule="auto"/>
      </w:pPr>
      <w:r>
        <w:t xml:space="preserve">A Kong is 4 number tiles </w:t>
      </w:r>
      <w:r>
        <w:t xml:space="preserve">identical in suit and rank, OR </w:t>
      </w:r>
      <w:r>
        <w:t>4</w:t>
      </w:r>
      <w:r>
        <w:t xml:space="preserve"> identical honor tiles. There are 34 possible different </w:t>
      </w:r>
      <w:r>
        <w:t>Kongs</w:t>
      </w:r>
      <w:r>
        <w:t>, one for each type of tile.</w:t>
      </w:r>
      <w:r>
        <w:t xml:space="preserve"> </w:t>
      </w:r>
      <w:r w:rsidR="00F058F5">
        <w:t xml:space="preserve">Although it contains 4 tiles, a Kong is treated as a </w:t>
      </w:r>
      <w:r w:rsidR="00222220">
        <w:t>subclass</w:t>
      </w:r>
      <w:r w:rsidR="00F058F5">
        <w:t xml:space="preserve"> of triplet. Therefore, </w:t>
      </w:r>
      <w:r w:rsidR="009D5573">
        <w:t xml:space="preserve">any time a Kong is claimed, the claimer must replenish up to 14 tiles by drawing an extra tile from the dead wall. </w:t>
      </w:r>
      <w:r w:rsidR="0092560B">
        <w:t>There are three types of Kongs, Concealed Kongs, Big Exposed Kongs, and Small Exposed Kongs</w:t>
      </w:r>
      <w:r w:rsidR="001039F0">
        <w:t>, explained later. All three types are claimed by calling “Kong”</w:t>
      </w:r>
      <w:r w:rsidR="000B35B2">
        <w:rPr>
          <w:rFonts w:ascii="PMingLiU" w:eastAsia="PMingLiU" w:hAnsi="PMingLiU" w:hint="eastAsia"/>
          <w:lang w:eastAsia="zh-TW"/>
        </w:rPr>
        <w:t xml:space="preserve"> </w:t>
      </w:r>
      <w:r w:rsidR="000B35B2">
        <w:t xml:space="preserve">(Chinese: </w:t>
      </w:r>
      <w:r w:rsidR="00D85C33">
        <w:rPr>
          <w:rFonts w:eastAsia="PMingLiU" w:hint="eastAsia"/>
          <w:lang w:eastAsia="zh-TW"/>
        </w:rPr>
        <w:t>槓</w:t>
      </w:r>
      <w:r w:rsidR="000B35B2">
        <w:rPr>
          <w:rFonts w:eastAsia="PMingLiU"/>
          <w:lang w:eastAsia="zh-TW"/>
        </w:rPr>
        <w:t>)</w:t>
      </w:r>
      <w:r w:rsidR="002D03F0">
        <w:t>. Sequences and triplets are collectively called “melds”, and since Kongs are triplets, Kongs are also melds</w:t>
      </w:r>
    </w:p>
    <w:p w14:paraId="320B2ECA" w14:textId="42444A2E" w:rsidR="000E7714" w:rsidRDefault="000E7714" w:rsidP="00F93E5D">
      <w:pPr>
        <w:pStyle w:val="ListParagraph"/>
        <w:numPr>
          <w:ilvl w:val="3"/>
          <w:numId w:val="8"/>
        </w:numPr>
        <w:spacing w:line="480" w:lineRule="auto"/>
      </w:pPr>
      <w:r>
        <w:t xml:space="preserve">A pair is 2 number tiles identical in suit and rank, OR 2 identical honor tiles. </w:t>
      </w:r>
      <w:r>
        <w:t xml:space="preserve">There are 34 possible different </w:t>
      </w:r>
      <w:r>
        <w:t>pairs</w:t>
      </w:r>
      <w:r>
        <w:t>, one for each type of tile</w:t>
      </w:r>
      <w:r>
        <w:t>. Pairs m</w:t>
      </w:r>
      <w:r w:rsidR="00320BEA">
        <w:t>ay not be claimed</w:t>
      </w:r>
      <w:r w:rsidR="00221F82">
        <w:t xml:space="preserve"> except to complete a winning hand, also known as calling “Mahjong”</w:t>
      </w:r>
      <w:r w:rsidR="00C333BF" w:rsidRPr="00C333BF">
        <w:t xml:space="preserve"> </w:t>
      </w:r>
      <w:r w:rsidR="00C333BF">
        <w:t xml:space="preserve">(Chinese: </w:t>
      </w:r>
      <w:r w:rsidR="00C333BF">
        <w:rPr>
          <w:rFonts w:eastAsia="PMingLiU" w:hint="eastAsia"/>
          <w:lang w:eastAsia="zh-TW"/>
        </w:rPr>
        <w:t>和</w:t>
      </w:r>
      <w:r w:rsidR="00C333BF">
        <w:rPr>
          <w:rFonts w:eastAsia="PMingLiU"/>
          <w:lang w:eastAsia="zh-TW"/>
        </w:rPr>
        <w:t>)</w:t>
      </w:r>
      <w:r w:rsidR="005A2799">
        <w:t>. Pairs are not considered melds</w:t>
      </w:r>
    </w:p>
    <w:p w14:paraId="1B2EC0CA" w14:textId="206D1941" w:rsidR="00221F82" w:rsidRDefault="00221F82" w:rsidP="00F93E5D">
      <w:pPr>
        <w:pStyle w:val="ListParagraph"/>
        <w:numPr>
          <w:ilvl w:val="3"/>
          <w:numId w:val="8"/>
        </w:numPr>
        <w:spacing w:line="480" w:lineRule="auto"/>
      </w:pPr>
      <w:r>
        <w:t xml:space="preserve">A </w:t>
      </w:r>
      <w:r w:rsidR="008A0672">
        <w:t xml:space="preserve">regular </w:t>
      </w:r>
      <w:r>
        <w:t xml:space="preserve">winning hand is defined as </w:t>
      </w:r>
      <w:r w:rsidR="008A0672">
        <w:t xml:space="preserve">4 melds + 1 pair. Since all melds have 3 tiles after accounting for any extra tiles of Kongs, a regular winning hand always contains 14 tiles. </w:t>
      </w:r>
      <w:r w:rsidR="00F507D7">
        <w:t>A regular winning hand may be claimed by calling “Mahjong”</w:t>
      </w:r>
      <w:r w:rsidR="00D85C33">
        <w:rPr>
          <w:rFonts w:ascii="PMingLiU" w:eastAsia="PMingLiU" w:hAnsi="PMingLiU" w:hint="eastAsia"/>
          <w:lang w:eastAsia="zh-TW"/>
        </w:rPr>
        <w:t xml:space="preserve"> </w:t>
      </w:r>
      <w:r w:rsidR="00D85C33">
        <w:t xml:space="preserve">(Chinese: </w:t>
      </w:r>
      <w:r w:rsidR="00D85C33">
        <w:rPr>
          <w:rFonts w:eastAsia="PMingLiU" w:hint="eastAsia"/>
          <w:lang w:eastAsia="zh-TW"/>
        </w:rPr>
        <w:t>和</w:t>
      </w:r>
      <w:r w:rsidR="00D85C33">
        <w:rPr>
          <w:rFonts w:eastAsia="PMingLiU"/>
          <w:lang w:eastAsia="zh-TW"/>
        </w:rPr>
        <w:t>)</w:t>
      </w:r>
      <w:r w:rsidR="003262D6">
        <w:t xml:space="preserve"> on the last missing tile</w:t>
      </w:r>
    </w:p>
    <w:p w14:paraId="0FC1D379" w14:textId="07661709" w:rsidR="00F507D7" w:rsidRDefault="00F507D7" w:rsidP="00F93E5D">
      <w:pPr>
        <w:pStyle w:val="ListParagraph"/>
        <w:numPr>
          <w:ilvl w:val="3"/>
          <w:numId w:val="8"/>
        </w:numPr>
        <w:spacing w:line="480" w:lineRule="auto"/>
      </w:pPr>
      <w:r>
        <w:lastRenderedPageBreak/>
        <w:t>There are also two types of irregular winning hands</w:t>
      </w:r>
      <w:r w:rsidR="00612CA7">
        <w:t xml:space="preserve">, Thirteen Terminals and Seven Pairs. Thirteen Terminals is defined as one each of the </w:t>
      </w:r>
      <w:r w:rsidR="00140089">
        <w:t xml:space="preserve">exact </w:t>
      </w:r>
      <w:r w:rsidR="00612CA7">
        <w:t xml:space="preserve">tiles “B1”, “B9”, “C1”, “C9”, “D1”, “D9”, “E ”, “S ”, “W ”, “N ”, “R ”, “G ”, “O ”, plus one more copy of any of the above tiles, resulting in a pair </w:t>
      </w:r>
      <w:r w:rsidR="00140089">
        <w:t xml:space="preserve">plus 12 other disconnected tiles. Seven Pairs is defined as </w:t>
      </w:r>
      <w:r w:rsidR="00AF68FC">
        <w:t>7 pairs, which may or may not be distinct, i.e. you can have two identical pairs so long as you did not declare “Kong”. As both irregular hands do not contain any melds, the</w:t>
      </w:r>
      <w:r w:rsidR="003262D6">
        <w:t xml:space="preserve"> only way to claim is to win the entire hand by calling “Mahjong”</w:t>
      </w:r>
      <w:r w:rsidR="00C333BF" w:rsidRPr="00C333BF">
        <w:t xml:space="preserve"> </w:t>
      </w:r>
      <w:r w:rsidR="00C333BF">
        <w:t xml:space="preserve">(Chinese: </w:t>
      </w:r>
      <w:r w:rsidR="00C333BF">
        <w:rPr>
          <w:rFonts w:eastAsia="PMingLiU" w:hint="eastAsia"/>
          <w:lang w:eastAsia="zh-TW"/>
        </w:rPr>
        <w:t>和</w:t>
      </w:r>
      <w:r w:rsidR="00C333BF">
        <w:rPr>
          <w:rFonts w:eastAsia="PMingLiU"/>
          <w:lang w:eastAsia="zh-TW"/>
        </w:rPr>
        <w:t>)</w:t>
      </w:r>
      <w:r w:rsidR="003262D6">
        <w:t xml:space="preserve"> on the last missing tile</w:t>
      </w:r>
    </w:p>
    <w:p w14:paraId="45BCBA7C" w14:textId="0C884DE0" w:rsidR="00F14343" w:rsidRDefault="00F14343" w:rsidP="00F14343">
      <w:pPr>
        <w:pStyle w:val="ListParagraph"/>
        <w:numPr>
          <w:ilvl w:val="2"/>
          <w:numId w:val="8"/>
        </w:numPr>
        <w:spacing w:line="480" w:lineRule="auto"/>
      </w:pPr>
      <w:r>
        <w:t xml:space="preserve">At the start of the game, </w:t>
      </w:r>
      <w:r w:rsidR="00497070">
        <w:t xml:space="preserve">randomly shuffle and generate </w:t>
      </w:r>
      <w:r>
        <w:t xml:space="preserve">the </w:t>
      </w:r>
      <w:r w:rsidR="00F62421">
        <w:t xml:space="preserve">wall of 136 tiles. </w:t>
      </w:r>
      <w:r w:rsidR="00D161AA">
        <w:t>For now, the wall does not have to be displayed</w:t>
      </w:r>
      <w:r w:rsidR="00935BA5">
        <w:t xml:space="preserve">, but define it as </w:t>
      </w:r>
      <w:r w:rsidR="00DD6525">
        <w:t xml:space="preserve">4 sets of </w:t>
      </w:r>
      <w:r w:rsidR="00935BA5">
        <w:t>2 rows of 17 tiles</w:t>
      </w:r>
      <w:r w:rsidR="00DD6525">
        <w:t>, 1 set per player</w:t>
      </w:r>
      <w:r w:rsidR="00D161AA">
        <w:t xml:space="preserve">. </w:t>
      </w:r>
      <w:r w:rsidR="00F62421">
        <w:t xml:space="preserve">Roll </w:t>
      </w:r>
      <w:r w:rsidR="00FF6C0D">
        <w:t>two</w:t>
      </w:r>
      <w:r w:rsidR="00F62421">
        <w:t xml:space="preserve"> dice </w:t>
      </w:r>
      <w:r w:rsidR="00DD6525">
        <w:t xml:space="preserve">and use the sum </w:t>
      </w:r>
      <w:r w:rsidR="00F62421">
        <w:t xml:space="preserve">to determine </w:t>
      </w:r>
      <w:r w:rsidR="00DD6525">
        <w:t xml:space="preserve">whose wall to break. 5 or 9 indicates East. 2, 6, or 10 indicates South. 3, 7, or 11 indicates West. 4, 8, or 12 indicates North. </w:t>
      </w:r>
      <w:r w:rsidR="00FF6C0D">
        <w:t xml:space="preserve">Next, roll two more dice and use the sum of ALL FOUR dice to determine where to break the wall. </w:t>
      </w:r>
      <w:r w:rsidR="00F945B3">
        <w:t xml:space="preserve">Counting BACKWARDS </w:t>
      </w:r>
      <w:r w:rsidR="005D5B1C">
        <w:t xml:space="preserve">from the </w:t>
      </w:r>
      <w:r w:rsidR="001C5D64">
        <w:t>RIGHT</w:t>
      </w:r>
      <w:r w:rsidR="007231B4">
        <w:t xml:space="preserve"> end of the </w:t>
      </w:r>
      <w:r w:rsidR="002F2248">
        <w:t xml:space="preserve">chosen </w:t>
      </w:r>
      <w:r w:rsidR="007231B4">
        <w:t xml:space="preserve">player’s wall, </w:t>
      </w:r>
      <w:r w:rsidR="00B83218">
        <w:t xml:space="preserve">establish the breakpoint </w:t>
      </w:r>
      <w:r w:rsidR="002F2248">
        <w:t>by separating a number of columns equal to</w:t>
      </w:r>
      <w:r w:rsidR="00B83218">
        <w:t xml:space="preserve"> the sum of all four dice. </w:t>
      </w:r>
      <w:r w:rsidR="002F2248">
        <w:t xml:space="preserve">If </w:t>
      </w:r>
      <w:r w:rsidR="00651306">
        <w:t>this sum is exactly 17 then the breakpoint is between the chosen player’s wall and the PREVIOUS player’s wall</w:t>
      </w:r>
      <w:r w:rsidR="00A010FC">
        <w:t xml:space="preserve">. So if the chosen player is East, then the previous player is North. If this sum is more than 17 then the breakpoint is </w:t>
      </w:r>
      <w:r w:rsidR="005A5B71">
        <w:t xml:space="preserve">within the PREVIOUS player’s wall, and separate a number of columns </w:t>
      </w:r>
      <w:r w:rsidR="00F2283D">
        <w:t xml:space="preserve">counting backwards from the right end of the previous player’s wall </w:t>
      </w:r>
      <w:r w:rsidR="005A5B71">
        <w:t xml:space="preserve">equal to the sum of all four dice minus 17. </w:t>
      </w:r>
      <w:r w:rsidR="001C5D64">
        <w:t xml:space="preserve">Now, having established the </w:t>
      </w:r>
      <w:r w:rsidR="001C5D64">
        <w:lastRenderedPageBreak/>
        <w:t>breakpoint, deal tiles starting with the tiles on the LEFT side of the breakpoint</w:t>
      </w:r>
      <w:r w:rsidR="0072397F">
        <w:t xml:space="preserve"> and continuing to the left</w:t>
      </w:r>
      <w:r w:rsidR="00A113D9">
        <w:t>, 2 columns which equals 4 tiles at a time</w:t>
      </w:r>
      <w:r w:rsidR="0072397F">
        <w:t xml:space="preserve">, first to the East player, then to the South player, then to the West player, and finally to the North </w:t>
      </w:r>
      <w:r w:rsidR="00A56383">
        <w:t xml:space="preserve">player. Repeat this process two more times so that each player has 12 tiles in hand now. Now, East takes the top tile of the next column, South takes the bottom tile of that column, West takes the top tile of the </w:t>
      </w:r>
      <w:r w:rsidR="00803596">
        <w:t>new next column, and finally North takes the bottom tile of that same column</w:t>
      </w:r>
      <w:r w:rsidR="00497070">
        <w:t>, so that now each player has 13 tiles in hand and is ready to start the game. When the tiles in one player</w:t>
      </w:r>
      <w:r w:rsidR="004E1423">
        <w:t>’s wall are depleted, continue dealing with the tiles from the PREVIOUS player’s wall.</w:t>
      </w:r>
    </w:p>
    <w:p w14:paraId="63213559" w14:textId="0390348E" w:rsidR="004B7CF0" w:rsidRDefault="007B7752" w:rsidP="00F14343">
      <w:pPr>
        <w:pStyle w:val="ListParagraph"/>
        <w:numPr>
          <w:ilvl w:val="2"/>
          <w:numId w:val="8"/>
        </w:numPr>
        <w:spacing w:line="480" w:lineRule="auto"/>
      </w:pPr>
      <w:r>
        <w:t xml:space="preserve">The 14 tiles on the right </w:t>
      </w:r>
      <w:r w:rsidR="00587D7C">
        <w:t xml:space="preserve">side of the original breakpoint are known as the dead wall. The other 70 tiles are known as the live wall. Players </w:t>
      </w:r>
      <w:r w:rsidR="007B2D06">
        <w:t xml:space="preserve">normally draw from the live wall, and the next tile to draw is always the top </w:t>
      </w:r>
      <w:r w:rsidR="009261E5">
        <w:t xml:space="preserve">tile of the next column in the live wall if there is no column with only one tile, or </w:t>
      </w:r>
      <w:r w:rsidR="0091621C">
        <w:t xml:space="preserve">if there is, the lone tile in that column, which was the original bottom tile of that column. However, when a player declares a Kong, they draw a tile from the dead wall, and similarly, the </w:t>
      </w:r>
      <w:r w:rsidR="0091621C">
        <w:t xml:space="preserve">next tile to draw is always the top tile of the next column in the </w:t>
      </w:r>
      <w:r w:rsidR="0091621C">
        <w:t>dead</w:t>
      </w:r>
      <w:r w:rsidR="0091621C">
        <w:t xml:space="preserve"> wall if there is no column with only one tile, or if there is, the lone tile in that column</w:t>
      </w:r>
      <w:r w:rsidR="009309DA">
        <w:t xml:space="preserve">. The dead wall always remains at 14 tiles, so regardless of if a tile is drawn from the live wall or the dead wall, the counter of number of tiles remaining always decreases by one. </w:t>
      </w:r>
      <w:r w:rsidR="00A3691B">
        <w:t xml:space="preserve">If an odd number of tiles were </w:t>
      </w:r>
      <w:r w:rsidR="00040B56">
        <w:t>taken</w:t>
      </w:r>
      <w:r w:rsidR="00A3691B">
        <w:t xml:space="preserve"> from the dead wall during the game, and the tiles in the live wall run out resulting in a drawn game, </w:t>
      </w:r>
      <w:r w:rsidR="00040B56">
        <w:t xml:space="preserve">the dead wall will appear to have 6 full </w:t>
      </w:r>
      <w:r w:rsidR="00040B56">
        <w:lastRenderedPageBreak/>
        <w:t>columns flanked by 2 tiles on either end which were the original bottom tiles of their columns</w:t>
      </w:r>
    </w:p>
    <w:p w14:paraId="617FBA83" w14:textId="1BF2D70C" w:rsidR="008A6CAC" w:rsidRDefault="00656218" w:rsidP="00F14343">
      <w:pPr>
        <w:pStyle w:val="ListParagraph"/>
        <w:numPr>
          <w:ilvl w:val="2"/>
          <w:numId w:val="8"/>
        </w:numPr>
        <w:spacing w:line="480" w:lineRule="auto"/>
      </w:pPr>
      <w:r>
        <w:t xml:space="preserve">East, the dealer, starts the game </w:t>
      </w:r>
      <w:r w:rsidR="00C71890">
        <w:t xml:space="preserve">with the first turn </w:t>
      </w:r>
      <w:r>
        <w:t>by drawing the next tile in the live wall</w:t>
      </w:r>
      <w:r w:rsidR="00C348EA">
        <w:t xml:space="preserve">. Then players take turns </w:t>
      </w:r>
      <w:r w:rsidR="00C9089C">
        <w:t xml:space="preserve">going counterclockwise, </w:t>
      </w:r>
      <w:r w:rsidR="00C348EA">
        <w:t xml:space="preserve">in the </w:t>
      </w:r>
      <w:r w:rsidR="00B75237">
        <w:t xml:space="preserve">nominal </w:t>
      </w:r>
      <w:r w:rsidR="00C348EA">
        <w:t xml:space="preserve">order East, South, West, North, and back to East again until the </w:t>
      </w:r>
      <w:r w:rsidR="005155D4">
        <w:t>game ends.</w:t>
      </w:r>
      <w:r w:rsidR="00C9089C">
        <w:t xml:space="preserve"> Note that the compass directions are </w:t>
      </w:r>
      <w:r w:rsidR="001A09F1">
        <w:t>REVERSED</w:t>
      </w:r>
      <w:r w:rsidR="00C9089C">
        <w:t xml:space="preserve"> from real life!</w:t>
      </w:r>
      <w:r w:rsidR="005155D4">
        <w:t xml:space="preserve"> </w:t>
      </w:r>
      <w:r w:rsidR="00871BB3">
        <w:t xml:space="preserve">Turns are divided into two phases, the pre-discard phase and the post-discard phase. During the pre-discard phase, </w:t>
      </w:r>
      <w:r w:rsidR="00B75237">
        <w:t xml:space="preserve">the player whose turn it is has the following </w:t>
      </w:r>
      <w:r w:rsidR="008A6CAC">
        <w:t>options:</w:t>
      </w:r>
    </w:p>
    <w:p w14:paraId="10BC152F" w14:textId="33F26428" w:rsidR="00656218" w:rsidRDefault="008A6CAC" w:rsidP="008A6CAC">
      <w:pPr>
        <w:pStyle w:val="ListParagraph"/>
        <w:numPr>
          <w:ilvl w:val="3"/>
          <w:numId w:val="8"/>
        </w:numPr>
        <w:spacing w:line="480" w:lineRule="auto"/>
      </w:pPr>
      <w:r w:rsidRPr="00D12B77">
        <w:t>Discard a tile</w:t>
      </w:r>
      <w:r>
        <w:t xml:space="preserve">. To discard a tile, the player must first click the tile which toggles it in the display so it </w:t>
      </w:r>
      <w:r w:rsidR="00E16B02">
        <w:t>sticks out slightly above</w:t>
      </w:r>
      <w:r w:rsidR="00B75237">
        <w:t xml:space="preserve"> </w:t>
      </w:r>
      <w:r w:rsidR="00E16B02">
        <w:t>the other tiles in hand which are level to each other</w:t>
      </w:r>
      <w:r w:rsidR="006F5F4D">
        <w:t xml:space="preserve">, and then click it again </w:t>
      </w:r>
      <w:r w:rsidR="00741FD5">
        <w:t xml:space="preserve">to confirm the discard. There should be a sliding animation of the </w:t>
      </w:r>
      <w:r w:rsidR="00240401">
        <w:t>discarded tile, first flipping to face up if it is an opponent’s tile discarded, and then sliding to the proper place in the discard area</w:t>
      </w:r>
      <w:r w:rsidR="00C63C94">
        <w:t xml:space="preserve">, which is a 4x6 rectangle, </w:t>
      </w:r>
      <w:r w:rsidR="00E51D58">
        <w:t xml:space="preserve">so discarded tiles should make rows of 6 tiles and a new row to the bottom started when </w:t>
      </w:r>
      <w:r w:rsidR="00DD525E">
        <w:t>the 7th, 13th, or 19th tile is discarded.</w:t>
      </w:r>
      <w:r w:rsidR="00764224">
        <w:t xml:space="preserve"> However</w:t>
      </w:r>
      <w:r w:rsidR="00986B06">
        <w:t xml:space="preserve">, </w:t>
      </w:r>
      <w:r w:rsidR="00F13F70">
        <w:t xml:space="preserve">a small sliver of </w:t>
      </w:r>
      <w:r w:rsidR="00986B06">
        <w:t xml:space="preserve">space </w:t>
      </w:r>
      <w:r w:rsidR="00F13F70">
        <w:t xml:space="preserve">in both dimensions </w:t>
      </w:r>
      <w:r w:rsidR="00986B06">
        <w:t>should be kept between the newly discarded tile</w:t>
      </w:r>
      <w:r w:rsidR="00F13F70">
        <w:t xml:space="preserve"> and the other tiles, since it is now the post-discard phase</w:t>
      </w:r>
      <w:r w:rsidR="00D12B77">
        <w:t xml:space="preserve"> where other players can potentially claim the discarded tile</w:t>
      </w:r>
    </w:p>
    <w:p w14:paraId="14CF19B5" w14:textId="3350AF2D" w:rsidR="00D12B77" w:rsidRDefault="00D12B77" w:rsidP="008A6CAC">
      <w:pPr>
        <w:pStyle w:val="ListParagraph"/>
        <w:numPr>
          <w:ilvl w:val="3"/>
          <w:numId w:val="8"/>
        </w:numPr>
        <w:spacing w:line="480" w:lineRule="auto"/>
      </w:pPr>
      <w:r>
        <w:t xml:space="preserve">Declare a </w:t>
      </w:r>
      <w:r w:rsidR="0092560B">
        <w:t>C</w:t>
      </w:r>
      <w:r>
        <w:t>oncealed Kong</w:t>
      </w:r>
      <w:r w:rsidR="005B0EAC">
        <w:t xml:space="preserve">. </w:t>
      </w:r>
      <w:r w:rsidR="00B66729">
        <w:t>During</w:t>
      </w:r>
      <w:r w:rsidR="000E3B5D">
        <w:t xml:space="preserve"> a player’s pre-discard phase, if they have all 4 identical copies of a type of tile in their hand, they may call “Kong”</w:t>
      </w:r>
      <w:r w:rsidR="00ED3443">
        <w:t>. These 4 tiles are set aside as a meld in the meld area</w:t>
      </w:r>
      <w:r w:rsidR="00DC5CAF">
        <w:t xml:space="preserve">, all upright, with the inner two tiles face up and the outer two tiles face down. </w:t>
      </w:r>
      <w:r w:rsidR="00035337">
        <w:t xml:space="preserve">Then, the player </w:t>
      </w:r>
      <w:r w:rsidR="00035337">
        <w:lastRenderedPageBreak/>
        <w:t xml:space="preserve">immediately takes another turn, </w:t>
      </w:r>
      <w:r w:rsidR="00F05EAD">
        <w:t>by drawing the next tile from the dead wall and going into another pre-discard phase</w:t>
      </w:r>
    </w:p>
    <w:p w14:paraId="1093B78B" w14:textId="3A52511F" w:rsidR="00995071" w:rsidRDefault="00B66729" w:rsidP="003A505E">
      <w:pPr>
        <w:pStyle w:val="ListParagraph"/>
        <w:numPr>
          <w:ilvl w:val="3"/>
          <w:numId w:val="8"/>
        </w:numPr>
        <w:spacing w:line="480" w:lineRule="auto"/>
      </w:pPr>
      <w:r>
        <w:t xml:space="preserve">Declare a Small Exposed Kong. </w:t>
      </w:r>
      <w:r>
        <w:t>During a player’s pre-discard phase, if they have</w:t>
      </w:r>
      <w:r>
        <w:t xml:space="preserve"> previously called “Pung” resulting in an exposed triplet in their meld area, and have the </w:t>
      </w:r>
      <w:r w:rsidR="00D53A32">
        <w:t xml:space="preserve">4th copy of the matching tile in their hand, </w:t>
      </w:r>
      <w:r w:rsidR="00D53A32">
        <w:t>they may call “Kong”</w:t>
      </w:r>
      <w:r w:rsidR="001E2795">
        <w:t xml:space="preserve">. That tile is set on top of the tile rotated 90 degrees in the exposed triplet. </w:t>
      </w:r>
      <w:r w:rsidR="001E2795">
        <w:t xml:space="preserve">Then, </w:t>
      </w:r>
      <w:r w:rsidR="001E2795">
        <w:t xml:space="preserve">with one exception, </w:t>
      </w:r>
      <w:r w:rsidR="001E2795">
        <w:t>the player immediately takes another turn, by drawing the next tile from the dead wall and going into another pre-discard phase</w:t>
      </w:r>
      <w:r w:rsidR="001E2795">
        <w:t xml:space="preserve">. The one exception is if </w:t>
      </w:r>
      <w:r w:rsidR="0032122A">
        <w:t>another player can win on the tile used for a Small Exposed Kong</w:t>
      </w:r>
      <w:r w:rsidR="00136A92">
        <w:t>, resulting in a situation called “Robbing the Kong”</w:t>
      </w:r>
      <w:r w:rsidR="00302219">
        <w:t>. Then, a post-discard phase is opened to allow that player to call “Mahjong” if desired</w:t>
      </w:r>
      <w:r w:rsidR="00CA0127">
        <w:t xml:space="preserve">. Also, a player cannot call Small Exposed Kong if the </w:t>
      </w:r>
      <w:r w:rsidR="00D136DC">
        <w:t xml:space="preserve">exposed </w:t>
      </w:r>
      <w:r w:rsidR="00CA0127">
        <w:t xml:space="preserve">triplet </w:t>
      </w:r>
      <w:r w:rsidR="00D136DC">
        <w:t xml:space="preserve">to upgrade was called </w:t>
      </w:r>
      <w:r w:rsidR="00C308F5">
        <w:t xml:space="preserve">using “Pung” </w:t>
      </w:r>
      <w:r w:rsidR="00A314B8">
        <w:t xml:space="preserve">just immediately in the previous post-discard phase, as the player could have called a Big Exposed Kong instead. However, unless otherwise stated, calling Concealed Kong or Small Exposed Kong is ALLOWED even after </w:t>
      </w:r>
      <w:r w:rsidR="00C308F5">
        <w:t>the player has just called “Chow” or “Pung”</w:t>
      </w:r>
      <w:r w:rsidR="001234ED">
        <w:t>, unlike other variations of Mahjong</w:t>
      </w:r>
    </w:p>
    <w:p w14:paraId="0396A313" w14:textId="7280AA50" w:rsidR="007A7337" w:rsidRDefault="007A7337" w:rsidP="003A505E">
      <w:pPr>
        <w:pStyle w:val="ListParagraph"/>
        <w:numPr>
          <w:ilvl w:val="3"/>
          <w:numId w:val="8"/>
        </w:numPr>
        <w:spacing w:line="480" w:lineRule="auto"/>
      </w:pPr>
      <w:r>
        <w:t xml:space="preserve">Declare Mahjong! </w:t>
      </w:r>
      <w:r>
        <w:t>During a player’s pre-discard phase</w:t>
      </w:r>
      <w:r>
        <w:t xml:space="preserve">, if the 14 tiles </w:t>
      </w:r>
      <w:r w:rsidR="007C7357">
        <w:t xml:space="preserve">in hand and meld area, after accounting for any extras from Kongs, </w:t>
      </w:r>
      <w:r w:rsidR="0048625B">
        <w:t xml:space="preserve">can be arranged to </w:t>
      </w:r>
      <w:r w:rsidR="007C7357">
        <w:t xml:space="preserve">form a regular winning hand or </w:t>
      </w:r>
      <w:r w:rsidR="001234ED">
        <w:t xml:space="preserve">an </w:t>
      </w:r>
      <w:r w:rsidR="007C7357">
        <w:t xml:space="preserve">irregular winning hand, </w:t>
      </w:r>
      <w:r w:rsidR="00CA0127">
        <w:t>the player can call “Mahjong”</w:t>
      </w:r>
      <w:r w:rsidR="001234ED">
        <w:t xml:space="preserve"> and end the game</w:t>
      </w:r>
      <w:r w:rsidR="000923BA">
        <w:t xml:space="preserve">. </w:t>
      </w:r>
      <w:r w:rsidR="00242741">
        <w:t>This is known as “Self-Draw”</w:t>
      </w:r>
      <w:r w:rsidR="00215114">
        <w:t xml:space="preserve"> (Chinese: </w:t>
      </w:r>
      <w:r w:rsidR="00215114">
        <w:rPr>
          <w:rFonts w:eastAsia="PMingLiU" w:hint="eastAsia"/>
          <w:lang w:eastAsia="zh-TW"/>
        </w:rPr>
        <w:t>自摸</w:t>
      </w:r>
      <w:r w:rsidR="00215114">
        <w:t>)</w:t>
      </w:r>
      <w:r w:rsidR="0054312A">
        <w:t xml:space="preserve">. Note that a tile does have to be drawn to declare Mahjong in </w:t>
      </w:r>
      <w:r w:rsidR="0054312A">
        <w:lastRenderedPageBreak/>
        <w:t xml:space="preserve">a pre-discard phase, so after calling “Chow” or “Pung”, the player cannot </w:t>
      </w:r>
      <w:r w:rsidR="00A73498">
        <w:t>call Mahjong, but after drawing a tile from the live wall normally, or after drawing a tile from the dead wall after calling “Kong” of any type, since a tile is drawn the player can call Mahjong</w:t>
      </w:r>
    </w:p>
    <w:p w14:paraId="1A2D6853" w14:textId="275CE487" w:rsidR="00567118" w:rsidRDefault="00EC5D6E" w:rsidP="003A505E">
      <w:pPr>
        <w:pStyle w:val="ListParagraph"/>
        <w:numPr>
          <w:ilvl w:val="3"/>
          <w:numId w:val="8"/>
        </w:numPr>
        <w:spacing w:line="480" w:lineRule="auto"/>
      </w:pPr>
      <w:r>
        <w:t>The pre-discard phase is limited to the thinking time decided during settings</w:t>
      </w:r>
      <w:r w:rsidR="007D518C">
        <w:t>, either 7.5, 10, or 15 seconds</w:t>
      </w:r>
      <w:r>
        <w:t xml:space="preserve">. If the player whose turn it is runs out of time, </w:t>
      </w:r>
      <w:r w:rsidR="00E6727D">
        <w:t>the player does not declare “Mahjong” or “Kong” and immediately discards the tile that was just drawn from the wall, i.e. the separated rightmost tile</w:t>
      </w:r>
      <w:r w:rsidR="00B527A5">
        <w:t xml:space="preserve">, unless another tile was clicked once but not twice, in which case that tile </w:t>
      </w:r>
      <w:r w:rsidR="00FE4B83">
        <w:t>gets discarded instead</w:t>
      </w:r>
      <w:r w:rsidR="00E6727D">
        <w:t xml:space="preserve">. </w:t>
      </w:r>
      <w:r w:rsidR="007B28C2">
        <w:t xml:space="preserve">Then the game enters the post-discard phase. </w:t>
      </w:r>
      <w:r w:rsidR="00E6727D">
        <w:t xml:space="preserve">The case where the player whose turn it is </w:t>
      </w:r>
      <w:r w:rsidR="007B28C2">
        <w:t>has just called “Chow” or “Pung” and runs out of time is handled separately in detail later</w:t>
      </w:r>
    </w:p>
    <w:p w14:paraId="6C841486" w14:textId="4D619EFE" w:rsidR="00795394" w:rsidRDefault="00795394" w:rsidP="003A505E">
      <w:pPr>
        <w:pStyle w:val="ListParagraph"/>
        <w:numPr>
          <w:ilvl w:val="3"/>
          <w:numId w:val="8"/>
        </w:numPr>
        <w:spacing w:line="480" w:lineRule="auto"/>
      </w:pPr>
      <w:r>
        <w:t>Note that it is important to display to the other players whether the tile discarded was exactly the tile drawn from the wall this turn, or a tile previously held in hand. The player is allowed to discard a tile previously held in hand identical to the tile drawn from the wall this turn, but the other players are not privy to that</w:t>
      </w:r>
      <w:r w:rsidR="006035FC">
        <w:t xml:space="preserve">. From their perspective, they can only see that a tile previously held in hand was discarded. </w:t>
      </w:r>
      <w:r w:rsidR="00BA5958">
        <w:t xml:space="preserve">Regardless of the actual position of the discarded tile within the hand, if it is not the tile drawn from the wall this turn, it will always appear to the opponents to be the rightmost tile in hand that is not </w:t>
      </w:r>
      <w:r w:rsidR="00BA5958">
        <w:t>the tile drawn from the wall this turn</w:t>
      </w:r>
    </w:p>
    <w:p w14:paraId="50DF0BE3" w14:textId="259D9A6F" w:rsidR="00473E67" w:rsidRDefault="005E6EB1" w:rsidP="00473E67">
      <w:pPr>
        <w:pStyle w:val="ListParagraph"/>
        <w:numPr>
          <w:ilvl w:val="2"/>
          <w:numId w:val="8"/>
        </w:numPr>
        <w:spacing w:line="480" w:lineRule="auto"/>
      </w:pPr>
      <w:r>
        <w:lastRenderedPageBreak/>
        <w:t xml:space="preserve">After a tile is discarded, the game enters the post-discard phase, where players other than the player whose turn it is have a chance to claim the discarded tile. </w:t>
      </w:r>
      <w:r w:rsidR="000B35B2">
        <w:t xml:space="preserve">If no one claims the discarded tile, the game moves on with the next player in turn order drawing a tile and entering their pre-discard phase. </w:t>
      </w:r>
      <w:r>
        <w:t>During the p</w:t>
      </w:r>
      <w:r>
        <w:t>ost</w:t>
      </w:r>
      <w:r>
        <w:t xml:space="preserve">-discard phase, </w:t>
      </w:r>
      <w:r>
        <w:t xml:space="preserve">players other than </w:t>
      </w:r>
      <w:r>
        <w:t xml:space="preserve">the player whose turn it is </w:t>
      </w:r>
      <w:r>
        <w:t>have</w:t>
      </w:r>
      <w:r>
        <w:t xml:space="preserve"> the following options:</w:t>
      </w:r>
    </w:p>
    <w:p w14:paraId="1E8CF3D6" w14:textId="45A2FBE8" w:rsidR="000B35B2" w:rsidRDefault="000B35B2" w:rsidP="000B35B2">
      <w:pPr>
        <w:pStyle w:val="ListParagraph"/>
        <w:numPr>
          <w:ilvl w:val="3"/>
          <w:numId w:val="8"/>
        </w:numPr>
        <w:spacing w:line="480" w:lineRule="auto"/>
      </w:pPr>
      <w:r>
        <w:t>The next player</w:t>
      </w:r>
      <w:r w:rsidR="0071678A">
        <w:t xml:space="preserve"> ONLY </w:t>
      </w:r>
      <w:r>
        <w:t>in turn order can call “Chow”</w:t>
      </w:r>
      <w:r w:rsidR="0071678A">
        <w:t xml:space="preserve">, if </w:t>
      </w:r>
      <w:r w:rsidR="007208B0">
        <w:t>that</w:t>
      </w:r>
      <w:r w:rsidR="0071678A">
        <w:t xml:space="preserve"> tile along with </w:t>
      </w:r>
      <w:r w:rsidR="002119B4">
        <w:t>two other tiles in hand form</w:t>
      </w:r>
      <w:r w:rsidR="0083725F">
        <w:t>s</w:t>
      </w:r>
      <w:r w:rsidR="002119B4">
        <w:t xml:space="preserve"> a sequence. The new exposed sequence is placed </w:t>
      </w:r>
      <w:r w:rsidR="0007037E">
        <w:t xml:space="preserve">in the meld area, </w:t>
      </w:r>
      <w:r w:rsidR="002119B4">
        <w:t>in numerical order with the called tile rotated 90 degrees. Note that numerical order is good enough</w:t>
      </w:r>
      <w:r w:rsidR="005A30C5">
        <w:t xml:space="preserve"> and more readable since “Chow” can only be called from one specific player</w:t>
      </w:r>
      <w:r w:rsidR="007F58FE">
        <w:t>, so there is no ambiguity. Then, that player enters their pre-discard phase</w:t>
      </w:r>
      <w:r w:rsidR="00530210">
        <w:t xml:space="preserve"> and can discard a tile or call “Kong”</w:t>
      </w:r>
    </w:p>
    <w:p w14:paraId="7BCA4ED5" w14:textId="365C20AC" w:rsidR="00530210" w:rsidRDefault="00530210" w:rsidP="000B35B2">
      <w:pPr>
        <w:pStyle w:val="ListParagraph"/>
        <w:numPr>
          <w:ilvl w:val="3"/>
          <w:numId w:val="8"/>
        </w:numPr>
        <w:spacing w:line="480" w:lineRule="auto"/>
      </w:pPr>
      <w:r>
        <w:t xml:space="preserve">Any player can call “Pung”, </w:t>
      </w:r>
      <w:r>
        <w:t xml:space="preserve">if </w:t>
      </w:r>
      <w:r w:rsidR="007208B0">
        <w:t>that</w:t>
      </w:r>
      <w:r>
        <w:t xml:space="preserve"> tile along with two other tiles in hand form</w:t>
      </w:r>
      <w:r w:rsidR="0083725F">
        <w:t>s</w:t>
      </w:r>
      <w:r>
        <w:t xml:space="preserve"> a</w:t>
      </w:r>
      <w:r>
        <w:t xml:space="preserve"> triplet. The new exposed triplet is placed</w:t>
      </w:r>
      <w:r w:rsidR="0007037E">
        <w:t xml:space="preserve"> in the meld area, with one of the tiles rotated 90 degrees depending on </w:t>
      </w:r>
      <w:r w:rsidR="00180BCF">
        <w:t>which player the called tile came from. If the player calling “Pung” did so from the opponent to the left, then the left tile is rotated 90 degrees. If the player calling “Pung” did so from the opponent opposite, then the middle tile is rotated 90 degrees. If the player calling “Pung” did so from the opponent to the right, then the right tile is rotated 90 degrees</w:t>
      </w:r>
      <w:r w:rsidR="007208B0">
        <w:t xml:space="preserve">. </w:t>
      </w:r>
      <w:r w:rsidR="007208B0">
        <w:t>Then, that player enters their pre-discard phase and can discard a tile or call “Kong”</w:t>
      </w:r>
      <w:r w:rsidR="005753B9">
        <w:t>. Note that a call of “Pung” can cause some players to have their turn skipped</w:t>
      </w:r>
    </w:p>
    <w:p w14:paraId="0987107B" w14:textId="64C615DA" w:rsidR="007208B0" w:rsidRDefault="007208B0" w:rsidP="000B35B2">
      <w:pPr>
        <w:pStyle w:val="ListParagraph"/>
        <w:numPr>
          <w:ilvl w:val="3"/>
          <w:numId w:val="8"/>
        </w:numPr>
        <w:spacing w:line="480" w:lineRule="auto"/>
      </w:pPr>
      <w:r>
        <w:lastRenderedPageBreak/>
        <w:t xml:space="preserve">Any player can call “Kong” for a Big Exposed Kong, if </w:t>
      </w:r>
      <w:r w:rsidR="0083725F">
        <w:t>that</w:t>
      </w:r>
      <w:r>
        <w:t xml:space="preserve"> tile</w:t>
      </w:r>
      <w:r>
        <w:t xml:space="preserve"> </w:t>
      </w:r>
      <w:r w:rsidR="0083725F">
        <w:t xml:space="preserve">matches the other three copies of identical tiles in hand, which is also known as a concealed triplet. </w:t>
      </w:r>
      <w:r w:rsidR="009C6DB6">
        <w:t xml:space="preserve">The new </w:t>
      </w:r>
      <w:r w:rsidR="009C6DB6">
        <w:t>Big E</w:t>
      </w:r>
      <w:r w:rsidR="009C6DB6">
        <w:t>xposed</w:t>
      </w:r>
      <w:r w:rsidR="009C6DB6">
        <w:t xml:space="preserve"> Kong is </w:t>
      </w:r>
      <w:r w:rsidR="009C6DB6">
        <w:t>placed in the meld area</w:t>
      </w:r>
      <w:r w:rsidR="009C6DB6">
        <w:t xml:space="preserve">, with one of the </w:t>
      </w:r>
      <w:r w:rsidR="009C6DB6">
        <w:t xml:space="preserve">tiles rotated 90 degrees depending on which player the called tile came from. If the player calling “Pung” did so from the opponent to the left, then the left tile is rotated 90 degrees. If the player calling “Pung” did so from the opponent opposite, then </w:t>
      </w:r>
      <w:r w:rsidR="009C6DB6">
        <w:t xml:space="preserve">one of </w:t>
      </w:r>
      <w:r w:rsidR="009C6DB6">
        <w:t xml:space="preserve">the </w:t>
      </w:r>
      <w:r w:rsidR="009C6DB6">
        <w:t xml:space="preserve">two </w:t>
      </w:r>
      <w:r w:rsidR="009C6DB6">
        <w:t>middle tile</w:t>
      </w:r>
      <w:r w:rsidR="009C6DB6">
        <w:t>s</w:t>
      </w:r>
      <w:r w:rsidR="009C6DB6">
        <w:t xml:space="preserve"> is rotated 90 degrees. If the player calling “Pung” did so from the opponent to the right, then the right tile is rotated 90 degrees.</w:t>
      </w:r>
      <w:r w:rsidR="0049773D">
        <w:t xml:space="preserve"> Then, that player draws the next tile from the dead wall, entering their pre-discard phase</w:t>
      </w:r>
      <w:r w:rsidR="0049773D" w:rsidRPr="0049773D">
        <w:t xml:space="preserve"> </w:t>
      </w:r>
      <w:r w:rsidR="0049773D">
        <w:t>and can discard a tile</w:t>
      </w:r>
      <w:r w:rsidR="0049773D">
        <w:t>,</w:t>
      </w:r>
      <w:r w:rsidR="0049773D">
        <w:t xml:space="preserve"> call “Kong”</w:t>
      </w:r>
      <w:r w:rsidR="0049773D">
        <w:t xml:space="preserve"> (a Concealed Kong or Small Exposed Kong), or call “Mahjong”</w:t>
      </w:r>
      <w:r w:rsidR="005753B9">
        <w:t xml:space="preserve">. </w:t>
      </w:r>
      <w:r w:rsidR="005753B9">
        <w:t>Note that a call of “</w:t>
      </w:r>
      <w:r w:rsidR="005753B9">
        <w:t>Kong</w:t>
      </w:r>
      <w:r w:rsidR="005753B9">
        <w:t xml:space="preserve">” </w:t>
      </w:r>
      <w:r w:rsidR="005753B9">
        <w:t xml:space="preserve">for Big Exposed Kong </w:t>
      </w:r>
      <w:r w:rsidR="005753B9">
        <w:t>can cause some players to have their turn skipped</w:t>
      </w:r>
    </w:p>
    <w:p w14:paraId="18454DD7" w14:textId="4B317761" w:rsidR="0049773D" w:rsidRDefault="0049773D" w:rsidP="000B35B2">
      <w:pPr>
        <w:pStyle w:val="ListParagraph"/>
        <w:numPr>
          <w:ilvl w:val="3"/>
          <w:numId w:val="8"/>
        </w:numPr>
        <w:spacing w:line="480" w:lineRule="auto"/>
      </w:pPr>
      <w:r>
        <w:t>Declare Mahjong!</w:t>
      </w:r>
      <w:r w:rsidRPr="0049773D">
        <w:t xml:space="preserve"> </w:t>
      </w:r>
      <w:r>
        <w:t>Any player can call “</w:t>
      </w:r>
      <w:r>
        <w:t>Mahjong</w:t>
      </w:r>
      <w:r>
        <w:t>”</w:t>
      </w:r>
      <w:r w:rsidR="00F9688E">
        <w:t xml:space="preserve"> and end the game</w:t>
      </w:r>
      <w:r w:rsidRPr="0049773D">
        <w:t xml:space="preserve"> </w:t>
      </w:r>
      <w:r>
        <w:t>if the 1</w:t>
      </w:r>
      <w:r>
        <w:t>3</w:t>
      </w:r>
      <w:r>
        <w:t xml:space="preserve"> tiles in hand and meld area, after accounting for any extras from Kongs, </w:t>
      </w:r>
      <w:r>
        <w:t xml:space="preserve">plus the discarded tile, </w:t>
      </w:r>
      <w:r>
        <w:t>can be arranged to form a regular winning hand or an irregular winning hand</w:t>
      </w:r>
      <w:r>
        <w:t xml:space="preserve">. </w:t>
      </w:r>
      <w:r w:rsidR="00215114">
        <w:t xml:space="preserve">The player who discarded the winning tile is known as the “discarder” (Chinese: </w:t>
      </w:r>
      <w:r w:rsidR="00215114">
        <w:rPr>
          <w:rFonts w:eastAsia="PMingLiU" w:hint="eastAsia"/>
          <w:lang w:eastAsia="zh-TW"/>
        </w:rPr>
        <w:t>放銃</w:t>
      </w:r>
      <w:r w:rsidR="00215114">
        <w:t xml:space="preserve">) </w:t>
      </w:r>
    </w:p>
    <w:p w14:paraId="460AF738" w14:textId="6C60E063" w:rsidR="008D5022" w:rsidRDefault="008D5022" w:rsidP="000B35B2">
      <w:pPr>
        <w:pStyle w:val="ListParagraph"/>
        <w:numPr>
          <w:ilvl w:val="3"/>
          <w:numId w:val="8"/>
        </w:numPr>
        <w:spacing w:line="480" w:lineRule="auto"/>
      </w:pPr>
      <w:r>
        <w:t xml:space="preserve">A player who does not wish to claim the discarded tile even if they can, </w:t>
      </w:r>
      <w:r w:rsidR="00824486">
        <w:t>can call “</w:t>
      </w:r>
      <w:r w:rsidR="00DE328D">
        <w:t>PASS</w:t>
      </w:r>
      <w:r w:rsidR="00824486">
        <w:t>”</w:t>
      </w:r>
      <w:r w:rsidR="004866F7">
        <w:t xml:space="preserve">. </w:t>
      </w:r>
      <w:r w:rsidR="00135163">
        <w:t xml:space="preserve">A </w:t>
      </w:r>
      <w:r w:rsidR="00DE328D">
        <w:t>PASS</w:t>
      </w:r>
      <w:r w:rsidR="00135163">
        <w:t xml:space="preserve"> call is usually not explicitly revealed to the opponents, unless the player made a non-</w:t>
      </w:r>
      <w:r w:rsidR="00DE328D">
        <w:t>PASS</w:t>
      </w:r>
      <w:r w:rsidR="00135163">
        <w:t xml:space="preserve"> call and then changed their mind, </w:t>
      </w:r>
      <w:r w:rsidR="00972727">
        <w:t xml:space="preserve">resulting in the disappearance of another claim keyword as </w:t>
      </w:r>
      <w:r w:rsidR="00135163">
        <w:t>explained below</w:t>
      </w:r>
    </w:p>
    <w:p w14:paraId="3A2B72DD" w14:textId="03BBAF23" w:rsidR="00DE48C6" w:rsidRDefault="00DE48C6" w:rsidP="000B35B2">
      <w:pPr>
        <w:pStyle w:val="ListParagraph"/>
        <w:numPr>
          <w:ilvl w:val="3"/>
          <w:numId w:val="8"/>
        </w:numPr>
        <w:spacing w:line="480" w:lineRule="auto"/>
      </w:pPr>
      <w:r>
        <w:lastRenderedPageBreak/>
        <w:t>The p</w:t>
      </w:r>
      <w:r>
        <w:t>ost</w:t>
      </w:r>
      <w:r>
        <w:t xml:space="preserve">-discard phase is limited to </w:t>
      </w:r>
      <w:r w:rsidR="00181815">
        <w:t>half the</w:t>
      </w:r>
      <w:r>
        <w:t xml:space="preserve"> thinking time decided during settings</w:t>
      </w:r>
      <w:r w:rsidR="00181815">
        <w:t>, or 5 seconds</w:t>
      </w:r>
      <w:r>
        <w:t xml:space="preserve">, </w:t>
      </w:r>
      <w:r w:rsidR="00CD7F3D">
        <w:t>whichever is greater. So 5 seconds for</w:t>
      </w:r>
      <w:r>
        <w:t xml:space="preserve"> 7.5, </w:t>
      </w:r>
      <w:r w:rsidR="00CD7F3D">
        <w:t xml:space="preserve">5 seconds for </w:t>
      </w:r>
      <w:r>
        <w:t>10, or</w:t>
      </w:r>
      <w:r w:rsidR="00CD7F3D">
        <w:t xml:space="preserve"> 7.5 </w:t>
      </w:r>
      <w:r w:rsidR="00D333B4">
        <w:t xml:space="preserve">seconds </w:t>
      </w:r>
      <w:r w:rsidR="00CD7F3D">
        <w:t>for</w:t>
      </w:r>
      <w:r>
        <w:t xml:space="preserve"> 15.</w:t>
      </w:r>
      <w:r w:rsidR="001C263E">
        <w:t xml:space="preserve"> </w:t>
      </w:r>
      <w:r w:rsidR="00067360">
        <w:t xml:space="preserve">The post-discard phase is resolved </w:t>
      </w:r>
      <w:r w:rsidR="004866F7">
        <w:t>when all players other than the player whose turn it is have made their call, which can be “Pass”</w:t>
      </w:r>
      <w:r w:rsidR="003715A0">
        <w:t xml:space="preserve">. The post-discard phase is also resolved when the time runs out, at which point all players who have not acted </w:t>
      </w:r>
      <w:r w:rsidR="00681E85">
        <w:t>with a call yet default to “Pass”. In the case of multiple competing claims, an exhaustive list of cases is detailed below</w:t>
      </w:r>
    </w:p>
    <w:p w14:paraId="2344F9AA" w14:textId="4554D9D5" w:rsidR="00AD785D" w:rsidRDefault="00AD785D" w:rsidP="00AD785D">
      <w:pPr>
        <w:pStyle w:val="ListParagraph"/>
        <w:numPr>
          <w:ilvl w:val="3"/>
          <w:numId w:val="8"/>
        </w:numPr>
        <w:spacing w:line="480" w:lineRule="auto"/>
      </w:pPr>
      <w:r>
        <w:t xml:space="preserve">Use the following color scheme for the following keywords: </w:t>
      </w:r>
      <w:r>
        <w:t xml:space="preserve">“Chow” (Chinese: </w:t>
      </w:r>
      <w:r>
        <w:rPr>
          <w:rFonts w:eastAsia="PMingLiU" w:hint="eastAsia"/>
          <w:lang w:eastAsia="zh-TW"/>
        </w:rPr>
        <w:t>吃</w:t>
      </w:r>
      <w:r>
        <w:rPr>
          <w:rFonts w:eastAsia="PMingLiU"/>
          <w:lang w:eastAsia="zh-TW"/>
        </w:rPr>
        <w:t>)</w:t>
      </w:r>
      <w:r>
        <w:rPr>
          <w:rFonts w:eastAsia="PMingLiU"/>
          <w:lang w:eastAsia="zh-TW"/>
        </w:rPr>
        <w:t xml:space="preserve"> = GREEN, </w:t>
      </w:r>
      <w:r>
        <w:t xml:space="preserve">“Pung” (Chinese: </w:t>
      </w:r>
      <w:r>
        <w:rPr>
          <w:rFonts w:eastAsia="PMingLiU" w:hint="eastAsia"/>
          <w:lang w:eastAsia="zh-TW"/>
        </w:rPr>
        <w:t>碰</w:t>
      </w:r>
      <w:r>
        <w:rPr>
          <w:rFonts w:eastAsia="PMingLiU"/>
          <w:lang w:eastAsia="zh-TW"/>
        </w:rPr>
        <w:t>)</w:t>
      </w:r>
      <w:r>
        <w:rPr>
          <w:rFonts w:eastAsia="PMingLiU"/>
          <w:lang w:eastAsia="zh-TW"/>
        </w:rPr>
        <w:t xml:space="preserve"> = BLUE, </w:t>
      </w:r>
      <w:r>
        <w:t>“Kong”</w:t>
      </w:r>
      <w:r>
        <w:rPr>
          <w:rFonts w:ascii="PMingLiU" w:eastAsia="PMingLiU" w:hAnsi="PMingLiU" w:hint="eastAsia"/>
          <w:lang w:eastAsia="zh-TW"/>
        </w:rPr>
        <w:t xml:space="preserve"> </w:t>
      </w:r>
      <w:r>
        <w:t xml:space="preserve">(Chinese: </w:t>
      </w:r>
      <w:r>
        <w:rPr>
          <w:rFonts w:eastAsia="PMingLiU" w:hint="eastAsia"/>
          <w:lang w:eastAsia="zh-TW"/>
        </w:rPr>
        <w:t>槓</w:t>
      </w:r>
      <w:r>
        <w:rPr>
          <w:rFonts w:eastAsia="PMingLiU"/>
          <w:lang w:eastAsia="zh-TW"/>
        </w:rPr>
        <w:t>)</w:t>
      </w:r>
      <w:r>
        <w:rPr>
          <w:rFonts w:eastAsia="PMingLiU"/>
          <w:lang w:eastAsia="zh-TW"/>
        </w:rPr>
        <w:t xml:space="preserve"> = RED, </w:t>
      </w:r>
      <w:r>
        <w:t>“Mahjong”</w:t>
      </w:r>
      <w:r w:rsidRPr="00C333BF">
        <w:t xml:space="preserve"> </w:t>
      </w:r>
      <w:r>
        <w:t xml:space="preserve">(Chinese: </w:t>
      </w:r>
      <w:r>
        <w:rPr>
          <w:rFonts w:eastAsia="PMingLiU" w:hint="eastAsia"/>
          <w:lang w:eastAsia="zh-TW"/>
        </w:rPr>
        <w:t>和</w:t>
      </w:r>
      <w:r>
        <w:rPr>
          <w:rFonts w:eastAsia="PMingLiU"/>
          <w:lang w:eastAsia="zh-TW"/>
        </w:rPr>
        <w:t>)</w:t>
      </w:r>
      <w:r>
        <w:t xml:space="preserve"> = GOLD, </w:t>
      </w:r>
      <w:r>
        <w:t xml:space="preserve">“Self-Draw” (Chinese: </w:t>
      </w:r>
      <w:r>
        <w:rPr>
          <w:rFonts w:eastAsia="PMingLiU" w:hint="eastAsia"/>
          <w:lang w:eastAsia="zh-TW"/>
        </w:rPr>
        <w:t>自摸</w:t>
      </w:r>
      <w:r>
        <w:t>)</w:t>
      </w:r>
      <w:r>
        <w:t xml:space="preserve"> = GOLD, </w:t>
      </w:r>
      <w:r>
        <w:t>“</w:t>
      </w:r>
      <w:r>
        <w:t>D</w:t>
      </w:r>
      <w:r>
        <w:t xml:space="preserve">iscarder” (Chinese: </w:t>
      </w:r>
      <w:r>
        <w:rPr>
          <w:rFonts w:eastAsia="PMingLiU" w:hint="eastAsia"/>
          <w:lang w:eastAsia="zh-TW"/>
        </w:rPr>
        <w:t>放銃</w:t>
      </w:r>
      <w:r>
        <w:t>)</w:t>
      </w:r>
      <w:r>
        <w:t xml:space="preserve"> = </w:t>
      </w:r>
      <w:r w:rsidR="007F796E">
        <w:t xml:space="preserve">DARK </w:t>
      </w:r>
      <w:r>
        <w:t>GRAY</w:t>
      </w:r>
    </w:p>
    <w:p w14:paraId="6C67DDCE" w14:textId="43B0FCDE" w:rsidR="000C0F5F" w:rsidRDefault="000C0F5F" w:rsidP="000C0F5F">
      <w:pPr>
        <w:pStyle w:val="ListParagraph"/>
        <w:numPr>
          <w:ilvl w:val="2"/>
          <w:numId w:val="8"/>
        </w:numPr>
        <w:spacing w:line="480" w:lineRule="auto"/>
      </w:pPr>
      <w:r>
        <w:t xml:space="preserve">Resolving a Player’s Ambiguous Claims </w:t>
      </w:r>
    </w:p>
    <w:p w14:paraId="23F2230C" w14:textId="7A2B46FC" w:rsidR="00E12B26" w:rsidRDefault="00E12B26" w:rsidP="00602EEB">
      <w:pPr>
        <w:pStyle w:val="ListParagraph"/>
        <w:numPr>
          <w:ilvl w:val="3"/>
          <w:numId w:val="8"/>
        </w:numPr>
        <w:spacing w:line="480" w:lineRule="auto"/>
      </w:pPr>
      <w:r>
        <w:t>Ambiguous Chow</w:t>
      </w:r>
      <w:r w:rsidR="00602EEB">
        <w:t xml:space="preserve">: </w:t>
      </w:r>
      <w:r>
        <w:t>Sometimes, the player has a choice of which way to call “Chow”</w:t>
      </w:r>
      <w:r w:rsidR="00E5065B">
        <w:t xml:space="preserve"> during another player’s post-discard phase</w:t>
      </w:r>
      <w:r w:rsidR="00602EEB">
        <w:t>. For example, holding 124 in the Bamboo suit, i.e. “B-124” if the previous player discards “B3”, this player can call “Chow” using “B1” and “B2”, or using “B2” and “B4”. Likewise, holding 5689 in the Dots suit, i.e. “D-5689” if the previous player discards “D7”,  this player has three choices! Call “Chow” using “D5” and “D6”, call “Chow” using “D6” and “D8”, or call “Chow” using “D8” and “D9”.</w:t>
      </w:r>
      <w:r w:rsidR="00BA54CD">
        <w:t xml:space="preserve"> If this occurs, the game must display all possible combinations of the resulting </w:t>
      </w:r>
      <w:r w:rsidR="00BA54CD">
        <w:lastRenderedPageBreak/>
        <w:t>exposed sequence</w:t>
      </w:r>
      <w:r w:rsidR="00E5065B">
        <w:t>, so the player can choose one after calling “Chow” but before choosing a tile to discard</w:t>
      </w:r>
    </w:p>
    <w:p w14:paraId="1CC7968A" w14:textId="74E7787E" w:rsidR="00E12B26" w:rsidRDefault="00E12B26" w:rsidP="00E12B26">
      <w:pPr>
        <w:pStyle w:val="ListParagraph"/>
        <w:numPr>
          <w:ilvl w:val="3"/>
          <w:numId w:val="8"/>
        </w:numPr>
        <w:spacing w:line="480" w:lineRule="auto"/>
      </w:pPr>
      <w:r>
        <w:t>Ambiguous Concealed and/or Small Exposed Kong</w:t>
      </w:r>
      <w:r w:rsidR="00E5065B">
        <w:t>: Sometimes, either because the player was dealt multiple sets of copies of 4 identical tiles, or because the player declined to call “Kong” earlier before drawing another way to call “Kong”, the player has multiple ways to call “Kong” during their own pre-discard phase. In this case, the game must display all possible Kongs, so the player can choose one after calling “Kong” before being able to draw an extra tile from the dead wall</w:t>
      </w:r>
    </w:p>
    <w:p w14:paraId="2B596B3D" w14:textId="54858E7D" w:rsidR="000B7FBD" w:rsidRDefault="000B7FBD" w:rsidP="000B7FBD">
      <w:pPr>
        <w:pStyle w:val="ListParagraph"/>
        <w:numPr>
          <w:ilvl w:val="2"/>
          <w:numId w:val="8"/>
        </w:numPr>
        <w:spacing w:line="480" w:lineRule="auto"/>
      </w:pPr>
      <w:r>
        <w:t>Case Handling for Claims in Contention</w:t>
      </w:r>
    </w:p>
    <w:p w14:paraId="0DBDF10B" w14:textId="391D844E" w:rsidR="000B7FBD" w:rsidRDefault="00371C4C" w:rsidP="000B7FBD">
      <w:pPr>
        <w:pStyle w:val="ListParagraph"/>
        <w:numPr>
          <w:ilvl w:val="3"/>
          <w:numId w:val="8"/>
        </w:numPr>
        <w:spacing w:line="480" w:lineRule="auto"/>
      </w:pPr>
      <w:r>
        <w:t xml:space="preserve">The standard Mahjong rule for </w:t>
      </w:r>
      <w:r w:rsidR="00953871">
        <w:t xml:space="preserve">handling multiple claims in contention gives the following priority order: </w:t>
      </w:r>
      <w:r w:rsidR="00C21A25">
        <w:t xml:space="preserve">1. </w:t>
      </w:r>
      <w:r w:rsidR="00953871">
        <w:t xml:space="preserve">“Mahjong” call by the discarder’s </w:t>
      </w:r>
      <w:r w:rsidR="00C21A25">
        <w:t xml:space="preserve">next i.e. right-hand opponent, 2. </w:t>
      </w:r>
      <w:r w:rsidR="00C21A25">
        <w:t xml:space="preserve">“Mahjong” call by the discarder’s </w:t>
      </w:r>
      <w:r w:rsidR="004447BC">
        <w:t xml:space="preserve">opposite </w:t>
      </w:r>
      <w:r w:rsidR="00C21A25">
        <w:t>opponent</w:t>
      </w:r>
      <w:r w:rsidR="004447BC">
        <w:t>, 3. “Mahjong” call by the discarder’s previous i.e. left-hand opponent, 4. Big Exposed Kong</w:t>
      </w:r>
      <w:r w:rsidR="00C9089C">
        <w:t xml:space="preserve"> by anyone</w:t>
      </w:r>
      <w:r w:rsidR="004447BC">
        <w:t xml:space="preserve">, 5. </w:t>
      </w:r>
      <w:r w:rsidR="00C9089C">
        <w:t xml:space="preserve">Pung by anyone, 6. Chow, which must be by the </w:t>
      </w:r>
      <w:r w:rsidR="00CC3CAE">
        <w:t>turn player</w:t>
      </w:r>
      <w:r w:rsidR="00C9089C">
        <w:t>’s next i.e. right-hand opponent</w:t>
      </w:r>
      <w:r w:rsidR="001A09F1">
        <w:t xml:space="preserve">. For sake of completion, 7. All PASS, resulting in the next player </w:t>
      </w:r>
      <w:r w:rsidR="00CC3CAE">
        <w:t xml:space="preserve">drawing a tile from the live wall normally to start their turn, is included. Also note that Big Exposed Kong </w:t>
      </w:r>
      <w:r w:rsidR="00CD04DD">
        <w:t xml:space="preserve">claims </w:t>
      </w:r>
      <w:r w:rsidR="00CC3CAE">
        <w:t xml:space="preserve">and Pung </w:t>
      </w:r>
      <w:r w:rsidR="00CD04DD">
        <w:t xml:space="preserve">claims </w:t>
      </w:r>
      <w:r w:rsidR="00CC3CAE">
        <w:t xml:space="preserve">are mutually exclusive with each other and themselves, since there are only 4 copies of </w:t>
      </w:r>
      <w:r w:rsidR="00DE0370">
        <w:t xml:space="preserve">a type of tile in the entire game, and so it is impossible for </w:t>
      </w:r>
      <w:r w:rsidR="00116430">
        <w:t xml:space="preserve">a tile to be discarded while </w:t>
      </w:r>
      <w:r w:rsidR="00DE0370">
        <w:t>two or more players hold at least a pair of that tile to call “Pung”</w:t>
      </w:r>
      <w:r w:rsidR="00116430">
        <w:t xml:space="preserve"> or “Kong”, as that is already 5 copies of a single tile</w:t>
      </w:r>
    </w:p>
    <w:p w14:paraId="4F7EE7E5" w14:textId="7D09EEA4" w:rsidR="00116430" w:rsidRDefault="00CD04DD" w:rsidP="000B7FBD">
      <w:pPr>
        <w:pStyle w:val="ListParagraph"/>
        <w:numPr>
          <w:ilvl w:val="3"/>
          <w:numId w:val="8"/>
        </w:numPr>
        <w:spacing w:line="480" w:lineRule="auto"/>
      </w:pPr>
      <w:r>
        <w:lastRenderedPageBreak/>
        <w:t xml:space="preserve">However, in general, there is a distinction between a Big Exposed Kong claim and Pung/Chow claims, since the former draws a tile from the dead wall while the latter do not. This matters in the event of running out of time by the player </w:t>
      </w:r>
      <w:r w:rsidR="001B1FB0">
        <w:t>who made the claim, since in the former case, they would be forced to discard the tile they drew from the dead wall</w:t>
      </w:r>
      <w:r w:rsidR="00FE4B83">
        <w:t xml:space="preserve"> if another tile was not selected</w:t>
      </w:r>
      <w:r w:rsidR="001B1FB0">
        <w:t xml:space="preserve">, while in the latter case, it </w:t>
      </w:r>
      <w:r w:rsidR="00FE4B83">
        <w:t>c</w:t>
      </w:r>
      <w:r w:rsidR="001B1FB0">
        <w:t>ould be unclear which tile they should be forced to discard from their hand. Therefore, in this case, a different approach is taken, which is to cancel the Pung/Chow claim</w:t>
      </w:r>
      <w:r w:rsidR="00B7650A">
        <w:t>, which could reactivate lower priority claims</w:t>
      </w:r>
    </w:p>
    <w:p w14:paraId="3CC1B4CF" w14:textId="7F41A27B" w:rsidR="006F4D9F" w:rsidRDefault="002A28BC" w:rsidP="000B7FBD">
      <w:pPr>
        <w:pStyle w:val="ListParagraph"/>
        <w:numPr>
          <w:ilvl w:val="3"/>
          <w:numId w:val="8"/>
        </w:numPr>
        <w:spacing w:line="480" w:lineRule="auto"/>
      </w:pPr>
      <w:r>
        <w:t>During the post-discard phase, all claims made should be</w:t>
      </w:r>
      <w:r w:rsidR="008620E2">
        <w:t xml:space="preserve"> immediately and synchronously</w:t>
      </w:r>
      <w:r>
        <w:t xml:space="preserve"> visible to all four players at the table</w:t>
      </w:r>
      <w:r w:rsidR="00147481">
        <w:t>, in the form of the color-coded words “CHOW”, “PUNG”, “KONG”, or “MAHJONG”</w:t>
      </w:r>
      <w:r w:rsidR="00B32866">
        <w:t xml:space="preserve">. This allows players during the post-discard phase to update their choice of </w:t>
      </w:r>
      <w:r w:rsidR="005B155C">
        <w:t>valid</w:t>
      </w:r>
      <w:r w:rsidR="00267D85">
        <w:t xml:space="preserve"> </w:t>
      </w:r>
      <w:r w:rsidR="00B32866">
        <w:t>claim, including to or from “PASS” which is denoted by an absence of the other color-coded words.</w:t>
      </w:r>
    </w:p>
    <w:p w14:paraId="0F090435" w14:textId="0094E1C2" w:rsidR="00267D85" w:rsidRDefault="00514922" w:rsidP="000B7FBD">
      <w:pPr>
        <w:pStyle w:val="ListParagraph"/>
        <w:numPr>
          <w:ilvl w:val="3"/>
          <w:numId w:val="8"/>
        </w:numPr>
        <w:spacing w:line="480" w:lineRule="auto"/>
      </w:pPr>
      <w:r>
        <w:t>Claims</w:t>
      </w:r>
      <w:r w:rsidR="009A0152">
        <w:t xml:space="preserve"> during </w:t>
      </w:r>
      <w:r>
        <w:t xml:space="preserve">the post-discard phase are resolved </w:t>
      </w:r>
      <w:r w:rsidR="000F7667">
        <w:t xml:space="preserve">for sure </w:t>
      </w:r>
      <w:r w:rsidR="005B155C">
        <w:t>when all players have confirmed a claim, which may include an explicit “PASS” from players with a choice or implicit “PASS” from players without another valid claim or players who ran out of time.</w:t>
      </w:r>
      <w:r w:rsidR="000F7667">
        <w:t xml:space="preserve"> However, depending on the </w:t>
      </w:r>
      <w:r w:rsidR="00A17818">
        <w:t>type of the highest priority claim available, early resolution is possible</w:t>
      </w:r>
    </w:p>
    <w:p w14:paraId="6BD12E79" w14:textId="2EB00A49" w:rsidR="00A17818" w:rsidRDefault="00A17818" w:rsidP="000B7FBD">
      <w:pPr>
        <w:pStyle w:val="ListParagraph"/>
        <w:numPr>
          <w:ilvl w:val="3"/>
          <w:numId w:val="8"/>
        </w:numPr>
        <w:spacing w:line="480" w:lineRule="auto"/>
      </w:pPr>
      <w:r>
        <w:t xml:space="preserve">If </w:t>
      </w:r>
      <w:r w:rsidR="00B83344">
        <w:t xml:space="preserve">the </w:t>
      </w:r>
      <w:r w:rsidR="00651277">
        <w:t>highest priority claim available is “Mahjong”, then as soon as the highest priority “Mahjong” claim</w:t>
      </w:r>
      <w:r w:rsidR="00074215">
        <w:t>er locks in a call of “Mahjong”, the post-</w:t>
      </w:r>
      <w:r w:rsidR="00074215">
        <w:lastRenderedPageBreak/>
        <w:t xml:space="preserve">discard phase is resolved and that player </w:t>
      </w:r>
      <w:r w:rsidR="00BF7FA2">
        <w:t xml:space="preserve">wins the hand and ends the game. However, if </w:t>
      </w:r>
      <w:r w:rsidR="00156051">
        <w:t xml:space="preserve">a </w:t>
      </w:r>
      <w:r w:rsidR="00455108">
        <w:t>player with a “Mahjong” claim available selects another claim, which can be either of “</w:t>
      </w:r>
      <w:r w:rsidR="00972727">
        <w:t>PASS</w:t>
      </w:r>
      <w:r w:rsidR="00455108">
        <w:t xml:space="preserve">”, “Chow”, “Pung”, “Kong”, </w:t>
      </w:r>
      <w:r w:rsidR="0040702D">
        <w:t>as soon as another player makes a</w:t>
      </w:r>
      <w:r w:rsidR="00A0064D">
        <w:t>ny</w:t>
      </w:r>
      <w:r w:rsidR="0040702D">
        <w:t xml:space="preserve"> visible claim</w:t>
      </w:r>
      <w:r w:rsidR="00334A9D">
        <w:t>, including a lower priority call of “Mahjong”, that resets the time for the post-discard phase, so the original player with the higher priority “Mahjong” claim can amend their claim to “Mahjong”</w:t>
      </w:r>
      <w:r w:rsidR="00431C93">
        <w:t xml:space="preserve">. In theory, all three opponents can have valid “Mahjong” claims, </w:t>
      </w:r>
      <w:r w:rsidR="00E32352">
        <w:t>which could reset the time for the post-discard phase twice</w:t>
      </w:r>
      <w:r w:rsidR="0085363B">
        <w:t>, once for the discarder’s opposite opponent’s claim to take priority over the discarder’s previous opponent’s claim, and once for the discarder’s next opponent’s claim to take priority over either of the other two claims</w:t>
      </w:r>
      <w:r w:rsidR="001D581E">
        <w:t xml:space="preserve">. But this requires both the </w:t>
      </w:r>
      <w:r w:rsidR="006E0C1F">
        <w:t xml:space="preserve">next opponent to have originally selected a “Chow” claim </w:t>
      </w:r>
      <w:r w:rsidR="00486EAA">
        <w:t xml:space="preserve">(or “PASS”) </w:t>
      </w:r>
      <w:r w:rsidR="006E0C1F">
        <w:t xml:space="preserve">instead of “Mahjong”, followed by the opposite opponent to have originally selected a “Pung” or “Kong” claim </w:t>
      </w:r>
      <w:r w:rsidR="00486EAA">
        <w:t xml:space="preserve">(or “PASS”) </w:t>
      </w:r>
      <w:r w:rsidR="006E0C1F">
        <w:t xml:space="preserve">instead of “Mahjong”, </w:t>
      </w:r>
      <w:r w:rsidR="00A65FCB">
        <w:t xml:space="preserve">and then the previous opponent to call “Mahjong”, resetting the time for the opposite opponent to amend their call from “Pung” or “Kong” </w:t>
      </w:r>
      <w:r w:rsidR="00486EAA">
        <w:t xml:space="preserve">(or “PASS”) </w:t>
      </w:r>
      <w:r w:rsidR="00A65FCB">
        <w:t xml:space="preserve">to “Mahjong”, and finally resetting the time for the next opponent to amend their call from “Chow” </w:t>
      </w:r>
      <w:r w:rsidR="00486EAA">
        <w:t xml:space="preserve">(or “PASS”) </w:t>
      </w:r>
      <w:r w:rsidR="00A65FCB">
        <w:t>to “Mahjong”, which has the highest priority and results in the discarder’s next opponent winning the game</w:t>
      </w:r>
    </w:p>
    <w:p w14:paraId="34BDB18A" w14:textId="4F485FEB" w:rsidR="00A65FCB" w:rsidRDefault="00A65FCB" w:rsidP="000B7FBD">
      <w:pPr>
        <w:pStyle w:val="ListParagraph"/>
        <w:numPr>
          <w:ilvl w:val="3"/>
          <w:numId w:val="8"/>
        </w:numPr>
        <w:spacing w:line="480" w:lineRule="auto"/>
      </w:pPr>
      <w:r>
        <w:t>If the highest priority claim available is “</w:t>
      </w:r>
      <w:r w:rsidR="007E0E7B">
        <w:t xml:space="preserve">Kong”, then as soon as the player with the “Kong” claim locks it in, the post-discard phase can be ended early and play resumes with the pre-discard phase of the player who called “Kong” </w:t>
      </w:r>
      <w:r w:rsidR="007E0E7B">
        <w:lastRenderedPageBreak/>
        <w:t>after drawing a tile from the dead wall</w:t>
      </w:r>
      <w:r w:rsidR="00581614">
        <w:t>. However, if this player elects to “PASS” instead, refer to the procedure explained immediately below</w:t>
      </w:r>
    </w:p>
    <w:p w14:paraId="6166CFB7" w14:textId="052826B0" w:rsidR="00581614" w:rsidRDefault="00581614" w:rsidP="000B7FBD">
      <w:pPr>
        <w:pStyle w:val="ListParagraph"/>
        <w:numPr>
          <w:ilvl w:val="3"/>
          <w:numId w:val="8"/>
        </w:numPr>
        <w:spacing w:line="480" w:lineRule="auto"/>
      </w:pPr>
      <w:r>
        <w:t xml:space="preserve">If the highest priority claim available is “Pung”, </w:t>
      </w:r>
      <w:r w:rsidR="00B524A3">
        <w:t xml:space="preserve">then the post-discard phase is not concluded until </w:t>
      </w:r>
      <w:r w:rsidR="004C6997">
        <w:t xml:space="preserve">the player with the “Pung” claim has </w:t>
      </w:r>
      <w:r w:rsidR="00D9339B">
        <w:t>confirmed</w:t>
      </w:r>
      <w:r w:rsidR="004C6997">
        <w:t xml:space="preserve"> a tile to discard, thus ending their own p</w:t>
      </w:r>
      <w:r w:rsidR="00421652">
        <w:t>re</w:t>
      </w:r>
      <w:r w:rsidR="004C6997">
        <w:t>-discard phase</w:t>
      </w:r>
      <w:r w:rsidR="00421652">
        <w:t xml:space="preserve">. When selecting tiles to discard after calling “Pung” or “Chow”, clicking once to select the tile to discard and clicking again to confirm the discard is still </w:t>
      </w:r>
      <w:r w:rsidR="00927FC6">
        <w:t>required</w:t>
      </w:r>
      <w:r w:rsidR="00331EE3">
        <w:t xml:space="preserve">. If the time runs out before the </w:t>
      </w:r>
      <w:r w:rsidR="00E7411B">
        <w:t>player with the “Pung” claim has confirmed a tile to discard, if a tile was selected, it can be discarded and the claim goes through, but if no tile was selected at all, then the claim fails</w:t>
      </w:r>
      <w:r w:rsidR="00F650B7">
        <w:t>, which could result in a lower priority “Chow” claim going through if that player has selected a tile to discard. If not, then both claims fail and the game defaults to the next player in turn order drawing a tile from the live wall and starting their pre-discard phase</w:t>
      </w:r>
    </w:p>
    <w:p w14:paraId="0108805F" w14:textId="3A488DB9" w:rsidR="00F650B7" w:rsidRDefault="00F650B7" w:rsidP="000015BA">
      <w:pPr>
        <w:pStyle w:val="ListParagraph"/>
        <w:numPr>
          <w:ilvl w:val="3"/>
          <w:numId w:val="8"/>
        </w:numPr>
        <w:spacing w:line="480" w:lineRule="auto"/>
      </w:pPr>
      <w:r>
        <w:t xml:space="preserve">Finally, if the </w:t>
      </w:r>
      <w:r w:rsidR="00D9339B">
        <w:t xml:space="preserve">only non-PASS </w:t>
      </w:r>
      <w:r w:rsidR="00D9339B">
        <w:t>claim available is</w:t>
      </w:r>
      <w:r w:rsidR="00D9339B">
        <w:t xml:space="preserve"> “Chow”, then similarly, </w:t>
      </w:r>
      <w:r w:rsidR="00D9339B">
        <w:t>then the post-discard phase is not concluded until the player with the “</w:t>
      </w:r>
      <w:r w:rsidR="00D9339B">
        <w:t>Chow</w:t>
      </w:r>
      <w:r w:rsidR="00D9339B">
        <w:t>” claim has confirmed a tile to discard, thus ending their own pre-discard phase.</w:t>
      </w:r>
      <w:r w:rsidR="00D9339B" w:rsidRPr="00D9339B">
        <w:t xml:space="preserve"> </w:t>
      </w:r>
      <w:r w:rsidR="00D9339B">
        <w:t>If the time runs out before the player with the “</w:t>
      </w:r>
      <w:r w:rsidR="00D9339B">
        <w:t>Chow</w:t>
      </w:r>
      <w:r w:rsidR="00D9339B">
        <w:t>” claim has confirmed a tile to discard, if a tile was selected, it can be discarded and the claim goes through</w:t>
      </w:r>
      <w:r w:rsidR="000015BA">
        <w:t xml:space="preserve">, </w:t>
      </w:r>
      <w:r w:rsidR="000015BA">
        <w:t>but if no tile was selected at all, then the claim fails</w:t>
      </w:r>
      <w:r w:rsidR="000015BA" w:rsidRPr="000015BA">
        <w:t xml:space="preserve"> </w:t>
      </w:r>
      <w:r w:rsidR="000015BA">
        <w:t>and the game defaults to the next player in turn order drawing a tile from the live wall and starting their pre-discard phase</w:t>
      </w:r>
    </w:p>
    <w:p w14:paraId="106BD610" w14:textId="766710EA" w:rsidR="00972727" w:rsidRDefault="00972727" w:rsidP="000015BA">
      <w:pPr>
        <w:pStyle w:val="ListParagraph"/>
        <w:numPr>
          <w:ilvl w:val="3"/>
          <w:numId w:val="8"/>
        </w:numPr>
        <w:spacing w:line="480" w:lineRule="auto"/>
      </w:pPr>
      <w:r>
        <w:lastRenderedPageBreak/>
        <w:t xml:space="preserve">For a “Pung” or “Chow” claim to be locked in, </w:t>
      </w:r>
      <w:r w:rsidR="002062D8">
        <w:t xml:space="preserve">a tile has to be selected and clicked again to confirm, but if the time runs out, then having any tile being selected is good enough for the claim to </w:t>
      </w:r>
      <w:r w:rsidR="000273BD">
        <w:t>count for contested claims</w:t>
      </w:r>
      <w:r w:rsidR="00F77CD0">
        <w:t>. An explicit “PASS” claim or any other claim can still be changed to another claim within the time limit if there is another player with a choice of claim who has not finalized their choice of claim yet</w:t>
      </w:r>
    </w:p>
    <w:p w14:paraId="2BC966D1" w14:textId="619DA2B4" w:rsidR="00681E85" w:rsidRDefault="002D22A7" w:rsidP="00681E85">
      <w:pPr>
        <w:pStyle w:val="ListParagraph"/>
        <w:numPr>
          <w:ilvl w:val="2"/>
          <w:numId w:val="8"/>
        </w:numPr>
        <w:spacing w:line="480" w:lineRule="auto"/>
      </w:pPr>
      <w:r>
        <w:t>Live Wall Depletion and Drawn Game</w:t>
      </w:r>
    </w:p>
    <w:p w14:paraId="48038229" w14:textId="4C9ABB4A" w:rsidR="002D22A7" w:rsidRDefault="002D22A7" w:rsidP="002D22A7">
      <w:pPr>
        <w:pStyle w:val="ListParagraph"/>
        <w:numPr>
          <w:ilvl w:val="3"/>
          <w:numId w:val="8"/>
        </w:numPr>
        <w:spacing w:line="480" w:lineRule="auto"/>
      </w:pPr>
      <w:r>
        <w:t xml:space="preserve">The last tile in the </w:t>
      </w:r>
      <w:r w:rsidR="00F834BF">
        <w:t xml:space="preserve">live wall is known as the Seabed Tile (Chinese: </w:t>
      </w:r>
      <w:r w:rsidR="00F834BF">
        <w:rPr>
          <w:rFonts w:eastAsia="PMingLiU" w:hint="eastAsia"/>
          <w:lang w:eastAsia="zh-TW"/>
        </w:rPr>
        <w:t>海底牌</w:t>
      </w:r>
      <w:r w:rsidR="00F834BF">
        <w:t>). The player that draws the Seabed Tile cannot call Concealed Kong or Small Exposed Kong. They must either discard a tile or call Mahjong</w:t>
      </w:r>
      <w:r w:rsidR="003405EA">
        <w:t xml:space="preserve">. </w:t>
      </w:r>
      <w:r w:rsidR="003405EA">
        <w:t>If a player draws from the dead wall resulting in no more tiles left in the live wall, th</w:t>
      </w:r>
      <w:r w:rsidR="003405EA">
        <w:t>eir final draw is also considered the Seabed Tile</w:t>
      </w:r>
    </w:p>
    <w:p w14:paraId="2DD81729" w14:textId="2840AD16" w:rsidR="00F834BF" w:rsidRDefault="00F834BF" w:rsidP="002D22A7">
      <w:pPr>
        <w:pStyle w:val="ListParagraph"/>
        <w:numPr>
          <w:ilvl w:val="3"/>
          <w:numId w:val="8"/>
        </w:numPr>
        <w:spacing w:line="480" w:lineRule="auto"/>
      </w:pPr>
      <w:r>
        <w:t xml:space="preserve">The tile discarded </w:t>
      </w:r>
      <w:r w:rsidR="0098132A">
        <w:t xml:space="preserve">by the player that drew the Seabed Tile is known as the Riverbed Tile (Chinese: </w:t>
      </w:r>
      <w:r w:rsidR="007C00FB">
        <w:rPr>
          <w:rFonts w:eastAsia="PMingLiU" w:hint="eastAsia"/>
          <w:lang w:eastAsia="zh-TW"/>
        </w:rPr>
        <w:t>河底牌</w:t>
      </w:r>
      <w:r w:rsidR="0098132A">
        <w:t>).</w:t>
      </w:r>
      <w:r w:rsidR="007C00FB">
        <w:t xml:space="preserve"> The Riverbed Tile cannot be called for Chow, Pung, or Big Exposed Kong. It can only be called for Mahjong</w:t>
      </w:r>
      <w:r w:rsidR="00E6624A">
        <w:t>. If a player draws from the dead wall resulting in no more tiles left in the live wall, their final discard is also considered the Riverbed Tile</w:t>
      </w:r>
    </w:p>
    <w:p w14:paraId="280AD28D" w14:textId="3062CF59" w:rsidR="007C00FB" w:rsidRDefault="007C00FB" w:rsidP="002D22A7">
      <w:pPr>
        <w:pStyle w:val="ListParagraph"/>
        <w:numPr>
          <w:ilvl w:val="3"/>
          <w:numId w:val="8"/>
        </w:numPr>
        <w:spacing w:line="480" w:lineRule="auto"/>
      </w:pPr>
      <w:r>
        <w:t xml:space="preserve">If the Riverbed Tile is </w:t>
      </w:r>
      <w:r w:rsidR="002B1BE5">
        <w:t>not claimed for Mahjong, the game ends in a draw. Nobody scores and no points are exchanged</w:t>
      </w:r>
    </w:p>
    <w:p w14:paraId="4157313E" w14:textId="019B0805" w:rsidR="002D1E8A" w:rsidRDefault="002D1E8A" w:rsidP="001117A4">
      <w:pPr>
        <w:spacing w:line="480" w:lineRule="auto"/>
      </w:pPr>
      <w:r>
        <w:t>Zung Jung Mahjong Scoring</w:t>
      </w:r>
    </w:p>
    <w:p w14:paraId="01FD338F" w14:textId="09401CBF" w:rsidR="00566634" w:rsidRDefault="001117A4" w:rsidP="00566634">
      <w:pPr>
        <w:pStyle w:val="ListParagraph"/>
        <w:numPr>
          <w:ilvl w:val="0"/>
          <w:numId w:val="8"/>
        </w:numPr>
        <w:spacing w:line="480" w:lineRule="auto"/>
      </w:pPr>
      <w:r>
        <w:t>This section is taken directly from the designer of Zung Jung Mahjong, Alan Kwan’s website</w:t>
      </w:r>
    </w:p>
    <w:p w14:paraId="491BAA6B" w14:textId="6666F234" w:rsidR="003D7213" w:rsidRDefault="003D7213" w:rsidP="003D7213">
      <w:pPr>
        <w:pStyle w:val="ListParagraph"/>
        <w:numPr>
          <w:ilvl w:val="1"/>
          <w:numId w:val="8"/>
        </w:numPr>
        <w:spacing w:line="480" w:lineRule="auto"/>
      </w:pPr>
      <w:r>
        <w:lastRenderedPageBreak/>
        <w:t>Note that pattern 3.1 “Value Honor” is the only pattern which can be scored multiple times. The other patterns are a binary score it or not situation. For eas</w:t>
      </w:r>
      <w:r w:rsidR="00646563">
        <w:t xml:space="preserve">e of coding, it is recommended to split up 3.1 “Value Honor” into 4 different patterns depending on the type of Value Honor: </w:t>
      </w:r>
      <w:r w:rsidR="003C2C8A">
        <w:t xml:space="preserve">“Red Dragon” (Chinese: </w:t>
      </w:r>
      <w:r w:rsidR="00FC4535">
        <w:rPr>
          <w:rFonts w:eastAsia="PMingLiU" w:hint="eastAsia"/>
          <w:lang w:eastAsia="zh-TW"/>
        </w:rPr>
        <w:t>中</w:t>
      </w:r>
      <w:r w:rsidR="003C2C8A">
        <w:t xml:space="preserve">), “Green Dragon” (Chinese: </w:t>
      </w:r>
      <w:r w:rsidR="00FC4535">
        <w:rPr>
          <w:rFonts w:ascii="PMingLiU" w:eastAsia="PMingLiU" w:hAnsi="PMingLiU" w:hint="eastAsia"/>
        </w:rPr>
        <w:t>發</w:t>
      </w:r>
      <w:r w:rsidR="003C2C8A">
        <w:t xml:space="preserve">), “White Dragon” (Chinese: </w:t>
      </w:r>
      <w:r w:rsidR="00FC4535">
        <w:rPr>
          <w:rFonts w:ascii="PMingLiU" w:eastAsia="PMingLiU" w:hAnsi="PMingLiU" w:hint="eastAsia"/>
        </w:rPr>
        <w:t>白</w:t>
      </w:r>
      <w:r w:rsidR="003C2C8A">
        <w:t>), and “Seat Wind” (Chinese:</w:t>
      </w:r>
      <w:r w:rsidR="00FC4535">
        <w:t xml:space="preserve"> </w:t>
      </w:r>
      <w:r w:rsidR="00FC4535">
        <w:rPr>
          <w:rFonts w:ascii="PMingLiU" w:eastAsia="PMingLiU" w:hAnsi="PMingLiU" w:hint="eastAsia"/>
        </w:rPr>
        <w:t>自風</w:t>
      </w:r>
      <w:r w:rsidR="003C2C8A">
        <w:t xml:space="preserve">). Note that </w:t>
      </w:r>
      <w:r w:rsidR="00E34F32">
        <w:t xml:space="preserve">unlike </w:t>
      </w:r>
      <w:r w:rsidR="003C2C8A">
        <w:t xml:space="preserve">in </w:t>
      </w:r>
      <w:r w:rsidR="00E34F32">
        <w:t xml:space="preserve">many other variations of Mahjong, in </w:t>
      </w:r>
      <w:r w:rsidR="003C2C8A">
        <w:t>Zung Jung Mahjong, there are NO POINTS awarded for a triplet or Kong of the Round Wind. This makes it so Value Honor also becomes four binary score it or not patterns.</w:t>
      </w:r>
    </w:p>
    <w:p w14:paraId="1A02A692" w14:textId="467CFCCE" w:rsidR="000F6763" w:rsidRDefault="000F6763" w:rsidP="003D7213">
      <w:pPr>
        <w:pStyle w:val="ListParagraph"/>
        <w:numPr>
          <w:ilvl w:val="1"/>
          <w:numId w:val="8"/>
        </w:numPr>
        <w:spacing w:line="480" w:lineRule="auto"/>
      </w:pPr>
      <w:r>
        <w:t xml:space="preserve">When the setting for Par Score is set to “30 points unless exact then 25”, that means </w:t>
      </w:r>
      <w:r w:rsidR="00B50D09">
        <w:t xml:space="preserve">that when the winning hand scores exactly 30 points, </w:t>
      </w:r>
      <w:r w:rsidR="001900DE">
        <w:t xml:space="preserve">and was won by a discarded tile rather than self-drawn, the discarder pays 40 points while both other opponents pay 25 points. In all other cases, follow </w:t>
      </w:r>
      <w:r w:rsidR="00BF285B">
        <w:t xml:space="preserve">the same payment split as if the par score was 30 points, i.e. both other opponents pay </w:t>
      </w:r>
      <w:r w:rsidR="00361347">
        <w:t>30</w:t>
      </w:r>
      <w:r w:rsidR="00BF285B">
        <w:t xml:space="preserve"> points and the discarder pays the rest so that the winner receives triple the score of their hand.</w:t>
      </w:r>
    </w:p>
    <w:p w14:paraId="392BA5B8" w14:textId="77777777" w:rsidR="00566634" w:rsidRPr="00566634" w:rsidRDefault="00566634" w:rsidP="00566634">
      <w:pPr>
        <w:spacing w:before="100" w:beforeAutospacing="1" w:after="100" w:afterAutospacing="1" w:line="240" w:lineRule="auto"/>
        <w:rPr>
          <w:rFonts w:ascii="Times New Roman" w:eastAsia="Times New Roman" w:hAnsi="Times New Roman" w:cs="Times New Roman"/>
          <w:b/>
          <w:bCs/>
          <w:color w:val="000000"/>
          <w:kern w:val="0"/>
          <w:sz w:val="27"/>
          <w:szCs w:val="27"/>
          <w14:ligatures w14:val="none"/>
        </w:rPr>
      </w:pPr>
      <w:r w:rsidRPr="00566634">
        <w:rPr>
          <w:rFonts w:ascii="Times New Roman" w:eastAsia="Times New Roman" w:hAnsi="Times New Roman" w:cs="Times New Roman"/>
          <w:b/>
          <w:bCs/>
          <w:color w:val="000000"/>
          <w:kern w:val="0"/>
          <w:sz w:val="27"/>
          <w:szCs w:val="27"/>
          <w14:ligatures w14:val="none"/>
        </w:rPr>
        <w:t>Introduction</w:t>
      </w:r>
    </w:p>
    <w:p w14:paraId="5A81603B" w14:textId="77777777" w:rsidR="00566634" w:rsidRPr="00566634" w:rsidRDefault="00566634" w:rsidP="0056663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566634">
        <w:rPr>
          <w:rFonts w:ascii="Times New Roman" w:eastAsia="Times New Roman" w:hAnsi="Times New Roman" w:cs="Times New Roman"/>
          <w:color w:val="000000"/>
          <w:kern w:val="0"/>
          <w:sz w:val="27"/>
          <w:szCs w:val="27"/>
          <w14:ligatures w14:val="none"/>
        </w:rPr>
        <w:t>"Zung Jung" means "the Middle Way" as in Confucian doctrine. "Zung Jung" ("Zung1 Jung4") is (Cantonese) "</w:t>
      </w:r>
      <w:proofErr w:type="spellStart"/>
      <w:r w:rsidRPr="00566634">
        <w:rPr>
          <w:rFonts w:ascii="Times New Roman" w:eastAsia="Times New Roman" w:hAnsi="Times New Roman" w:cs="Times New Roman"/>
          <w:color w:val="000000"/>
          <w:kern w:val="0"/>
          <w:sz w:val="27"/>
          <w:szCs w:val="27"/>
          <w14:ligatures w14:val="none"/>
        </w:rPr>
        <w:t>Jyut</w:t>
      </w:r>
      <w:proofErr w:type="spellEnd"/>
      <w:r w:rsidRPr="00566634">
        <w:rPr>
          <w:rFonts w:ascii="Times New Roman" w:eastAsia="Times New Roman" w:hAnsi="Times New Roman" w:cs="Times New Roman"/>
          <w:color w:val="000000"/>
          <w:kern w:val="0"/>
          <w:sz w:val="27"/>
          <w:szCs w:val="27"/>
          <w14:ligatures w14:val="none"/>
        </w:rPr>
        <w:t xml:space="preserve"> Ping"; the "j" has a "y" sound.</w:t>
      </w:r>
    </w:p>
    <w:p w14:paraId="30558FDA" w14:textId="77777777" w:rsidR="00566634" w:rsidRPr="00566634" w:rsidRDefault="00566634" w:rsidP="0056663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566634">
        <w:rPr>
          <w:rFonts w:ascii="Times New Roman" w:eastAsia="Times New Roman" w:hAnsi="Times New Roman" w:cs="Times New Roman"/>
          <w:color w:val="000000"/>
          <w:kern w:val="0"/>
          <w:sz w:val="27"/>
          <w:szCs w:val="27"/>
          <w14:ligatures w14:val="none"/>
        </w:rPr>
        <w:t>Zung Jung is designed to be a pattern-based mahjong scoring system. As the name suggests, the system tries to include enough patterns for interesting, strategic play, while maintaining its simplicity and ease of learning.</w:t>
      </w:r>
    </w:p>
    <w:p w14:paraId="5D7C5E8F" w14:textId="77777777" w:rsidR="00566634" w:rsidRPr="00566634" w:rsidRDefault="00566634" w:rsidP="00566634">
      <w:pPr>
        <w:spacing w:before="100" w:beforeAutospacing="1" w:after="100" w:afterAutospacing="1" w:line="240" w:lineRule="auto"/>
        <w:rPr>
          <w:rFonts w:ascii="Times New Roman" w:eastAsia="Times New Roman" w:hAnsi="Times New Roman" w:cs="Times New Roman"/>
          <w:b/>
          <w:bCs/>
          <w:color w:val="000000"/>
          <w:kern w:val="0"/>
          <w:sz w:val="27"/>
          <w:szCs w:val="27"/>
          <w14:ligatures w14:val="none"/>
        </w:rPr>
      </w:pPr>
      <w:r w:rsidRPr="00566634">
        <w:rPr>
          <w:rFonts w:ascii="Times New Roman" w:eastAsia="Times New Roman" w:hAnsi="Times New Roman" w:cs="Times New Roman"/>
          <w:b/>
          <w:bCs/>
          <w:color w:val="000000"/>
          <w:kern w:val="0"/>
          <w:sz w:val="27"/>
          <w:szCs w:val="27"/>
          <w14:ligatures w14:val="none"/>
        </w:rPr>
        <w:t>Basic Rules</w:t>
      </w:r>
    </w:p>
    <w:p w14:paraId="07446EEA" w14:textId="77777777" w:rsidR="00566634" w:rsidRPr="00566634" w:rsidRDefault="00566634" w:rsidP="00566634">
      <w:pPr>
        <w:numPr>
          <w:ilvl w:val="0"/>
          <w:numId w:val="10"/>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566634">
        <w:rPr>
          <w:rFonts w:ascii="Times New Roman" w:eastAsia="Times New Roman" w:hAnsi="Times New Roman" w:cs="Times New Roman"/>
          <w:color w:val="000000"/>
          <w:kern w:val="0"/>
          <w:sz w:val="27"/>
          <w:szCs w:val="27"/>
          <w14:ligatures w14:val="none"/>
        </w:rPr>
        <w:t>Only the winning hand is scored. The winning player collects points corresponding to the value of his hand, from the other three players according to the "payoff scheme".</w:t>
      </w:r>
    </w:p>
    <w:p w14:paraId="675FCE1D" w14:textId="77777777" w:rsidR="00566634" w:rsidRPr="00566634" w:rsidRDefault="00566634" w:rsidP="00566634">
      <w:pPr>
        <w:numPr>
          <w:ilvl w:val="0"/>
          <w:numId w:val="10"/>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566634">
        <w:rPr>
          <w:rFonts w:ascii="Times New Roman" w:eastAsia="Times New Roman" w:hAnsi="Times New Roman" w:cs="Times New Roman"/>
          <w:color w:val="000000"/>
          <w:kern w:val="0"/>
          <w:sz w:val="27"/>
          <w:szCs w:val="27"/>
          <w14:ligatures w14:val="none"/>
        </w:rPr>
        <w:lastRenderedPageBreak/>
        <w:t>The 44 "patterns" in Zung Jung are listed in the "</w:t>
      </w:r>
      <w:hyperlink r:id="rId8" w:history="1">
        <w:r w:rsidRPr="00566634">
          <w:rPr>
            <w:rStyle w:val="Hyperlink"/>
            <w:rFonts w:ascii="Times New Roman" w:eastAsia="Times New Roman" w:hAnsi="Times New Roman" w:cs="Times New Roman"/>
            <w:kern w:val="0"/>
            <w:sz w:val="27"/>
            <w:szCs w:val="27"/>
            <w14:ligatures w14:val="none"/>
          </w:rPr>
          <w:t>List of Patterns</w:t>
        </w:r>
      </w:hyperlink>
      <w:r w:rsidRPr="00566634">
        <w:rPr>
          <w:rFonts w:ascii="Times New Roman" w:eastAsia="Times New Roman" w:hAnsi="Times New Roman" w:cs="Times New Roman"/>
          <w:color w:val="000000"/>
          <w:kern w:val="0"/>
          <w:sz w:val="27"/>
          <w:szCs w:val="27"/>
          <w14:ligatures w14:val="none"/>
        </w:rPr>
        <w:t>" document. Each pattern specifies a certain condition; for fulfilling the specified condition, the winning hand scores the specified point value. There are no "basic points" in Zung Jung; a hand scores only for the patterns it contains.</w:t>
      </w:r>
    </w:p>
    <w:p w14:paraId="617316D5" w14:textId="77777777" w:rsidR="00566634" w:rsidRPr="00566634" w:rsidRDefault="00566634" w:rsidP="00566634">
      <w:pPr>
        <w:numPr>
          <w:ilvl w:val="0"/>
          <w:numId w:val="10"/>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566634">
        <w:rPr>
          <w:rFonts w:ascii="Times New Roman" w:eastAsia="Times New Roman" w:hAnsi="Times New Roman" w:cs="Times New Roman"/>
          <w:color w:val="000000"/>
          <w:kern w:val="0"/>
          <w:sz w:val="27"/>
          <w:szCs w:val="27"/>
          <w14:ligatures w14:val="none"/>
        </w:rPr>
        <w:t>The patterns are organized into </w:t>
      </w:r>
      <w:r w:rsidRPr="00566634">
        <w:rPr>
          <w:rFonts w:ascii="Times New Roman" w:eastAsia="Times New Roman" w:hAnsi="Times New Roman" w:cs="Times New Roman"/>
          <w:b/>
          <w:bCs/>
          <w:color w:val="000000"/>
          <w:kern w:val="0"/>
          <w:sz w:val="27"/>
          <w:szCs w:val="27"/>
          <w14:ligatures w14:val="none"/>
        </w:rPr>
        <w:t>categories</w:t>
      </w:r>
      <w:r w:rsidRPr="00566634">
        <w:rPr>
          <w:rFonts w:ascii="Times New Roman" w:eastAsia="Times New Roman" w:hAnsi="Times New Roman" w:cs="Times New Roman"/>
          <w:color w:val="000000"/>
          <w:kern w:val="0"/>
          <w:sz w:val="27"/>
          <w:szCs w:val="27"/>
          <w14:ligatures w14:val="none"/>
        </w:rPr>
        <w:t> and </w:t>
      </w:r>
      <w:r w:rsidRPr="00566634">
        <w:rPr>
          <w:rFonts w:ascii="Times New Roman" w:eastAsia="Times New Roman" w:hAnsi="Times New Roman" w:cs="Times New Roman"/>
          <w:b/>
          <w:bCs/>
          <w:color w:val="000000"/>
          <w:kern w:val="0"/>
          <w:sz w:val="27"/>
          <w:szCs w:val="27"/>
          <w14:ligatures w14:val="none"/>
        </w:rPr>
        <w:t>series</w:t>
      </w:r>
      <w:r w:rsidRPr="00566634">
        <w:rPr>
          <w:rFonts w:ascii="Times New Roman" w:eastAsia="Times New Roman" w:hAnsi="Times New Roman" w:cs="Times New Roman"/>
          <w:color w:val="000000"/>
          <w:kern w:val="0"/>
          <w:sz w:val="27"/>
          <w:szCs w:val="27"/>
          <w14:ligatures w14:val="none"/>
        </w:rPr>
        <w:t>. In the numbering, the first number indicates the category, and the second number indicates the series (within that category). For example, "3.3" indicates the "Honor Tiles" category and the "Winds" series.</w:t>
      </w:r>
    </w:p>
    <w:p w14:paraId="173FE397" w14:textId="77777777" w:rsidR="00566634" w:rsidRPr="00566634" w:rsidRDefault="00566634" w:rsidP="00566634">
      <w:pPr>
        <w:numPr>
          <w:ilvl w:val="0"/>
          <w:numId w:val="10"/>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566634">
        <w:rPr>
          <w:rFonts w:ascii="Times New Roman" w:eastAsia="Times New Roman" w:hAnsi="Times New Roman" w:cs="Times New Roman"/>
          <w:b/>
          <w:bCs/>
          <w:color w:val="000000"/>
          <w:kern w:val="0"/>
          <w:sz w:val="27"/>
          <w:szCs w:val="27"/>
          <w14:ligatures w14:val="none"/>
        </w:rPr>
        <w:t>Additive Rule</w:t>
      </w:r>
      <w:r w:rsidRPr="00566634">
        <w:rPr>
          <w:rFonts w:ascii="Times New Roman" w:eastAsia="Times New Roman" w:hAnsi="Times New Roman" w:cs="Times New Roman"/>
          <w:color w:val="000000"/>
          <w:kern w:val="0"/>
          <w:sz w:val="27"/>
          <w:szCs w:val="27"/>
          <w14:ligatures w14:val="none"/>
        </w:rPr>
        <w:t>: When the winning hand fulfills the conditions for multiple patterns, the value of the hand is generally the sum of the values of the relevant patterns. (The multiplicative "</w:t>
      </w:r>
      <w:proofErr w:type="spellStart"/>
      <w:r w:rsidRPr="00566634">
        <w:rPr>
          <w:rFonts w:ascii="Times New Roman" w:eastAsia="Times New Roman" w:hAnsi="Times New Roman" w:cs="Times New Roman"/>
          <w:color w:val="000000"/>
          <w:kern w:val="0"/>
          <w:sz w:val="27"/>
          <w:szCs w:val="27"/>
          <w14:ligatures w14:val="none"/>
        </w:rPr>
        <w:t>Faan</w:t>
      </w:r>
      <w:proofErr w:type="spellEnd"/>
      <w:r w:rsidRPr="00566634">
        <w:rPr>
          <w:rFonts w:ascii="Times New Roman" w:eastAsia="Times New Roman" w:hAnsi="Times New Roman" w:cs="Times New Roman"/>
          <w:color w:val="000000"/>
          <w:kern w:val="0"/>
          <w:sz w:val="27"/>
          <w:szCs w:val="27"/>
          <w14:ligatures w14:val="none"/>
        </w:rPr>
        <w:t>" system is not used.) You can count all patterns contained in the hand (even if one of them "implies" another), provided that they belong to </w:t>
      </w:r>
      <w:r w:rsidRPr="00566634">
        <w:rPr>
          <w:rFonts w:ascii="Times New Roman" w:eastAsia="Times New Roman" w:hAnsi="Times New Roman" w:cs="Times New Roman"/>
          <w:i/>
          <w:iCs/>
          <w:color w:val="000000"/>
          <w:kern w:val="0"/>
          <w:sz w:val="27"/>
          <w:szCs w:val="27"/>
          <w14:ligatures w14:val="none"/>
        </w:rPr>
        <w:t>different series</w:t>
      </w:r>
      <w:r w:rsidRPr="00566634">
        <w:rPr>
          <w:rFonts w:ascii="Times New Roman" w:eastAsia="Times New Roman" w:hAnsi="Times New Roman" w:cs="Times New Roman"/>
          <w:color w:val="000000"/>
          <w:kern w:val="0"/>
          <w:sz w:val="27"/>
          <w:szCs w:val="27"/>
          <w14:ligatures w14:val="none"/>
        </w:rPr>
        <w:t>. You cannot count multiple patterns from the same series, nor can you count the same pattern more than once. ("3.1 Value Honor" is an exception: you can add 10 points for each set of value honors in your hand.) As an example, a hand with "Four Concealed Triplets" is always also a "Concealed Hand" and an "All Triplets" hand, so such hand always scores at least 125+5+30=160 points.</w:t>
      </w:r>
    </w:p>
    <w:p w14:paraId="090AD527" w14:textId="77777777" w:rsidR="00566634" w:rsidRPr="00566634" w:rsidRDefault="00566634" w:rsidP="00566634">
      <w:pPr>
        <w:numPr>
          <w:ilvl w:val="0"/>
          <w:numId w:val="10"/>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566634">
        <w:rPr>
          <w:rFonts w:ascii="Times New Roman" w:eastAsia="Times New Roman" w:hAnsi="Times New Roman" w:cs="Times New Roman"/>
          <w:b/>
          <w:bCs/>
          <w:color w:val="000000"/>
          <w:kern w:val="0"/>
          <w:sz w:val="27"/>
          <w:szCs w:val="27"/>
          <w14:ligatures w14:val="none"/>
        </w:rPr>
        <w:t>Minimum Requirement</w:t>
      </w:r>
      <w:r w:rsidRPr="00566634">
        <w:rPr>
          <w:rFonts w:ascii="Times New Roman" w:eastAsia="Times New Roman" w:hAnsi="Times New Roman" w:cs="Times New Roman"/>
          <w:color w:val="000000"/>
          <w:kern w:val="0"/>
          <w:sz w:val="27"/>
          <w:szCs w:val="27"/>
          <w14:ligatures w14:val="none"/>
        </w:rPr>
        <w:t xml:space="preserve">: In standard Zung Jung, there is no minimum point requirement for winning; any hand which qualifies as a "winning hand" (a "regular hand", or one of the "irregular hands" listed in category 10) may win. A hand which does not contain any patterns (called a "chicken hand") scores a token 1 point. There is an official variant in which there is a 5-point minimum requirement for winning; a chicken hand may not win, and will be considered a "false win". (This variant may possibly be adopted by the World Series of Mahjong event; please refer to the official website of </w:t>
      </w:r>
      <w:proofErr w:type="spellStart"/>
      <w:r w:rsidRPr="00566634">
        <w:rPr>
          <w:rFonts w:ascii="Times New Roman" w:eastAsia="Times New Roman" w:hAnsi="Times New Roman" w:cs="Times New Roman"/>
          <w:color w:val="000000"/>
          <w:kern w:val="0"/>
          <w:sz w:val="27"/>
          <w:szCs w:val="27"/>
          <w14:ligatures w14:val="none"/>
        </w:rPr>
        <w:t>WSoM</w:t>
      </w:r>
      <w:proofErr w:type="spellEnd"/>
      <w:r w:rsidRPr="00566634">
        <w:rPr>
          <w:rFonts w:ascii="Times New Roman" w:eastAsia="Times New Roman" w:hAnsi="Times New Roman" w:cs="Times New Roman"/>
          <w:color w:val="000000"/>
          <w:kern w:val="0"/>
          <w:sz w:val="27"/>
          <w:szCs w:val="27"/>
          <w14:ligatures w14:val="none"/>
        </w:rPr>
        <w:t xml:space="preserve"> for details.)</w:t>
      </w:r>
    </w:p>
    <w:p w14:paraId="7F9FDC9B" w14:textId="77777777" w:rsidR="00566634" w:rsidRPr="00566634" w:rsidRDefault="00566634" w:rsidP="00566634">
      <w:pPr>
        <w:numPr>
          <w:ilvl w:val="0"/>
          <w:numId w:val="10"/>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566634">
        <w:rPr>
          <w:rFonts w:ascii="Times New Roman" w:eastAsia="Times New Roman" w:hAnsi="Times New Roman" w:cs="Times New Roman"/>
          <w:b/>
          <w:bCs/>
          <w:color w:val="000000"/>
          <w:kern w:val="0"/>
          <w:sz w:val="27"/>
          <w:szCs w:val="27"/>
          <w14:ligatures w14:val="none"/>
        </w:rPr>
        <w:t>Maximum Limit</w:t>
      </w:r>
      <w:r w:rsidRPr="00566634">
        <w:rPr>
          <w:rFonts w:ascii="Times New Roman" w:eastAsia="Times New Roman" w:hAnsi="Times New Roman" w:cs="Times New Roman"/>
          <w:color w:val="000000"/>
          <w:kern w:val="0"/>
          <w:sz w:val="27"/>
          <w:szCs w:val="27"/>
          <w14:ligatures w14:val="none"/>
        </w:rPr>
        <w:t>: There is a "limit" of 320 points. If the hand contains multiple patterns of which values add up to 320 or more, the hand scores 320 points (called a "Compound Limit Hand"). But if the hand contains a pattern which has a listed value of 320 or more (called a "Listed Limit Hand"), it scores the single highest-valued pattern in the hand. (It scores for one single pattern only.)</w:t>
      </w:r>
    </w:p>
    <w:p w14:paraId="32DF234A" w14:textId="77777777" w:rsidR="00566634" w:rsidRPr="00566634" w:rsidRDefault="00566634" w:rsidP="00566634">
      <w:pPr>
        <w:spacing w:before="100" w:beforeAutospacing="1" w:after="100" w:afterAutospacing="1" w:line="240" w:lineRule="auto"/>
        <w:rPr>
          <w:rFonts w:ascii="Times New Roman" w:eastAsia="Times New Roman" w:hAnsi="Times New Roman" w:cs="Times New Roman"/>
          <w:b/>
          <w:bCs/>
          <w:color w:val="000000"/>
          <w:kern w:val="0"/>
          <w:sz w:val="27"/>
          <w:szCs w:val="27"/>
          <w14:ligatures w14:val="none"/>
        </w:rPr>
      </w:pPr>
      <w:r w:rsidRPr="00566634">
        <w:rPr>
          <w:rFonts w:ascii="Times New Roman" w:eastAsia="Times New Roman" w:hAnsi="Times New Roman" w:cs="Times New Roman"/>
          <w:b/>
          <w:bCs/>
          <w:color w:val="000000"/>
          <w:kern w:val="0"/>
          <w:sz w:val="27"/>
          <w:szCs w:val="27"/>
          <w14:ligatures w14:val="none"/>
        </w:rPr>
        <w:t>Payoff Scheme</w:t>
      </w:r>
    </w:p>
    <w:p w14:paraId="3559A6D3" w14:textId="77777777" w:rsidR="00566634" w:rsidRPr="00566634" w:rsidRDefault="00566634" w:rsidP="00566634">
      <w:pPr>
        <w:numPr>
          <w:ilvl w:val="0"/>
          <w:numId w:val="1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566634">
        <w:rPr>
          <w:rFonts w:ascii="Times New Roman" w:eastAsia="Times New Roman" w:hAnsi="Times New Roman" w:cs="Times New Roman"/>
          <w:b/>
          <w:bCs/>
          <w:color w:val="000000"/>
          <w:kern w:val="0"/>
          <w:sz w:val="27"/>
          <w:szCs w:val="27"/>
          <w14:ligatures w14:val="none"/>
        </w:rPr>
        <w:t>Fixed Payoff Principle</w:t>
      </w:r>
      <w:r w:rsidRPr="00566634">
        <w:rPr>
          <w:rFonts w:ascii="Times New Roman" w:eastAsia="Times New Roman" w:hAnsi="Times New Roman" w:cs="Times New Roman"/>
          <w:color w:val="000000"/>
          <w:kern w:val="0"/>
          <w:sz w:val="27"/>
          <w:szCs w:val="27"/>
          <w14:ligatures w14:val="none"/>
        </w:rPr>
        <w:t>: The total income of the winning player is determined solely by the total value of the patterns in his hand. It will not fluctuate just because the player luckily self-draws. The payoff scheme here specifies how this payment should be split among the three other players.</w:t>
      </w:r>
    </w:p>
    <w:p w14:paraId="4B61B76E" w14:textId="77777777" w:rsidR="00566634" w:rsidRPr="00566634" w:rsidRDefault="00566634" w:rsidP="00566634">
      <w:pPr>
        <w:numPr>
          <w:ilvl w:val="0"/>
          <w:numId w:val="1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566634">
        <w:rPr>
          <w:rFonts w:ascii="Times New Roman" w:eastAsia="Times New Roman" w:hAnsi="Times New Roman" w:cs="Times New Roman"/>
          <w:color w:val="000000"/>
          <w:kern w:val="0"/>
          <w:sz w:val="27"/>
          <w:szCs w:val="27"/>
          <w14:ligatures w14:val="none"/>
        </w:rPr>
        <w:t>The </w:t>
      </w:r>
      <w:r w:rsidRPr="00566634">
        <w:rPr>
          <w:rFonts w:ascii="Times New Roman" w:eastAsia="Times New Roman" w:hAnsi="Times New Roman" w:cs="Times New Roman"/>
          <w:b/>
          <w:bCs/>
          <w:color w:val="000000"/>
          <w:kern w:val="0"/>
          <w:sz w:val="27"/>
          <w:szCs w:val="27"/>
          <w14:ligatures w14:val="none"/>
        </w:rPr>
        <w:t>Zung Jung Formal Competition Scheme</w:t>
      </w:r>
      <w:r w:rsidRPr="00566634">
        <w:rPr>
          <w:rFonts w:ascii="Times New Roman" w:eastAsia="Times New Roman" w:hAnsi="Times New Roman" w:cs="Times New Roman"/>
          <w:color w:val="000000"/>
          <w:kern w:val="0"/>
          <w:sz w:val="27"/>
          <w:szCs w:val="27"/>
          <w14:ligatures w14:val="none"/>
        </w:rPr>
        <w:t> is adopted. The winning player's total income is always 3 times the pattern value of his hand.</w:t>
      </w:r>
    </w:p>
    <w:p w14:paraId="7EC6DB70" w14:textId="77777777" w:rsidR="00566634" w:rsidRPr="00566634" w:rsidRDefault="00566634" w:rsidP="00566634">
      <w:pPr>
        <w:numPr>
          <w:ilvl w:val="0"/>
          <w:numId w:val="1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566634">
        <w:rPr>
          <w:rFonts w:ascii="Times New Roman" w:eastAsia="Times New Roman" w:hAnsi="Times New Roman" w:cs="Times New Roman"/>
          <w:b/>
          <w:bCs/>
          <w:color w:val="000000"/>
          <w:kern w:val="0"/>
          <w:sz w:val="27"/>
          <w:szCs w:val="27"/>
          <w14:ligatures w14:val="none"/>
        </w:rPr>
        <w:lastRenderedPageBreak/>
        <w:t>Everybody pays for self-draw</w:t>
      </w:r>
      <w:r w:rsidRPr="00566634">
        <w:rPr>
          <w:rFonts w:ascii="Times New Roman" w:eastAsia="Times New Roman" w:hAnsi="Times New Roman" w:cs="Times New Roman"/>
          <w:color w:val="000000"/>
          <w:kern w:val="0"/>
          <w:sz w:val="27"/>
          <w:szCs w:val="27"/>
          <w14:ligatures w14:val="none"/>
        </w:rPr>
        <w:t>: When the winner self-draws, no one is "responsible". When no one is responsible, the payment is split equally among the three other players: each player pays the winner 1 time the total pattern value of his hand.</w:t>
      </w:r>
    </w:p>
    <w:p w14:paraId="2DDD47C8" w14:textId="77777777" w:rsidR="00566634" w:rsidRPr="00566634" w:rsidRDefault="00566634" w:rsidP="00566634">
      <w:pPr>
        <w:numPr>
          <w:ilvl w:val="0"/>
          <w:numId w:val="1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566634">
        <w:rPr>
          <w:rFonts w:ascii="Times New Roman" w:eastAsia="Times New Roman" w:hAnsi="Times New Roman" w:cs="Times New Roman"/>
          <w:b/>
          <w:bCs/>
          <w:color w:val="000000"/>
          <w:kern w:val="0"/>
          <w:sz w:val="27"/>
          <w:szCs w:val="27"/>
          <w14:ligatures w14:val="none"/>
        </w:rPr>
        <w:t>Discarder pays for big hands</w:t>
      </w:r>
      <w:r w:rsidRPr="00566634">
        <w:rPr>
          <w:rFonts w:ascii="Times New Roman" w:eastAsia="Times New Roman" w:hAnsi="Times New Roman" w:cs="Times New Roman"/>
          <w:color w:val="000000"/>
          <w:kern w:val="0"/>
          <w:sz w:val="27"/>
          <w:szCs w:val="27"/>
          <w14:ligatures w14:val="none"/>
        </w:rPr>
        <w:t>: When the winner wins on discard, in general the discarder is "responsible" (exception explained below). 25 points is taken to be the standard score value; for small hands of 25 points or less, the three players split the payment equally (regardless of who is responsible), and each player pays the winner 1 time the total hand value. For a big hand of over 25 points, each player first pays the winner 25 points, and then the responsible player pays the rest of the balance (so that the winner receives in total 3 times his hand value). For example, if the winning hand is 70 points, the two non-responsible players each pay 25 points, and the responsible player pays the remaining 160 points. The winner gets in total 210 points, which is exactly 3 times 70 points.</w:t>
      </w:r>
    </w:p>
    <w:p w14:paraId="1D17934F" w14:textId="77777777" w:rsidR="00566634" w:rsidRPr="00566634" w:rsidRDefault="00566634" w:rsidP="00566634">
      <w:pPr>
        <w:numPr>
          <w:ilvl w:val="0"/>
          <w:numId w:val="1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566634">
        <w:rPr>
          <w:rFonts w:ascii="Times New Roman" w:eastAsia="Times New Roman" w:hAnsi="Times New Roman" w:cs="Times New Roman"/>
          <w:b/>
          <w:bCs/>
          <w:color w:val="000000"/>
          <w:kern w:val="0"/>
          <w:sz w:val="27"/>
          <w:szCs w:val="27"/>
          <w14:ligatures w14:val="none"/>
        </w:rPr>
        <w:t>Rule of Same-Round Immunity</w:t>
      </w:r>
      <w:r w:rsidRPr="00566634">
        <w:rPr>
          <w:rFonts w:ascii="Times New Roman" w:eastAsia="Times New Roman" w:hAnsi="Times New Roman" w:cs="Times New Roman"/>
          <w:color w:val="000000"/>
          <w:kern w:val="0"/>
          <w:sz w:val="27"/>
          <w:szCs w:val="27"/>
          <w14:ligatures w14:val="none"/>
        </w:rPr>
        <w:t>: When the winner wins on discard, if in the same round (starting from and including the winner's previous discarded tile, until before the win) another player has just discarded the same tile as the winning tile, then the discarder will not be "responsible" for having followed with the same discard. If it is the winner who has just discarded the winning tile, then no one will be considered responsible (the three players split the payment equally). Otherwise, the player who first discarded the winning tile in the same round (after the winner's previous discard) will be considered responsible.</w:t>
      </w:r>
    </w:p>
    <w:p w14:paraId="75A3A459" w14:textId="77777777" w:rsidR="00566634" w:rsidRDefault="00566634" w:rsidP="002D1E8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
    <w:p w14:paraId="55F04C59" w14:textId="1E386C68" w:rsidR="002D1E8A" w:rsidRPr="002D1E8A" w:rsidRDefault="002D1E8A" w:rsidP="002D1E8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D1E8A">
        <w:rPr>
          <w:rFonts w:ascii="Times New Roman" w:eastAsia="Times New Roman" w:hAnsi="Times New Roman" w:cs="Times New Roman"/>
          <w:b/>
          <w:bCs/>
          <w:color w:val="000000"/>
          <w:kern w:val="0"/>
          <w:sz w:val="36"/>
          <w:szCs w:val="36"/>
          <w14:ligatures w14:val="none"/>
        </w:rPr>
        <w:t>The Patterns in Zung Jung</w:t>
      </w:r>
    </w:p>
    <w:p w14:paraId="7EADD7C8" w14:textId="77777777" w:rsidR="002D1E8A" w:rsidRDefault="002D1E8A" w:rsidP="002D1E8A">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There are a total of 44 patterns in 10 categories.</w:t>
      </w:r>
    </w:p>
    <w:p w14:paraId="354F927A" w14:textId="77777777" w:rsidR="00566634" w:rsidRPr="002D1E8A" w:rsidRDefault="00566634" w:rsidP="002D1E8A">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p>
    <w:p w14:paraId="6E3C119C" w14:textId="77777777" w:rsidR="002D1E8A" w:rsidRPr="002D1E8A" w:rsidRDefault="002D1E8A" w:rsidP="002D1E8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D1E8A">
        <w:rPr>
          <w:rFonts w:ascii="Times New Roman" w:eastAsia="Times New Roman" w:hAnsi="Times New Roman" w:cs="Times New Roman"/>
          <w:b/>
          <w:bCs/>
          <w:color w:val="000000"/>
          <w:kern w:val="0"/>
          <w:sz w:val="27"/>
          <w:szCs w:val="27"/>
          <w14:ligatures w14:val="none"/>
        </w:rPr>
        <w:t>1.0 Trivial patterns</w:t>
      </w:r>
    </w:p>
    <w:p w14:paraId="117C748D"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1.1 </w:t>
      </w:r>
      <w:r w:rsidRPr="002D1E8A">
        <w:rPr>
          <w:rFonts w:ascii="Times New Roman" w:eastAsia="Times New Roman" w:hAnsi="Times New Roman" w:cs="Times New Roman"/>
          <w:b/>
          <w:bCs/>
          <w:color w:val="000000"/>
          <w:kern w:val="0"/>
          <w:sz w:val="27"/>
          <w:szCs w:val="27"/>
          <w14:ligatures w14:val="none"/>
        </w:rPr>
        <w:t>All Sequences (</w:t>
      </w:r>
      <w:r w:rsidRPr="002D1E8A">
        <w:rPr>
          <w:rFonts w:ascii="PMingLiU" w:eastAsia="PMingLiU" w:hAnsi="PMingLiU" w:cs="PMingLiU"/>
          <w:b/>
          <w:bCs/>
          <w:color w:val="000000"/>
          <w:kern w:val="0"/>
          <w:sz w:val="27"/>
          <w:szCs w:val="27"/>
          <w14:ligatures w14:val="none"/>
        </w:rPr>
        <w:t>平和</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5</w:t>
      </w:r>
    </w:p>
    <w:p w14:paraId="6E9007D5" w14:textId="77777777" w:rsidR="002D1E8A" w:rsidRPr="002D1E8A" w:rsidRDefault="002D1E8A" w:rsidP="002D1E8A">
      <w:pPr>
        <w:spacing w:after="27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The hand contains 4 sequences; no triplets/</w:t>
      </w:r>
      <w:proofErr w:type="spellStart"/>
      <w:r w:rsidRPr="002D1E8A">
        <w:rPr>
          <w:rFonts w:ascii="Times New Roman" w:eastAsia="Times New Roman" w:hAnsi="Times New Roman" w:cs="Times New Roman"/>
          <w:color w:val="000000"/>
          <w:kern w:val="0"/>
          <w:sz w:val="27"/>
          <w:szCs w:val="27"/>
          <w14:ligatures w14:val="none"/>
        </w:rPr>
        <w:t>kong</w:t>
      </w:r>
      <w:proofErr w:type="spellEnd"/>
      <w:r w:rsidRPr="002D1E8A">
        <w:rPr>
          <w:rFonts w:ascii="Times New Roman" w:eastAsia="Times New Roman" w:hAnsi="Times New Roman" w:cs="Times New Roman"/>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br/>
        <w:t>(There are no other restrictions as to the eyes pair, single call, or concealed hand.)</w:t>
      </w:r>
    </w:p>
    <w:p w14:paraId="26896294"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1.2 </w:t>
      </w:r>
      <w:r w:rsidRPr="002D1E8A">
        <w:rPr>
          <w:rFonts w:ascii="Times New Roman" w:eastAsia="Times New Roman" w:hAnsi="Times New Roman" w:cs="Times New Roman"/>
          <w:b/>
          <w:bCs/>
          <w:color w:val="000000"/>
          <w:kern w:val="0"/>
          <w:sz w:val="27"/>
          <w:szCs w:val="27"/>
          <w14:ligatures w14:val="none"/>
        </w:rPr>
        <w:t>Concealed Hand (</w:t>
      </w:r>
      <w:r w:rsidRPr="002D1E8A">
        <w:rPr>
          <w:rFonts w:ascii="PMingLiU" w:eastAsia="PMingLiU" w:hAnsi="PMingLiU" w:cs="PMingLiU"/>
          <w:b/>
          <w:bCs/>
          <w:color w:val="000000"/>
          <w:kern w:val="0"/>
          <w:sz w:val="27"/>
          <w:szCs w:val="27"/>
          <w14:ligatures w14:val="none"/>
        </w:rPr>
        <w:t>門前清</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5</w:t>
      </w:r>
    </w:p>
    <w:p w14:paraId="7F978654" w14:textId="77777777" w:rsidR="002D1E8A" w:rsidRPr="002D1E8A" w:rsidRDefault="002D1E8A" w:rsidP="002D1E8A">
      <w:pPr>
        <w:spacing w:after="27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lastRenderedPageBreak/>
        <w:t xml:space="preserve">A regular hand which is concealed, without melding any exposed sets before winning. Winning on discard is okay. Concealed </w:t>
      </w:r>
      <w:proofErr w:type="spellStart"/>
      <w:r w:rsidRPr="002D1E8A">
        <w:rPr>
          <w:rFonts w:ascii="Times New Roman" w:eastAsia="Times New Roman" w:hAnsi="Times New Roman" w:cs="Times New Roman"/>
          <w:color w:val="000000"/>
          <w:kern w:val="0"/>
          <w:sz w:val="27"/>
          <w:szCs w:val="27"/>
          <w14:ligatures w14:val="none"/>
        </w:rPr>
        <w:t>kong</w:t>
      </w:r>
      <w:proofErr w:type="spellEnd"/>
      <w:r w:rsidRPr="002D1E8A">
        <w:rPr>
          <w:rFonts w:ascii="Times New Roman" w:eastAsia="Times New Roman" w:hAnsi="Times New Roman" w:cs="Times New Roman"/>
          <w:color w:val="000000"/>
          <w:kern w:val="0"/>
          <w:sz w:val="27"/>
          <w:szCs w:val="27"/>
          <w14:ligatures w14:val="none"/>
        </w:rPr>
        <w:t xml:space="preserve"> are okay.</w:t>
      </w:r>
    </w:p>
    <w:p w14:paraId="7309380D"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1.3 </w:t>
      </w:r>
      <w:r w:rsidRPr="002D1E8A">
        <w:rPr>
          <w:rFonts w:ascii="Times New Roman" w:eastAsia="Times New Roman" w:hAnsi="Times New Roman" w:cs="Times New Roman"/>
          <w:b/>
          <w:bCs/>
          <w:color w:val="000000"/>
          <w:kern w:val="0"/>
          <w:sz w:val="27"/>
          <w:szCs w:val="27"/>
          <w14:ligatures w14:val="none"/>
        </w:rPr>
        <w:t>No Terminals (</w:t>
      </w:r>
      <w:r w:rsidRPr="002D1E8A">
        <w:rPr>
          <w:rFonts w:ascii="PMingLiU" w:eastAsia="PMingLiU" w:hAnsi="PMingLiU" w:cs="PMingLiU"/>
          <w:b/>
          <w:bCs/>
          <w:color w:val="000000"/>
          <w:kern w:val="0"/>
          <w:sz w:val="27"/>
          <w:szCs w:val="27"/>
          <w14:ligatures w14:val="none"/>
        </w:rPr>
        <w:t>斷么九</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5</w:t>
      </w:r>
    </w:p>
    <w:p w14:paraId="43B84E86"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The hand consists entirely of middle number tiles (2 to 8); no terminals or honors.</w:t>
      </w:r>
    </w:p>
    <w:p w14:paraId="10A931A4" w14:textId="77777777" w:rsidR="002D1E8A" w:rsidRPr="002D1E8A" w:rsidRDefault="002D1E8A" w:rsidP="002D1E8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D1E8A">
        <w:rPr>
          <w:rFonts w:ascii="Times New Roman" w:eastAsia="Times New Roman" w:hAnsi="Times New Roman" w:cs="Times New Roman"/>
          <w:b/>
          <w:bCs/>
          <w:color w:val="000000"/>
          <w:kern w:val="0"/>
          <w:sz w:val="27"/>
          <w:szCs w:val="27"/>
          <w14:ligatures w14:val="none"/>
        </w:rPr>
        <w:t>2.0 One-Suit patterns</w:t>
      </w:r>
    </w:p>
    <w:p w14:paraId="45E21494"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2.1.1 </w:t>
      </w:r>
      <w:r w:rsidRPr="002D1E8A">
        <w:rPr>
          <w:rFonts w:ascii="Times New Roman" w:eastAsia="Times New Roman" w:hAnsi="Times New Roman" w:cs="Times New Roman"/>
          <w:b/>
          <w:bCs/>
          <w:color w:val="000000"/>
          <w:kern w:val="0"/>
          <w:sz w:val="27"/>
          <w:szCs w:val="27"/>
          <w14:ligatures w14:val="none"/>
        </w:rPr>
        <w:t>Mixed One-Suit (</w:t>
      </w:r>
      <w:r w:rsidRPr="002D1E8A">
        <w:rPr>
          <w:rFonts w:ascii="PMingLiU" w:eastAsia="PMingLiU" w:hAnsi="PMingLiU" w:cs="PMingLiU"/>
          <w:b/>
          <w:bCs/>
          <w:color w:val="000000"/>
          <w:kern w:val="0"/>
          <w:sz w:val="27"/>
          <w:szCs w:val="27"/>
          <w14:ligatures w14:val="none"/>
        </w:rPr>
        <w:t>混一色</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40</w:t>
      </w:r>
    </w:p>
    <w:p w14:paraId="0D3C4DDB"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The hand consists entirely of number tiles in one suit, plus honor tiles.</w:t>
      </w:r>
    </w:p>
    <w:p w14:paraId="5D838719"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2.1.2 </w:t>
      </w:r>
      <w:r w:rsidRPr="002D1E8A">
        <w:rPr>
          <w:rFonts w:ascii="Times New Roman" w:eastAsia="Times New Roman" w:hAnsi="Times New Roman" w:cs="Times New Roman"/>
          <w:b/>
          <w:bCs/>
          <w:color w:val="000000"/>
          <w:kern w:val="0"/>
          <w:sz w:val="27"/>
          <w:szCs w:val="27"/>
          <w14:ligatures w14:val="none"/>
        </w:rPr>
        <w:t>Pure One-Suit (</w:t>
      </w:r>
      <w:r w:rsidRPr="002D1E8A">
        <w:rPr>
          <w:rFonts w:ascii="PMingLiU" w:eastAsia="PMingLiU" w:hAnsi="PMingLiU" w:cs="PMingLiU"/>
          <w:b/>
          <w:bCs/>
          <w:color w:val="000000"/>
          <w:kern w:val="0"/>
          <w:sz w:val="27"/>
          <w:szCs w:val="27"/>
          <w14:ligatures w14:val="none"/>
        </w:rPr>
        <w:t>清一色</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w:t>
      </w:r>
      <w:r w:rsidRPr="002D1E8A">
        <w:rPr>
          <w:rFonts w:ascii="Times New Roman" w:eastAsia="Times New Roman" w:hAnsi="Times New Roman" w:cs="Times New Roman"/>
          <w:color w:val="0000FF"/>
          <w:kern w:val="0"/>
          <w:sz w:val="27"/>
          <w:szCs w:val="27"/>
          <w14:ligatures w14:val="none"/>
        </w:rPr>
        <w:t>80</w:t>
      </w:r>
    </w:p>
    <w:p w14:paraId="19E2C14C" w14:textId="77777777" w:rsidR="002D1E8A" w:rsidRPr="002D1E8A" w:rsidRDefault="002D1E8A" w:rsidP="002D1E8A">
      <w:pPr>
        <w:spacing w:after="27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The hand consists entirely of number tiles in one suit.</w:t>
      </w:r>
    </w:p>
    <w:p w14:paraId="2B1E33B6"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2.2 </w:t>
      </w:r>
      <w:r w:rsidRPr="002D1E8A">
        <w:rPr>
          <w:rFonts w:ascii="Times New Roman" w:eastAsia="Times New Roman" w:hAnsi="Times New Roman" w:cs="Times New Roman"/>
          <w:b/>
          <w:bCs/>
          <w:color w:val="000000"/>
          <w:kern w:val="0"/>
          <w:sz w:val="27"/>
          <w:szCs w:val="27"/>
          <w14:ligatures w14:val="none"/>
        </w:rPr>
        <w:t>Nine Gates (</w:t>
      </w:r>
      <w:r w:rsidRPr="002D1E8A">
        <w:rPr>
          <w:rFonts w:ascii="PMingLiU" w:eastAsia="PMingLiU" w:hAnsi="PMingLiU" w:cs="PMingLiU"/>
          <w:b/>
          <w:bCs/>
          <w:color w:val="000000"/>
          <w:kern w:val="0"/>
          <w:sz w:val="27"/>
          <w:szCs w:val="27"/>
          <w14:ligatures w14:val="none"/>
        </w:rPr>
        <w:t>九蓮寶燈</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480</w:t>
      </w:r>
    </w:p>
    <w:p w14:paraId="40B2A250"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A 9-way call hand, with "1112345678999" in one suit in your hand, and winning on any one tile in the same suit.</w:t>
      </w:r>
    </w:p>
    <w:p w14:paraId="20099EB2" w14:textId="77777777" w:rsidR="002D1E8A" w:rsidRPr="002D1E8A" w:rsidRDefault="002D1E8A" w:rsidP="002D1E8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D1E8A">
        <w:rPr>
          <w:rFonts w:ascii="Times New Roman" w:eastAsia="Times New Roman" w:hAnsi="Times New Roman" w:cs="Times New Roman"/>
          <w:b/>
          <w:bCs/>
          <w:color w:val="000000"/>
          <w:kern w:val="0"/>
          <w:sz w:val="27"/>
          <w:szCs w:val="27"/>
          <w14:ligatures w14:val="none"/>
        </w:rPr>
        <w:t>3.0 Honor Tiles</w:t>
      </w:r>
    </w:p>
    <w:p w14:paraId="2C19DF04"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3.1 </w:t>
      </w:r>
      <w:r w:rsidRPr="002D1E8A">
        <w:rPr>
          <w:rFonts w:ascii="Times New Roman" w:eastAsia="Times New Roman" w:hAnsi="Times New Roman" w:cs="Times New Roman"/>
          <w:b/>
          <w:bCs/>
          <w:color w:val="000000"/>
          <w:kern w:val="0"/>
          <w:sz w:val="27"/>
          <w:szCs w:val="27"/>
          <w14:ligatures w14:val="none"/>
        </w:rPr>
        <w:t>Value Honor (</w:t>
      </w:r>
      <w:r w:rsidRPr="002D1E8A">
        <w:rPr>
          <w:rFonts w:ascii="PMingLiU" w:eastAsia="PMingLiU" w:hAnsi="PMingLiU" w:cs="PMingLiU"/>
          <w:b/>
          <w:bCs/>
          <w:color w:val="000000"/>
          <w:kern w:val="0"/>
          <w:sz w:val="27"/>
          <w:szCs w:val="27"/>
          <w14:ligatures w14:val="none"/>
        </w:rPr>
        <w:t>番牌</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10 per set</w:t>
      </w:r>
    </w:p>
    <w:p w14:paraId="778D79D0" w14:textId="77777777" w:rsidR="002D1E8A" w:rsidRPr="002D1E8A" w:rsidRDefault="002D1E8A" w:rsidP="002D1E8A">
      <w:pPr>
        <w:spacing w:after="27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A triplet/</w:t>
      </w:r>
      <w:proofErr w:type="spellStart"/>
      <w:r w:rsidRPr="002D1E8A">
        <w:rPr>
          <w:rFonts w:ascii="Times New Roman" w:eastAsia="Times New Roman" w:hAnsi="Times New Roman" w:cs="Times New Roman"/>
          <w:color w:val="000000"/>
          <w:kern w:val="0"/>
          <w:sz w:val="27"/>
          <w:szCs w:val="27"/>
          <w14:ligatures w14:val="none"/>
        </w:rPr>
        <w:t>kong</w:t>
      </w:r>
      <w:proofErr w:type="spellEnd"/>
      <w:r w:rsidRPr="002D1E8A">
        <w:rPr>
          <w:rFonts w:ascii="Times New Roman" w:eastAsia="Times New Roman" w:hAnsi="Times New Roman" w:cs="Times New Roman"/>
          <w:color w:val="000000"/>
          <w:kern w:val="0"/>
          <w:sz w:val="27"/>
          <w:szCs w:val="27"/>
          <w14:ligatures w14:val="none"/>
        </w:rPr>
        <w:t xml:space="preserve"> of Seat Wind (your own Wind) or Dragons.</w:t>
      </w:r>
      <w:r w:rsidRPr="002D1E8A">
        <w:rPr>
          <w:rFonts w:ascii="Times New Roman" w:eastAsia="Times New Roman" w:hAnsi="Times New Roman" w:cs="Times New Roman"/>
          <w:color w:val="000000"/>
          <w:kern w:val="0"/>
          <w:sz w:val="27"/>
          <w:szCs w:val="27"/>
          <w14:ligatures w14:val="none"/>
        </w:rPr>
        <w:br/>
        <w:t>Note: in Zung Jung the Prevailing Wind is not recognized.</w:t>
      </w:r>
    </w:p>
    <w:p w14:paraId="098706D8"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3.2.1 </w:t>
      </w:r>
      <w:r w:rsidRPr="002D1E8A">
        <w:rPr>
          <w:rFonts w:ascii="Times New Roman" w:eastAsia="Times New Roman" w:hAnsi="Times New Roman" w:cs="Times New Roman"/>
          <w:b/>
          <w:bCs/>
          <w:color w:val="000000"/>
          <w:kern w:val="0"/>
          <w:sz w:val="27"/>
          <w:szCs w:val="27"/>
          <w14:ligatures w14:val="none"/>
        </w:rPr>
        <w:t>Small Three Dragons (</w:t>
      </w:r>
      <w:r w:rsidRPr="002D1E8A">
        <w:rPr>
          <w:rFonts w:ascii="PMingLiU" w:eastAsia="PMingLiU" w:hAnsi="PMingLiU" w:cs="PMingLiU"/>
          <w:b/>
          <w:bCs/>
          <w:color w:val="000000"/>
          <w:kern w:val="0"/>
          <w:sz w:val="27"/>
          <w:szCs w:val="27"/>
          <w14:ligatures w14:val="none"/>
        </w:rPr>
        <w:t>小三元</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40</w:t>
      </w:r>
    </w:p>
    <w:p w14:paraId="1C1E3DB3" w14:textId="640D27BD"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Two triplet/</w:t>
      </w:r>
      <w:proofErr w:type="spellStart"/>
      <w:r w:rsidRPr="002D1E8A">
        <w:rPr>
          <w:rFonts w:ascii="Times New Roman" w:eastAsia="Times New Roman" w:hAnsi="Times New Roman" w:cs="Times New Roman"/>
          <w:color w:val="000000"/>
          <w:kern w:val="0"/>
          <w:sz w:val="27"/>
          <w:szCs w:val="27"/>
          <w14:ligatures w14:val="none"/>
        </w:rPr>
        <w:t>kong</w:t>
      </w:r>
      <w:proofErr w:type="spellEnd"/>
      <w:r w:rsidRPr="002D1E8A">
        <w:rPr>
          <w:rFonts w:ascii="Times New Roman" w:eastAsia="Times New Roman" w:hAnsi="Times New Roman" w:cs="Times New Roman"/>
          <w:color w:val="000000"/>
          <w:kern w:val="0"/>
          <w:sz w:val="27"/>
          <w:szCs w:val="27"/>
          <w14:ligatures w14:val="none"/>
        </w:rPr>
        <w:t xml:space="preserve"> of Dragons, plus a pair of Dragons as the eyes.</w:t>
      </w:r>
      <w:r w:rsidRPr="002D1E8A">
        <w:rPr>
          <w:rFonts w:ascii="Times New Roman" w:eastAsia="Times New Roman" w:hAnsi="Times New Roman" w:cs="Times New Roman"/>
          <w:color w:val="000000"/>
          <w:kern w:val="0"/>
          <w:sz w:val="27"/>
          <w:szCs w:val="27"/>
          <w14:ligatures w14:val="none"/>
        </w:rPr>
        <w:br/>
        <w:t>Example: </w:t>
      </w:r>
      <w:r w:rsidRPr="002D1E8A">
        <w:rPr>
          <w:noProof/>
        </w:rPr>
        <w:drawing>
          <wp:inline distT="0" distB="0" distL="0" distR="0" wp14:anchorId="18753603" wp14:editId="75414551">
            <wp:extent cx="190500" cy="266700"/>
            <wp:effectExtent l="0" t="0" r="0" b="0"/>
            <wp:docPr id="1300263917" name="Picture 222" descr="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63A5E263" wp14:editId="6C31365A">
            <wp:extent cx="190500" cy="266700"/>
            <wp:effectExtent l="0" t="0" r="0" b="0"/>
            <wp:docPr id="902699899" name="Picture 221" descr="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6DEACCE0" wp14:editId="5D60A117">
            <wp:extent cx="190500" cy="266700"/>
            <wp:effectExtent l="0" t="0" r="0" b="0"/>
            <wp:docPr id="511135659" name="Picture 220" descr="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63C29034" wp14:editId="3B745354">
            <wp:extent cx="190500" cy="266700"/>
            <wp:effectExtent l="0" t="0" r="0" b="0"/>
            <wp:docPr id="389346411" name="Picture 219" descr="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中"/>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3A230B35" wp14:editId="1CEFB844">
            <wp:extent cx="190500" cy="266700"/>
            <wp:effectExtent l="0" t="0" r="0" b="0"/>
            <wp:docPr id="1617810904" name="Picture 218" descr="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中"/>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6D71D4CE" wp14:editId="4F91087D">
            <wp:extent cx="190500" cy="266700"/>
            <wp:effectExtent l="0" t="0" r="0" b="0"/>
            <wp:docPr id="754592848" name="Picture 217" descr="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中"/>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42FDD9E6" wp14:editId="295ECBC9">
            <wp:extent cx="190500" cy="266700"/>
            <wp:effectExtent l="0" t="0" r="0" b="0"/>
            <wp:docPr id="1415833440" name="Picture 216" descr="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發"/>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1F9D1829" wp14:editId="0E6D102F">
            <wp:extent cx="190500" cy="266700"/>
            <wp:effectExtent l="0" t="0" r="0" b="0"/>
            <wp:docPr id="1219997805" name="Picture 215" descr="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發"/>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(eyes)</w:t>
      </w:r>
      <w:r w:rsidRPr="002D1E8A">
        <w:rPr>
          <w:rFonts w:ascii="Times New Roman" w:eastAsia="Times New Roman" w:hAnsi="Times New Roman" w:cs="Times New Roman"/>
          <w:color w:val="000000"/>
          <w:kern w:val="0"/>
          <w:sz w:val="27"/>
          <w:szCs w:val="27"/>
          <w14:ligatures w14:val="none"/>
        </w:rPr>
        <w:br/>
        <w:t>(This hand always includes two Dragon triplets, so it scores at least 40+10+10=60 points.)</w:t>
      </w:r>
    </w:p>
    <w:p w14:paraId="4F31BC77"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3.2.2 </w:t>
      </w:r>
      <w:r w:rsidRPr="002D1E8A">
        <w:rPr>
          <w:rFonts w:ascii="Times New Roman" w:eastAsia="Times New Roman" w:hAnsi="Times New Roman" w:cs="Times New Roman"/>
          <w:b/>
          <w:bCs/>
          <w:color w:val="000000"/>
          <w:kern w:val="0"/>
          <w:sz w:val="27"/>
          <w:szCs w:val="27"/>
          <w14:ligatures w14:val="none"/>
        </w:rPr>
        <w:t>Big Three Dragons (</w:t>
      </w:r>
      <w:r w:rsidRPr="002D1E8A">
        <w:rPr>
          <w:rFonts w:ascii="PMingLiU" w:eastAsia="PMingLiU" w:hAnsi="PMingLiU" w:cs="PMingLiU"/>
          <w:b/>
          <w:bCs/>
          <w:color w:val="000000"/>
          <w:kern w:val="0"/>
          <w:sz w:val="27"/>
          <w:szCs w:val="27"/>
          <w14:ligatures w14:val="none"/>
        </w:rPr>
        <w:t>大三元</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130</w:t>
      </w:r>
    </w:p>
    <w:p w14:paraId="42180329" w14:textId="4D7C3C85" w:rsidR="002D1E8A" w:rsidRPr="002D1E8A" w:rsidRDefault="002D1E8A" w:rsidP="002D1E8A">
      <w:pPr>
        <w:spacing w:after="27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Three triplet/</w:t>
      </w:r>
      <w:proofErr w:type="spellStart"/>
      <w:r w:rsidRPr="002D1E8A">
        <w:rPr>
          <w:rFonts w:ascii="Times New Roman" w:eastAsia="Times New Roman" w:hAnsi="Times New Roman" w:cs="Times New Roman"/>
          <w:color w:val="000000"/>
          <w:kern w:val="0"/>
          <w:sz w:val="27"/>
          <w:szCs w:val="27"/>
          <w14:ligatures w14:val="none"/>
        </w:rPr>
        <w:t>kong</w:t>
      </w:r>
      <w:proofErr w:type="spellEnd"/>
      <w:r w:rsidRPr="002D1E8A">
        <w:rPr>
          <w:rFonts w:ascii="Times New Roman" w:eastAsia="Times New Roman" w:hAnsi="Times New Roman" w:cs="Times New Roman"/>
          <w:color w:val="000000"/>
          <w:kern w:val="0"/>
          <w:sz w:val="27"/>
          <w:szCs w:val="27"/>
          <w14:ligatures w14:val="none"/>
        </w:rPr>
        <w:t xml:space="preserve"> of Dragons.</w:t>
      </w:r>
      <w:r w:rsidRPr="002D1E8A">
        <w:rPr>
          <w:rFonts w:ascii="Times New Roman" w:eastAsia="Times New Roman" w:hAnsi="Times New Roman" w:cs="Times New Roman"/>
          <w:color w:val="000000"/>
          <w:kern w:val="0"/>
          <w:sz w:val="27"/>
          <w:szCs w:val="27"/>
          <w14:ligatures w14:val="none"/>
        </w:rPr>
        <w:br/>
      </w:r>
      <w:r w:rsidRPr="002D1E8A">
        <w:rPr>
          <w:noProof/>
        </w:rPr>
        <w:drawing>
          <wp:inline distT="0" distB="0" distL="0" distR="0" wp14:anchorId="68B49AEF" wp14:editId="67694B57">
            <wp:extent cx="190500" cy="266700"/>
            <wp:effectExtent l="0" t="0" r="0" b="0"/>
            <wp:docPr id="680953577" name="Picture 214" descr="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73A8ABF2" wp14:editId="39926660">
            <wp:extent cx="190500" cy="266700"/>
            <wp:effectExtent l="0" t="0" r="0" b="0"/>
            <wp:docPr id="1647342151" name="Picture 213" descr="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28D95D0D" wp14:editId="3AA92CC6">
            <wp:extent cx="190500" cy="266700"/>
            <wp:effectExtent l="0" t="0" r="0" b="0"/>
            <wp:docPr id="202489125" name="Picture 212" descr="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35D37232" wp14:editId="698610BD">
            <wp:extent cx="190500" cy="266700"/>
            <wp:effectExtent l="0" t="0" r="0" b="0"/>
            <wp:docPr id="1765185317" name="Picture 211" descr="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發"/>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0BD0C408" wp14:editId="0ACE41D1">
            <wp:extent cx="190500" cy="266700"/>
            <wp:effectExtent l="0" t="0" r="0" b="0"/>
            <wp:docPr id="1825555406" name="Picture 210" descr="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發"/>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62FD0E8B" wp14:editId="72657D15">
            <wp:extent cx="190500" cy="266700"/>
            <wp:effectExtent l="0" t="0" r="0" b="0"/>
            <wp:docPr id="2056698809" name="Picture 209" descr="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發"/>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2123C7B6" wp14:editId="6C6C5708">
            <wp:extent cx="190500" cy="266700"/>
            <wp:effectExtent l="0" t="0" r="0" b="0"/>
            <wp:docPr id="4175874" name="Picture 208" descr="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中"/>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74B14317" wp14:editId="47286E03">
            <wp:extent cx="190500" cy="266700"/>
            <wp:effectExtent l="0" t="0" r="0" b="0"/>
            <wp:docPr id="653293109" name="Picture 207" descr="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中"/>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4F67CF7A" wp14:editId="6822E3E5">
            <wp:extent cx="190500" cy="266700"/>
            <wp:effectExtent l="0" t="0" r="0" b="0"/>
            <wp:docPr id="69271526" name="Picture 206" descr="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中"/>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br/>
        <w:t>(This hand always includes three Dragon triplets, so it scores at least 130+10+10+10=160 points.)</w:t>
      </w:r>
    </w:p>
    <w:p w14:paraId="2E3E253F"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3.3.1 </w:t>
      </w:r>
      <w:r w:rsidRPr="002D1E8A">
        <w:rPr>
          <w:rFonts w:ascii="Times New Roman" w:eastAsia="Times New Roman" w:hAnsi="Times New Roman" w:cs="Times New Roman"/>
          <w:b/>
          <w:bCs/>
          <w:color w:val="000000"/>
          <w:kern w:val="0"/>
          <w:sz w:val="27"/>
          <w:szCs w:val="27"/>
          <w14:ligatures w14:val="none"/>
        </w:rPr>
        <w:t>Small Three Winds (</w:t>
      </w:r>
      <w:r w:rsidRPr="002D1E8A">
        <w:rPr>
          <w:rFonts w:ascii="PMingLiU" w:eastAsia="PMingLiU" w:hAnsi="PMingLiU" w:cs="PMingLiU"/>
          <w:b/>
          <w:bCs/>
          <w:color w:val="000000"/>
          <w:kern w:val="0"/>
          <w:sz w:val="27"/>
          <w:szCs w:val="27"/>
          <w14:ligatures w14:val="none"/>
        </w:rPr>
        <w:t>小三風</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30</w:t>
      </w:r>
    </w:p>
    <w:p w14:paraId="2127A433" w14:textId="055A94C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Two triplet/</w:t>
      </w:r>
      <w:proofErr w:type="spellStart"/>
      <w:r w:rsidRPr="002D1E8A">
        <w:rPr>
          <w:rFonts w:ascii="Times New Roman" w:eastAsia="Times New Roman" w:hAnsi="Times New Roman" w:cs="Times New Roman"/>
          <w:color w:val="000000"/>
          <w:kern w:val="0"/>
          <w:sz w:val="27"/>
          <w:szCs w:val="27"/>
          <w14:ligatures w14:val="none"/>
        </w:rPr>
        <w:t>kong</w:t>
      </w:r>
      <w:proofErr w:type="spellEnd"/>
      <w:r w:rsidRPr="002D1E8A">
        <w:rPr>
          <w:rFonts w:ascii="Times New Roman" w:eastAsia="Times New Roman" w:hAnsi="Times New Roman" w:cs="Times New Roman"/>
          <w:color w:val="000000"/>
          <w:kern w:val="0"/>
          <w:sz w:val="27"/>
          <w:szCs w:val="27"/>
          <w14:ligatures w14:val="none"/>
        </w:rPr>
        <w:t xml:space="preserve"> of Winds, plus a pair of Winds as the eyes.</w:t>
      </w:r>
      <w:r w:rsidRPr="002D1E8A">
        <w:rPr>
          <w:rFonts w:ascii="Times New Roman" w:eastAsia="Times New Roman" w:hAnsi="Times New Roman" w:cs="Times New Roman"/>
          <w:color w:val="000000"/>
          <w:kern w:val="0"/>
          <w:sz w:val="27"/>
          <w:szCs w:val="27"/>
          <w14:ligatures w14:val="none"/>
        </w:rPr>
        <w:br/>
        <w:t>Example: </w:t>
      </w:r>
      <w:r w:rsidRPr="002D1E8A">
        <w:rPr>
          <w:noProof/>
        </w:rPr>
        <w:drawing>
          <wp:inline distT="0" distB="0" distL="0" distR="0" wp14:anchorId="5C8F5A8E" wp14:editId="3D0509ED">
            <wp:extent cx="190500" cy="266700"/>
            <wp:effectExtent l="0" t="0" r="0" b="0"/>
            <wp:docPr id="1543464309" name="Picture 205" descr="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西"/>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0291CE42" wp14:editId="53DEBB1D">
            <wp:extent cx="190500" cy="266700"/>
            <wp:effectExtent l="0" t="0" r="0" b="0"/>
            <wp:docPr id="1425159389" name="Picture 204" descr="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西"/>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2EA27732" wp14:editId="51D58A12">
            <wp:extent cx="190500" cy="266700"/>
            <wp:effectExtent l="0" t="0" r="0" b="0"/>
            <wp:docPr id="1108066867" name="Picture 203" descr="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西"/>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29C37C01" wp14:editId="6629E395">
            <wp:extent cx="190500" cy="266700"/>
            <wp:effectExtent l="0" t="0" r="0" b="0"/>
            <wp:docPr id="1902471604" name="Picture 202" descr="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北"/>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4B78FDBE" wp14:editId="756B4E59">
            <wp:extent cx="190500" cy="266700"/>
            <wp:effectExtent l="0" t="0" r="0" b="0"/>
            <wp:docPr id="1253168268" name="Picture 201" descr="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北"/>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7BAB3185" wp14:editId="75BFB87C">
            <wp:extent cx="190500" cy="266700"/>
            <wp:effectExtent l="0" t="0" r="0" b="0"/>
            <wp:docPr id="1805162763" name="Picture 200" descr="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北"/>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7197B0CD" wp14:editId="13687894">
            <wp:extent cx="190500" cy="266700"/>
            <wp:effectExtent l="0" t="0" r="0" b="0"/>
            <wp:docPr id="1386269502" name="Picture 199" descr="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東"/>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6366A17B" wp14:editId="0E58FCC3">
            <wp:extent cx="190500" cy="266700"/>
            <wp:effectExtent l="0" t="0" r="0" b="0"/>
            <wp:docPr id="1626559627" name="Picture 198" descr="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東"/>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(eyes)</w:t>
      </w:r>
    </w:p>
    <w:p w14:paraId="08D308DB"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3.3.2 </w:t>
      </w:r>
      <w:r w:rsidRPr="002D1E8A">
        <w:rPr>
          <w:rFonts w:ascii="Times New Roman" w:eastAsia="Times New Roman" w:hAnsi="Times New Roman" w:cs="Times New Roman"/>
          <w:b/>
          <w:bCs/>
          <w:color w:val="000000"/>
          <w:kern w:val="0"/>
          <w:sz w:val="27"/>
          <w:szCs w:val="27"/>
          <w14:ligatures w14:val="none"/>
        </w:rPr>
        <w:t>Big Three Winds (</w:t>
      </w:r>
      <w:r w:rsidRPr="002D1E8A">
        <w:rPr>
          <w:rFonts w:ascii="PMingLiU" w:eastAsia="PMingLiU" w:hAnsi="PMingLiU" w:cs="PMingLiU"/>
          <w:b/>
          <w:bCs/>
          <w:color w:val="000000"/>
          <w:kern w:val="0"/>
          <w:sz w:val="27"/>
          <w:szCs w:val="27"/>
          <w14:ligatures w14:val="none"/>
        </w:rPr>
        <w:t>大三風</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120</w:t>
      </w:r>
    </w:p>
    <w:p w14:paraId="2307623F" w14:textId="30AEAF62"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lastRenderedPageBreak/>
        <w:t>Three triplet/</w:t>
      </w:r>
      <w:proofErr w:type="spellStart"/>
      <w:r w:rsidRPr="002D1E8A">
        <w:rPr>
          <w:rFonts w:ascii="Times New Roman" w:eastAsia="Times New Roman" w:hAnsi="Times New Roman" w:cs="Times New Roman"/>
          <w:color w:val="000000"/>
          <w:kern w:val="0"/>
          <w:sz w:val="27"/>
          <w:szCs w:val="27"/>
          <w14:ligatures w14:val="none"/>
        </w:rPr>
        <w:t>kong</w:t>
      </w:r>
      <w:proofErr w:type="spellEnd"/>
      <w:r w:rsidRPr="002D1E8A">
        <w:rPr>
          <w:rFonts w:ascii="Times New Roman" w:eastAsia="Times New Roman" w:hAnsi="Times New Roman" w:cs="Times New Roman"/>
          <w:color w:val="000000"/>
          <w:kern w:val="0"/>
          <w:sz w:val="27"/>
          <w:szCs w:val="27"/>
          <w14:ligatures w14:val="none"/>
        </w:rPr>
        <w:t xml:space="preserve"> of Winds.</w:t>
      </w:r>
      <w:r w:rsidRPr="002D1E8A">
        <w:rPr>
          <w:rFonts w:ascii="Times New Roman" w:eastAsia="Times New Roman" w:hAnsi="Times New Roman" w:cs="Times New Roman"/>
          <w:color w:val="000000"/>
          <w:kern w:val="0"/>
          <w:sz w:val="27"/>
          <w:szCs w:val="27"/>
          <w14:ligatures w14:val="none"/>
        </w:rPr>
        <w:br/>
        <w:t>Example: </w:t>
      </w:r>
      <w:r w:rsidRPr="002D1E8A">
        <w:rPr>
          <w:noProof/>
        </w:rPr>
        <w:drawing>
          <wp:inline distT="0" distB="0" distL="0" distR="0" wp14:anchorId="734DD302" wp14:editId="0D19C531">
            <wp:extent cx="190500" cy="266700"/>
            <wp:effectExtent l="0" t="0" r="0" b="0"/>
            <wp:docPr id="971085656" name="Picture 197" descr="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東"/>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0BA4E014" wp14:editId="2F5A110E">
            <wp:extent cx="190500" cy="266700"/>
            <wp:effectExtent l="0" t="0" r="0" b="0"/>
            <wp:docPr id="2012813220" name="Picture 196" descr="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東"/>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4F35058E" wp14:editId="17F5705D">
            <wp:extent cx="190500" cy="266700"/>
            <wp:effectExtent l="0" t="0" r="0" b="0"/>
            <wp:docPr id="2070050707" name="Picture 195" descr="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東"/>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4022EB75" wp14:editId="689B9D57">
            <wp:extent cx="190500" cy="266700"/>
            <wp:effectExtent l="0" t="0" r="0" b="0"/>
            <wp:docPr id="270171035" name="Picture 194" descr="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南"/>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16AFBD4D" wp14:editId="59B10CB5">
            <wp:extent cx="190500" cy="266700"/>
            <wp:effectExtent l="0" t="0" r="0" b="0"/>
            <wp:docPr id="48885115" name="Picture 193" descr="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南"/>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6EFDE59F" wp14:editId="09F8D513">
            <wp:extent cx="190500" cy="266700"/>
            <wp:effectExtent l="0" t="0" r="0" b="0"/>
            <wp:docPr id="1734956315" name="Picture 192" descr="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南"/>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1D5EFCE0" wp14:editId="08814DA9">
            <wp:extent cx="190500" cy="266700"/>
            <wp:effectExtent l="0" t="0" r="0" b="0"/>
            <wp:docPr id="509679840" name="Picture 191" descr="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北"/>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6017D771" wp14:editId="08A71509">
            <wp:extent cx="190500" cy="266700"/>
            <wp:effectExtent l="0" t="0" r="0" b="0"/>
            <wp:docPr id="1720060614" name="Picture 190" descr="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北"/>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0DB1017D" wp14:editId="646D3D83">
            <wp:extent cx="190500" cy="266700"/>
            <wp:effectExtent l="0" t="0" r="0" b="0"/>
            <wp:docPr id="1109943935" name="Picture 189" descr="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北"/>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p>
    <w:p w14:paraId="6D50D690"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3.3.3 </w:t>
      </w:r>
      <w:r w:rsidRPr="002D1E8A">
        <w:rPr>
          <w:rFonts w:ascii="Times New Roman" w:eastAsia="Times New Roman" w:hAnsi="Times New Roman" w:cs="Times New Roman"/>
          <w:b/>
          <w:bCs/>
          <w:color w:val="000000"/>
          <w:kern w:val="0"/>
          <w:sz w:val="27"/>
          <w:szCs w:val="27"/>
          <w14:ligatures w14:val="none"/>
        </w:rPr>
        <w:t>Small Four Winds (</w:t>
      </w:r>
      <w:r w:rsidRPr="002D1E8A">
        <w:rPr>
          <w:rFonts w:ascii="PMingLiU" w:eastAsia="PMingLiU" w:hAnsi="PMingLiU" w:cs="PMingLiU"/>
          <w:b/>
          <w:bCs/>
          <w:color w:val="000000"/>
          <w:kern w:val="0"/>
          <w:sz w:val="27"/>
          <w:szCs w:val="27"/>
          <w14:ligatures w14:val="none"/>
        </w:rPr>
        <w:t>小四喜</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320</w:t>
      </w:r>
    </w:p>
    <w:p w14:paraId="51443DAF" w14:textId="00178A9C"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Three triplet/</w:t>
      </w:r>
      <w:proofErr w:type="spellStart"/>
      <w:r w:rsidRPr="002D1E8A">
        <w:rPr>
          <w:rFonts w:ascii="Times New Roman" w:eastAsia="Times New Roman" w:hAnsi="Times New Roman" w:cs="Times New Roman"/>
          <w:color w:val="000000"/>
          <w:kern w:val="0"/>
          <w:sz w:val="27"/>
          <w:szCs w:val="27"/>
          <w14:ligatures w14:val="none"/>
        </w:rPr>
        <w:t>kong</w:t>
      </w:r>
      <w:proofErr w:type="spellEnd"/>
      <w:r w:rsidRPr="002D1E8A">
        <w:rPr>
          <w:rFonts w:ascii="Times New Roman" w:eastAsia="Times New Roman" w:hAnsi="Times New Roman" w:cs="Times New Roman"/>
          <w:color w:val="000000"/>
          <w:kern w:val="0"/>
          <w:sz w:val="27"/>
          <w:szCs w:val="27"/>
          <w14:ligatures w14:val="none"/>
        </w:rPr>
        <w:t xml:space="preserve"> of Winds, plus a pair of Winds as the eyes.</w:t>
      </w:r>
      <w:r w:rsidRPr="002D1E8A">
        <w:rPr>
          <w:rFonts w:ascii="Times New Roman" w:eastAsia="Times New Roman" w:hAnsi="Times New Roman" w:cs="Times New Roman"/>
          <w:color w:val="000000"/>
          <w:kern w:val="0"/>
          <w:sz w:val="27"/>
          <w:szCs w:val="27"/>
          <w14:ligatures w14:val="none"/>
        </w:rPr>
        <w:br/>
        <w:t>Example: </w:t>
      </w:r>
      <w:r w:rsidRPr="002D1E8A">
        <w:rPr>
          <w:noProof/>
        </w:rPr>
        <w:drawing>
          <wp:inline distT="0" distB="0" distL="0" distR="0" wp14:anchorId="5A92E06A" wp14:editId="62C0234F">
            <wp:extent cx="190500" cy="266700"/>
            <wp:effectExtent l="0" t="0" r="0" b="0"/>
            <wp:docPr id="1983512287" name="Picture 188" descr="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東"/>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4FB831B3" wp14:editId="1F52D745">
            <wp:extent cx="190500" cy="266700"/>
            <wp:effectExtent l="0" t="0" r="0" b="0"/>
            <wp:docPr id="555035833" name="Picture 187" descr="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東"/>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68578F25" wp14:editId="50E810D3">
            <wp:extent cx="190500" cy="266700"/>
            <wp:effectExtent l="0" t="0" r="0" b="0"/>
            <wp:docPr id="489487637" name="Picture 186" descr="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東"/>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021B6699" wp14:editId="6CDB30FA">
            <wp:extent cx="190500" cy="266700"/>
            <wp:effectExtent l="0" t="0" r="0" b="0"/>
            <wp:docPr id="242820253" name="Picture 185" descr="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西"/>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703B9B20" wp14:editId="2B4A34CC">
            <wp:extent cx="190500" cy="266700"/>
            <wp:effectExtent l="0" t="0" r="0" b="0"/>
            <wp:docPr id="606326804" name="Picture 184" descr="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西"/>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39BB0686" wp14:editId="49C299FD">
            <wp:extent cx="190500" cy="266700"/>
            <wp:effectExtent l="0" t="0" r="0" b="0"/>
            <wp:docPr id="601630493" name="Picture 183" descr="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西"/>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56F622D0" wp14:editId="08666F31">
            <wp:extent cx="190500" cy="266700"/>
            <wp:effectExtent l="0" t="0" r="0" b="0"/>
            <wp:docPr id="1598625387" name="Picture 182" descr="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北"/>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3BA26120" wp14:editId="7B063C32">
            <wp:extent cx="190500" cy="266700"/>
            <wp:effectExtent l="0" t="0" r="0" b="0"/>
            <wp:docPr id="571992868" name="Picture 181" descr="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北"/>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5F74E11D" wp14:editId="78F502E4">
            <wp:extent cx="190500" cy="266700"/>
            <wp:effectExtent l="0" t="0" r="0" b="0"/>
            <wp:docPr id="1510809674" name="Picture 180" descr="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北"/>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21ED033B" wp14:editId="0F477ACF">
            <wp:extent cx="190500" cy="266700"/>
            <wp:effectExtent l="0" t="0" r="0" b="0"/>
            <wp:docPr id="763020249" name="Picture 179" descr="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南"/>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1CA1C547" wp14:editId="4D6C0140">
            <wp:extent cx="190500" cy="266700"/>
            <wp:effectExtent l="0" t="0" r="0" b="0"/>
            <wp:docPr id="1439920277" name="Picture 178" descr="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南"/>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(eyes)</w:t>
      </w:r>
    </w:p>
    <w:p w14:paraId="41FF47A7"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3.3.4 </w:t>
      </w:r>
      <w:r w:rsidRPr="002D1E8A">
        <w:rPr>
          <w:rFonts w:ascii="Times New Roman" w:eastAsia="Times New Roman" w:hAnsi="Times New Roman" w:cs="Times New Roman"/>
          <w:b/>
          <w:bCs/>
          <w:color w:val="000000"/>
          <w:kern w:val="0"/>
          <w:sz w:val="27"/>
          <w:szCs w:val="27"/>
          <w14:ligatures w14:val="none"/>
        </w:rPr>
        <w:t>Big Four Winds (</w:t>
      </w:r>
      <w:r w:rsidRPr="002D1E8A">
        <w:rPr>
          <w:rFonts w:ascii="PMingLiU" w:eastAsia="PMingLiU" w:hAnsi="PMingLiU" w:cs="PMingLiU"/>
          <w:b/>
          <w:bCs/>
          <w:color w:val="000000"/>
          <w:kern w:val="0"/>
          <w:sz w:val="27"/>
          <w:szCs w:val="27"/>
          <w14:ligatures w14:val="none"/>
        </w:rPr>
        <w:t>大四喜</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400</w:t>
      </w:r>
    </w:p>
    <w:p w14:paraId="796CACC7" w14:textId="2DD74EAD" w:rsidR="002D1E8A" w:rsidRPr="002D1E8A" w:rsidRDefault="002D1E8A" w:rsidP="002D1E8A">
      <w:pPr>
        <w:spacing w:after="27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Four triplet/</w:t>
      </w:r>
      <w:proofErr w:type="spellStart"/>
      <w:r w:rsidRPr="002D1E8A">
        <w:rPr>
          <w:rFonts w:ascii="Times New Roman" w:eastAsia="Times New Roman" w:hAnsi="Times New Roman" w:cs="Times New Roman"/>
          <w:color w:val="000000"/>
          <w:kern w:val="0"/>
          <w:sz w:val="27"/>
          <w:szCs w:val="27"/>
          <w14:ligatures w14:val="none"/>
        </w:rPr>
        <w:t>kong</w:t>
      </w:r>
      <w:proofErr w:type="spellEnd"/>
      <w:r w:rsidRPr="002D1E8A">
        <w:rPr>
          <w:rFonts w:ascii="Times New Roman" w:eastAsia="Times New Roman" w:hAnsi="Times New Roman" w:cs="Times New Roman"/>
          <w:color w:val="000000"/>
          <w:kern w:val="0"/>
          <w:sz w:val="27"/>
          <w:szCs w:val="27"/>
          <w14:ligatures w14:val="none"/>
        </w:rPr>
        <w:t xml:space="preserve"> of Winds.</w:t>
      </w:r>
      <w:r w:rsidRPr="002D1E8A">
        <w:rPr>
          <w:rFonts w:ascii="Times New Roman" w:eastAsia="Times New Roman" w:hAnsi="Times New Roman" w:cs="Times New Roman"/>
          <w:color w:val="000000"/>
          <w:kern w:val="0"/>
          <w:sz w:val="27"/>
          <w:szCs w:val="27"/>
          <w14:ligatures w14:val="none"/>
        </w:rPr>
        <w:br/>
      </w:r>
      <w:r w:rsidRPr="002D1E8A">
        <w:rPr>
          <w:noProof/>
        </w:rPr>
        <w:drawing>
          <wp:inline distT="0" distB="0" distL="0" distR="0" wp14:anchorId="0519FC47" wp14:editId="27DEEA82">
            <wp:extent cx="190500" cy="266700"/>
            <wp:effectExtent l="0" t="0" r="0" b="0"/>
            <wp:docPr id="1198681785" name="Picture 177" descr="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東"/>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50EFEE35" wp14:editId="7FCC6908">
            <wp:extent cx="190500" cy="266700"/>
            <wp:effectExtent l="0" t="0" r="0" b="0"/>
            <wp:docPr id="1250884909" name="Picture 176" descr="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東"/>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1F924CDC" wp14:editId="49E8782E">
            <wp:extent cx="190500" cy="266700"/>
            <wp:effectExtent l="0" t="0" r="0" b="0"/>
            <wp:docPr id="916482051" name="Picture 175" descr="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東"/>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4A9B5316" wp14:editId="7E4DE5DE">
            <wp:extent cx="190500" cy="266700"/>
            <wp:effectExtent l="0" t="0" r="0" b="0"/>
            <wp:docPr id="1084098982" name="Picture 174" descr="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南"/>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43CF518D" wp14:editId="515A42DB">
            <wp:extent cx="190500" cy="266700"/>
            <wp:effectExtent l="0" t="0" r="0" b="0"/>
            <wp:docPr id="1968160448" name="Picture 173" descr="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南"/>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037870E8" wp14:editId="43829E1E">
            <wp:extent cx="190500" cy="266700"/>
            <wp:effectExtent l="0" t="0" r="0" b="0"/>
            <wp:docPr id="476850628" name="Picture 172" descr="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南"/>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3E903039" wp14:editId="7244B6E2">
            <wp:extent cx="190500" cy="266700"/>
            <wp:effectExtent l="0" t="0" r="0" b="0"/>
            <wp:docPr id="1123027307" name="Picture 171" descr="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西"/>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3C96E089" wp14:editId="2F59538E">
            <wp:extent cx="190500" cy="266700"/>
            <wp:effectExtent l="0" t="0" r="0" b="0"/>
            <wp:docPr id="1641791750" name="Picture 170" descr="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西"/>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0330BBD8" wp14:editId="24DCB8CA">
            <wp:extent cx="190500" cy="266700"/>
            <wp:effectExtent l="0" t="0" r="0" b="0"/>
            <wp:docPr id="557970881" name="Picture 169" descr="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西"/>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7FA2F94C" wp14:editId="75F50963">
            <wp:extent cx="190500" cy="266700"/>
            <wp:effectExtent l="0" t="0" r="0" b="0"/>
            <wp:docPr id="405514173" name="Picture 168" descr="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北"/>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2A42E2C8" wp14:editId="2F0BACEA">
            <wp:extent cx="190500" cy="266700"/>
            <wp:effectExtent l="0" t="0" r="0" b="0"/>
            <wp:docPr id="1329460816" name="Picture 167" descr="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北"/>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6302DB1C" wp14:editId="714BC793">
            <wp:extent cx="190500" cy="266700"/>
            <wp:effectExtent l="0" t="0" r="0" b="0"/>
            <wp:docPr id="760382958" name="Picture 166" descr="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北"/>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p>
    <w:p w14:paraId="592D49B3"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3.4 </w:t>
      </w:r>
      <w:r w:rsidRPr="002D1E8A">
        <w:rPr>
          <w:rFonts w:ascii="Times New Roman" w:eastAsia="Times New Roman" w:hAnsi="Times New Roman" w:cs="Times New Roman"/>
          <w:b/>
          <w:bCs/>
          <w:color w:val="000000"/>
          <w:kern w:val="0"/>
          <w:sz w:val="27"/>
          <w:szCs w:val="27"/>
          <w14:ligatures w14:val="none"/>
        </w:rPr>
        <w:t>All Honors (</w:t>
      </w:r>
      <w:r w:rsidRPr="002D1E8A">
        <w:rPr>
          <w:rFonts w:ascii="PMingLiU" w:eastAsia="PMingLiU" w:hAnsi="PMingLiU" w:cs="PMingLiU"/>
          <w:b/>
          <w:bCs/>
          <w:color w:val="000000"/>
          <w:kern w:val="0"/>
          <w:sz w:val="27"/>
          <w:szCs w:val="27"/>
          <w14:ligatures w14:val="none"/>
        </w:rPr>
        <w:t>字一色</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320</w:t>
      </w:r>
    </w:p>
    <w:p w14:paraId="39713829"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The hand consists entirely of honor tiles.</w:t>
      </w:r>
    </w:p>
    <w:p w14:paraId="47845875" w14:textId="77777777" w:rsidR="002D1E8A" w:rsidRPr="002D1E8A" w:rsidRDefault="002D1E8A" w:rsidP="002D1E8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D1E8A">
        <w:rPr>
          <w:rFonts w:ascii="Times New Roman" w:eastAsia="Times New Roman" w:hAnsi="Times New Roman" w:cs="Times New Roman"/>
          <w:b/>
          <w:bCs/>
          <w:color w:val="000000"/>
          <w:kern w:val="0"/>
          <w:sz w:val="27"/>
          <w:szCs w:val="27"/>
          <w14:ligatures w14:val="none"/>
        </w:rPr>
        <w:t>4.0 Triplets and Kong</w:t>
      </w:r>
    </w:p>
    <w:p w14:paraId="3B4258FF"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4.1 </w:t>
      </w:r>
      <w:r w:rsidRPr="002D1E8A">
        <w:rPr>
          <w:rFonts w:ascii="Times New Roman" w:eastAsia="Times New Roman" w:hAnsi="Times New Roman" w:cs="Times New Roman"/>
          <w:b/>
          <w:bCs/>
          <w:color w:val="000000"/>
          <w:kern w:val="0"/>
          <w:sz w:val="27"/>
          <w:szCs w:val="27"/>
          <w14:ligatures w14:val="none"/>
        </w:rPr>
        <w:t>All Triplets (</w:t>
      </w:r>
      <w:r w:rsidRPr="002D1E8A">
        <w:rPr>
          <w:rFonts w:ascii="PMingLiU" w:eastAsia="PMingLiU" w:hAnsi="PMingLiU" w:cs="PMingLiU"/>
          <w:b/>
          <w:bCs/>
          <w:color w:val="000000"/>
          <w:kern w:val="0"/>
          <w:sz w:val="27"/>
          <w:szCs w:val="27"/>
          <w14:ligatures w14:val="none"/>
        </w:rPr>
        <w:t>對對和</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30</w:t>
      </w:r>
    </w:p>
    <w:p w14:paraId="7B5CF5F7" w14:textId="77777777" w:rsidR="002D1E8A" w:rsidRPr="002D1E8A" w:rsidRDefault="002D1E8A" w:rsidP="002D1E8A">
      <w:pPr>
        <w:spacing w:after="27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The hand contains 4 set of triplets/</w:t>
      </w:r>
      <w:proofErr w:type="spellStart"/>
      <w:r w:rsidRPr="002D1E8A">
        <w:rPr>
          <w:rFonts w:ascii="Times New Roman" w:eastAsia="Times New Roman" w:hAnsi="Times New Roman" w:cs="Times New Roman"/>
          <w:color w:val="000000"/>
          <w:kern w:val="0"/>
          <w:sz w:val="27"/>
          <w:szCs w:val="27"/>
          <w14:ligatures w14:val="none"/>
        </w:rPr>
        <w:t>kong</w:t>
      </w:r>
      <w:proofErr w:type="spellEnd"/>
      <w:r w:rsidRPr="002D1E8A">
        <w:rPr>
          <w:rFonts w:ascii="Times New Roman" w:eastAsia="Times New Roman" w:hAnsi="Times New Roman" w:cs="Times New Roman"/>
          <w:color w:val="000000"/>
          <w:kern w:val="0"/>
          <w:sz w:val="27"/>
          <w:szCs w:val="27"/>
          <w14:ligatures w14:val="none"/>
        </w:rPr>
        <w:t>; no sequences.</w:t>
      </w:r>
    </w:p>
    <w:p w14:paraId="385501F0"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4.2.1 </w:t>
      </w:r>
      <w:r w:rsidRPr="002D1E8A">
        <w:rPr>
          <w:rFonts w:ascii="Times New Roman" w:eastAsia="Times New Roman" w:hAnsi="Times New Roman" w:cs="Times New Roman"/>
          <w:b/>
          <w:bCs/>
          <w:color w:val="000000"/>
          <w:kern w:val="0"/>
          <w:sz w:val="27"/>
          <w:szCs w:val="27"/>
          <w14:ligatures w14:val="none"/>
        </w:rPr>
        <w:t>Two Concealed Triplets (</w:t>
      </w:r>
      <w:r w:rsidRPr="002D1E8A">
        <w:rPr>
          <w:rFonts w:ascii="PMingLiU" w:eastAsia="PMingLiU" w:hAnsi="PMingLiU" w:cs="PMingLiU"/>
          <w:b/>
          <w:bCs/>
          <w:color w:val="000000"/>
          <w:kern w:val="0"/>
          <w:sz w:val="27"/>
          <w:szCs w:val="27"/>
          <w14:ligatures w14:val="none"/>
        </w:rPr>
        <w:t>二暗刻</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5</w:t>
      </w:r>
    </w:p>
    <w:p w14:paraId="30381BBF"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 xml:space="preserve">The hand contains two concealed triplets/concealed </w:t>
      </w:r>
      <w:proofErr w:type="spellStart"/>
      <w:r w:rsidRPr="002D1E8A">
        <w:rPr>
          <w:rFonts w:ascii="Times New Roman" w:eastAsia="Times New Roman" w:hAnsi="Times New Roman" w:cs="Times New Roman"/>
          <w:color w:val="000000"/>
          <w:kern w:val="0"/>
          <w:sz w:val="27"/>
          <w:szCs w:val="27"/>
          <w14:ligatures w14:val="none"/>
        </w:rPr>
        <w:t>kong</w:t>
      </w:r>
      <w:proofErr w:type="spellEnd"/>
      <w:r w:rsidRPr="002D1E8A">
        <w:rPr>
          <w:rFonts w:ascii="Times New Roman" w:eastAsia="Times New Roman" w:hAnsi="Times New Roman" w:cs="Times New Roman"/>
          <w:color w:val="000000"/>
          <w:kern w:val="0"/>
          <w:sz w:val="27"/>
          <w:szCs w:val="27"/>
          <w14:ligatures w14:val="none"/>
        </w:rPr>
        <w:t>.</w:t>
      </w:r>
    </w:p>
    <w:p w14:paraId="738D33C4"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4.2.2 </w:t>
      </w:r>
      <w:r w:rsidRPr="002D1E8A">
        <w:rPr>
          <w:rFonts w:ascii="Times New Roman" w:eastAsia="Times New Roman" w:hAnsi="Times New Roman" w:cs="Times New Roman"/>
          <w:b/>
          <w:bCs/>
          <w:color w:val="000000"/>
          <w:kern w:val="0"/>
          <w:sz w:val="27"/>
          <w:szCs w:val="27"/>
          <w14:ligatures w14:val="none"/>
        </w:rPr>
        <w:t>Three Concealed Triplets (</w:t>
      </w:r>
      <w:r w:rsidRPr="002D1E8A">
        <w:rPr>
          <w:rFonts w:ascii="PMingLiU" w:eastAsia="PMingLiU" w:hAnsi="PMingLiU" w:cs="PMingLiU"/>
          <w:b/>
          <w:bCs/>
          <w:color w:val="000000"/>
          <w:kern w:val="0"/>
          <w:sz w:val="27"/>
          <w:szCs w:val="27"/>
          <w14:ligatures w14:val="none"/>
        </w:rPr>
        <w:t>三暗刻</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30</w:t>
      </w:r>
    </w:p>
    <w:p w14:paraId="0B07EE0D"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 xml:space="preserve">The hand contains three concealed triplets/concealed </w:t>
      </w:r>
      <w:proofErr w:type="spellStart"/>
      <w:r w:rsidRPr="002D1E8A">
        <w:rPr>
          <w:rFonts w:ascii="Times New Roman" w:eastAsia="Times New Roman" w:hAnsi="Times New Roman" w:cs="Times New Roman"/>
          <w:color w:val="000000"/>
          <w:kern w:val="0"/>
          <w:sz w:val="27"/>
          <w:szCs w:val="27"/>
          <w14:ligatures w14:val="none"/>
        </w:rPr>
        <w:t>kong</w:t>
      </w:r>
      <w:proofErr w:type="spellEnd"/>
      <w:r w:rsidRPr="002D1E8A">
        <w:rPr>
          <w:rFonts w:ascii="Times New Roman" w:eastAsia="Times New Roman" w:hAnsi="Times New Roman" w:cs="Times New Roman"/>
          <w:color w:val="000000"/>
          <w:kern w:val="0"/>
          <w:sz w:val="27"/>
          <w:szCs w:val="27"/>
          <w14:ligatures w14:val="none"/>
        </w:rPr>
        <w:t>.</w:t>
      </w:r>
    </w:p>
    <w:p w14:paraId="4A442856"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4.2.3 </w:t>
      </w:r>
      <w:r w:rsidRPr="002D1E8A">
        <w:rPr>
          <w:rFonts w:ascii="Times New Roman" w:eastAsia="Times New Roman" w:hAnsi="Times New Roman" w:cs="Times New Roman"/>
          <w:b/>
          <w:bCs/>
          <w:color w:val="000000"/>
          <w:kern w:val="0"/>
          <w:sz w:val="27"/>
          <w:szCs w:val="27"/>
          <w14:ligatures w14:val="none"/>
        </w:rPr>
        <w:t>Four Concealed Triplets (</w:t>
      </w:r>
      <w:r w:rsidRPr="002D1E8A">
        <w:rPr>
          <w:rFonts w:ascii="PMingLiU" w:eastAsia="PMingLiU" w:hAnsi="PMingLiU" w:cs="PMingLiU"/>
          <w:b/>
          <w:bCs/>
          <w:color w:val="000000"/>
          <w:kern w:val="0"/>
          <w:sz w:val="27"/>
          <w:szCs w:val="27"/>
          <w14:ligatures w14:val="none"/>
        </w:rPr>
        <w:t>四暗刻</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125</w:t>
      </w:r>
    </w:p>
    <w:p w14:paraId="33CC4D40" w14:textId="77777777" w:rsidR="002D1E8A" w:rsidRPr="002D1E8A" w:rsidRDefault="002D1E8A" w:rsidP="002D1E8A">
      <w:pPr>
        <w:spacing w:after="27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 xml:space="preserve">The hand contains four concealed triplets/concealed </w:t>
      </w:r>
      <w:proofErr w:type="spellStart"/>
      <w:r w:rsidRPr="002D1E8A">
        <w:rPr>
          <w:rFonts w:ascii="Times New Roman" w:eastAsia="Times New Roman" w:hAnsi="Times New Roman" w:cs="Times New Roman"/>
          <w:color w:val="000000"/>
          <w:kern w:val="0"/>
          <w:sz w:val="27"/>
          <w:szCs w:val="27"/>
          <w14:ligatures w14:val="none"/>
        </w:rPr>
        <w:t>kong</w:t>
      </w:r>
      <w:proofErr w:type="spellEnd"/>
      <w:r w:rsidRPr="002D1E8A">
        <w:rPr>
          <w:rFonts w:ascii="Times New Roman" w:eastAsia="Times New Roman" w:hAnsi="Times New Roman" w:cs="Times New Roman"/>
          <w:color w:val="000000"/>
          <w:kern w:val="0"/>
          <w:sz w:val="27"/>
          <w:szCs w:val="27"/>
          <w14:ligatures w14:val="none"/>
        </w:rPr>
        <w:t>.</w:t>
      </w:r>
    </w:p>
    <w:p w14:paraId="3FBC5A34"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4.3.1 </w:t>
      </w:r>
      <w:r w:rsidRPr="002D1E8A">
        <w:rPr>
          <w:rFonts w:ascii="Times New Roman" w:eastAsia="Times New Roman" w:hAnsi="Times New Roman" w:cs="Times New Roman"/>
          <w:b/>
          <w:bCs/>
          <w:color w:val="000000"/>
          <w:kern w:val="0"/>
          <w:sz w:val="27"/>
          <w:szCs w:val="27"/>
          <w14:ligatures w14:val="none"/>
        </w:rPr>
        <w:t>One Kong (</w:t>
      </w:r>
      <w:r w:rsidRPr="002D1E8A">
        <w:rPr>
          <w:rFonts w:ascii="PMingLiU" w:eastAsia="PMingLiU" w:hAnsi="PMingLiU" w:cs="PMingLiU"/>
          <w:b/>
          <w:bCs/>
          <w:color w:val="000000"/>
          <w:kern w:val="0"/>
          <w:sz w:val="27"/>
          <w:szCs w:val="27"/>
          <w14:ligatures w14:val="none"/>
        </w:rPr>
        <w:t>一槓</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5</w:t>
      </w:r>
    </w:p>
    <w:p w14:paraId="37DD6172"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 xml:space="preserve">The hand contains one </w:t>
      </w:r>
      <w:proofErr w:type="spellStart"/>
      <w:r w:rsidRPr="002D1E8A">
        <w:rPr>
          <w:rFonts w:ascii="Times New Roman" w:eastAsia="Times New Roman" w:hAnsi="Times New Roman" w:cs="Times New Roman"/>
          <w:color w:val="000000"/>
          <w:kern w:val="0"/>
          <w:sz w:val="27"/>
          <w:szCs w:val="27"/>
          <w14:ligatures w14:val="none"/>
        </w:rPr>
        <w:t>kong</w:t>
      </w:r>
      <w:proofErr w:type="spellEnd"/>
      <w:r w:rsidRPr="002D1E8A">
        <w:rPr>
          <w:rFonts w:ascii="Times New Roman" w:eastAsia="Times New Roman" w:hAnsi="Times New Roman" w:cs="Times New Roman"/>
          <w:color w:val="000000"/>
          <w:kern w:val="0"/>
          <w:sz w:val="27"/>
          <w:szCs w:val="27"/>
          <w14:ligatures w14:val="none"/>
        </w:rPr>
        <w:t>. (Irrespective of whether it is exposed or concealed; same below.)</w:t>
      </w:r>
    </w:p>
    <w:p w14:paraId="42F0231D"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4.3.2 </w:t>
      </w:r>
      <w:r w:rsidRPr="002D1E8A">
        <w:rPr>
          <w:rFonts w:ascii="Times New Roman" w:eastAsia="Times New Roman" w:hAnsi="Times New Roman" w:cs="Times New Roman"/>
          <w:b/>
          <w:bCs/>
          <w:color w:val="000000"/>
          <w:kern w:val="0"/>
          <w:sz w:val="27"/>
          <w:szCs w:val="27"/>
          <w14:ligatures w14:val="none"/>
        </w:rPr>
        <w:t>Two Kong (</w:t>
      </w:r>
      <w:r w:rsidRPr="002D1E8A">
        <w:rPr>
          <w:rFonts w:ascii="PMingLiU" w:eastAsia="PMingLiU" w:hAnsi="PMingLiU" w:cs="PMingLiU"/>
          <w:b/>
          <w:bCs/>
          <w:color w:val="000000"/>
          <w:kern w:val="0"/>
          <w:sz w:val="27"/>
          <w:szCs w:val="27"/>
          <w14:ligatures w14:val="none"/>
        </w:rPr>
        <w:t>二槓</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20</w:t>
      </w:r>
    </w:p>
    <w:p w14:paraId="117FDB11"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 xml:space="preserve">The hand contains two </w:t>
      </w:r>
      <w:proofErr w:type="spellStart"/>
      <w:r w:rsidRPr="002D1E8A">
        <w:rPr>
          <w:rFonts w:ascii="Times New Roman" w:eastAsia="Times New Roman" w:hAnsi="Times New Roman" w:cs="Times New Roman"/>
          <w:color w:val="000000"/>
          <w:kern w:val="0"/>
          <w:sz w:val="27"/>
          <w:szCs w:val="27"/>
          <w14:ligatures w14:val="none"/>
        </w:rPr>
        <w:t>kong</w:t>
      </w:r>
      <w:proofErr w:type="spellEnd"/>
      <w:r w:rsidRPr="002D1E8A">
        <w:rPr>
          <w:rFonts w:ascii="Times New Roman" w:eastAsia="Times New Roman" w:hAnsi="Times New Roman" w:cs="Times New Roman"/>
          <w:color w:val="000000"/>
          <w:kern w:val="0"/>
          <w:sz w:val="27"/>
          <w:szCs w:val="27"/>
          <w14:ligatures w14:val="none"/>
        </w:rPr>
        <w:t>.</w:t>
      </w:r>
    </w:p>
    <w:p w14:paraId="7103D23F"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4.3.3 </w:t>
      </w:r>
      <w:r w:rsidRPr="002D1E8A">
        <w:rPr>
          <w:rFonts w:ascii="Times New Roman" w:eastAsia="Times New Roman" w:hAnsi="Times New Roman" w:cs="Times New Roman"/>
          <w:b/>
          <w:bCs/>
          <w:color w:val="000000"/>
          <w:kern w:val="0"/>
          <w:sz w:val="27"/>
          <w:szCs w:val="27"/>
          <w14:ligatures w14:val="none"/>
        </w:rPr>
        <w:t>Three Kong (</w:t>
      </w:r>
      <w:r w:rsidRPr="002D1E8A">
        <w:rPr>
          <w:rFonts w:ascii="PMingLiU" w:eastAsia="PMingLiU" w:hAnsi="PMingLiU" w:cs="PMingLiU"/>
          <w:b/>
          <w:bCs/>
          <w:color w:val="000000"/>
          <w:kern w:val="0"/>
          <w:sz w:val="27"/>
          <w:szCs w:val="27"/>
          <w14:ligatures w14:val="none"/>
        </w:rPr>
        <w:t>三槓</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120</w:t>
      </w:r>
    </w:p>
    <w:p w14:paraId="3AA5A822"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 xml:space="preserve">The hand contains three </w:t>
      </w:r>
      <w:proofErr w:type="spellStart"/>
      <w:r w:rsidRPr="002D1E8A">
        <w:rPr>
          <w:rFonts w:ascii="Times New Roman" w:eastAsia="Times New Roman" w:hAnsi="Times New Roman" w:cs="Times New Roman"/>
          <w:color w:val="000000"/>
          <w:kern w:val="0"/>
          <w:sz w:val="27"/>
          <w:szCs w:val="27"/>
          <w14:ligatures w14:val="none"/>
        </w:rPr>
        <w:t>kong</w:t>
      </w:r>
      <w:proofErr w:type="spellEnd"/>
      <w:r w:rsidRPr="002D1E8A">
        <w:rPr>
          <w:rFonts w:ascii="Times New Roman" w:eastAsia="Times New Roman" w:hAnsi="Times New Roman" w:cs="Times New Roman"/>
          <w:color w:val="000000"/>
          <w:kern w:val="0"/>
          <w:sz w:val="27"/>
          <w:szCs w:val="27"/>
          <w14:ligatures w14:val="none"/>
        </w:rPr>
        <w:t>.</w:t>
      </w:r>
    </w:p>
    <w:p w14:paraId="002FF3E7"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4.3.4 </w:t>
      </w:r>
      <w:r w:rsidRPr="002D1E8A">
        <w:rPr>
          <w:rFonts w:ascii="Times New Roman" w:eastAsia="Times New Roman" w:hAnsi="Times New Roman" w:cs="Times New Roman"/>
          <w:b/>
          <w:bCs/>
          <w:color w:val="000000"/>
          <w:kern w:val="0"/>
          <w:sz w:val="27"/>
          <w:szCs w:val="27"/>
          <w14:ligatures w14:val="none"/>
        </w:rPr>
        <w:t>Four Kong (</w:t>
      </w:r>
      <w:r w:rsidRPr="002D1E8A">
        <w:rPr>
          <w:rFonts w:ascii="PMingLiU" w:eastAsia="PMingLiU" w:hAnsi="PMingLiU" w:cs="PMingLiU"/>
          <w:b/>
          <w:bCs/>
          <w:color w:val="000000"/>
          <w:kern w:val="0"/>
          <w:sz w:val="27"/>
          <w:szCs w:val="27"/>
          <w14:ligatures w14:val="none"/>
        </w:rPr>
        <w:t>四槓</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480</w:t>
      </w:r>
    </w:p>
    <w:p w14:paraId="4AAC8656"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 xml:space="preserve">The hand contains four </w:t>
      </w:r>
      <w:proofErr w:type="spellStart"/>
      <w:r w:rsidRPr="002D1E8A">
        <w:rPr>
          <w:rFonts w:ascii="Times New Roman" w:eastAsia="Times New Roman" w:hAnsi="Times New Roman" w:cs="Times New Roman"/>
          <w:color w:val="000000"/>
          <w:kern w:val="0"/>
          <w:sz w:val="27"/>
          <w:szCs w:val="27"/>
          <w14:ligatures w14:val="none"/>
        </w:rPr>
        <w:t>kong</w:t>
      </w:r>
      <w:proofErr w:type="spellEnd"/>
      <w:r w:rsidRPr="002D1E8A">
        <w:rPr>
          <w:rFonts w:ascii="Times New Roman" w:eastAsia="Times New Roman" w:hAnsi="Times New Roman" w:cs="Times New Roman"/>
          <w:color w:val="000000"/>
          <w:kern w:val="0"/>
          <w:sz w:val="27"/>
          <w:szCs w:val="27"/>
          <w14:ligatures w14:val="none"/>
        </w:rPr>
        <w:t>.</w:t>
      </w:r>
    </w:p>
    <w:p w14:paraId="57AA6B88" w14:textId="77777777" w:rsidR="002D1E8A" w:rsidRPr="002D1E8A" w:rsidRDefault="002D1E8A" w:rsidP="002D1E8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D1E8A">
        <w:rPr>
          <w:rFonts w:ascii="Times New Roman" w:eastAsia="Times New Roman" w:hAnsi="Times New Roman" w:cs="Times New Roman"/>
          <w:b/>
          <w:bCs/>
          <w:color w:val="000000"/>
          <w:kern w:val="0"/>
          <w:sz w:val="27"/>
          <w:szCs w:val="27"/>
          <w14:ligatures w14:val="none"/>
        </w:rPr>
        <w:t>5.0 Identical Sets</w:t>
      </w:r>
    </w:p>
    <w:p w14:paraId="3FEC23E9" w14:textId="77777777" w:rsidR="002D1E8A" w:rsidRPr="002D1E8A" w:rsidRDefault="002D1E8A" w:rsidP="002D1E8A">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i/>
          <w:iCs/>
          <w:color w:val="000000"/>
          <w:kern w:val="0"/>
          <w:sz w:val="27"/>
          <w:szCs w:val="27"/>
          <w14:ligatures w14:val="none"/>
        </w:rPr>
        <w:t>Identical</w:t>
      </w:r>
      <w:r w:rsidRPr="002D1E8A">
        <w:rPr>
          <w:rFonts w:ascii="Times New Roman" w:eastAsia="Times New Roman" w:hAnsi="Times New Roman" w:cs="Times New Roman"/>
          <w:color w:val="000000"/>
          <w:kern w:val="0"/>
          <w:sz w:val="27"/>
          <w:szCs w:val="27"/>
          <w14:ligatures w14:val="none"/>
        </w:rPr>
        <w:t> sets are sets in the same suit in the same numbers. Obviously, only sequences can be identical.</w:t>
      </w:r>
    </w:p>
    <w:p w14:paraId="612A83E0"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lastRenderedPageBreak/>
        <w:t>5.1.1 </w:t>
      </w:r>
      <w:r w:rsidRPr="002D1E8A">
        <w:rPr>
          <w:rFonts w:ascii="Times New Roman" w:eastAsia="Times New Roman" w:hAnsi="Times New Roman" w:cs="Times New Roman"/>
          <w:b/>
          <w:bCs/>
          <w:color w:val="000000"/>
          <w:kern w:val="0"/>
          <w:sz w:val="27"/>
          <w:szCs w:val="27"/>
          <w14:ligatures w14:val="none"/>
        </w:rPr>
        <w:t>Two Identical Sequences (</w:t>
      </w:r>
      <w:r w:rsidRPr="002D1E8A">
        <w:rPr>
          <w:rFonts w:ascii="PMingLiU" w:eastAsia="PMingLiU" w:hAnsi="PMingLiU" w:cs="PMingLiU"/>
          <w:b/>
          <w:bCs/>
          <w:color w:val="000000"/>
          <w:kern w:val="0"/>
          <w:sz w:val="27"/>
          <w:szCs w:val="27"/>
          <w14:ligatures w14:val="none"/>
        </w:rPr>
        <w:t>一般高</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10</w:t>
      </w:r>
    </w:p>
    <w:p w14:paraId="3712073C" w14:textId="61E65075"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Two sequences in the same suit in the same numbers.</w:t>
      </w:r>
      <w:r w:rsidRPr="002D1E8A">
        <w:rPr>
          <w:rFonts w:ascii="Times New Roman" w:eastAsia="Times New Roman" w:hAnsi="Times New Roman" w:cs="Times New Roman"/>
          <w:color w:val="000000"/>
          <w:kern w:val="0"/>
          <w:sz w:val="27"/>
          <w:szCs w:val="27"/>
          <w14:ligatures w14:val="none"/>
        </w:rPr>
        <w:br/>
        <w:t>Example: </w:t>
      </w:r>
      <w:r w:rsidRPr="002D1E8A">
        <w:rPr>
          <w:noProof/>
        </w:rPr>
        <w:drawing>
          <wp:inline distT="0" distB="0" distL="0" distR="0" wp14:anchorId="7F9CB3CF" wp14:editId="2E3C7F24">
            <wp:extent cx="190500" cy="266700"/>
            <wp:effectExtent l="0" t="0" r="0" b="0"/>
            <wp:docPr id="756951441" name="Picture 165" descr="3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3筒"/>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39AB08F5" wp14:editId="19FE473D">
            <wp:extent cx="190500" cy="266700"/>
            <wp:effectExtent l="0" t="0" r="0" b="0"/>
            <wp:docPr id="988955967" name="Picture 164" descr="4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4筒"/>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7183631C" wp14:editId="4550EE45">
            <wp:extent cx="190500" cy="266700"/>
            <wp:effectExtent l="0" t="0" r="0" b="0"/>
            <wp:docPr id="1503808203" name="Picture 163" descr="5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5筒"/>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587E2DA5" wp14:editId="13D1D807">
            <wp:extent cx="190500" cy="266700"/>
            <wp:effectExtent l="0" t="0" r="0" b="0"/>
            <wp:docPr id="917533801" name="Picture 162" descr="3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3筒"/>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7BA9F22C" wp14:editId="209F628A">
            <wp:extent cx="190500" cy="266700"/>
            <wp:effectExtent l="0" t="0" r="0" b="0"/>
            <wp:docPr id="1143858245" name="Picture 161" descr="4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4筒"/>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41BC7D04" wp14:editId="6662D7C4">
            <wp:extent cx="190500" cy="266700"/>
            <wp:effectExtent l="0" t="0" r="0" b="0"/>
            <wp:docPr id="752595855" name="Picture 160" descr="5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5筒"/>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p>
    <w:p w14:paraId="49AC60FD"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5.1.2 </w:t>
      </w:r>
      <w:r w:rsidRPr="002D1E8A">
        <w:rPr>
          <w:rFonts w:ascii="Times New Roman" w:eastAsia="Times New Roman" w:hAnsi="Times New Roman" w:cs="Times New Roman"/>
          <w:b/>
          <w:bCs/>
          <w:color w:val="000000"/>
          <w:kern w:val="0"/>
          <w:sz w:val="27"/>
          <w:szCs w:val="27"/>
          <w14:ligatures w14:val="none"/>
        </w:rPr>
        <w:t>Two Identical Sequences Twice (</w:t>
      </w:r>
      <w:r w:rsidRPr="002D1E8A">
        <w:rPr>
          <w:rFonts w:ascii="PMingLiU" w:eastAsia="PMingLiU" w:hAnsi="PMingLiU" w:cs="PMingLiU"/>
          <w:b/>
          <w:bCs/>
          <w:color w:val="000000"/>
          <w:kern w:val="0"/>
          <w:sz w:val="27"/>
          <w:szCs w:val="27"/>
          <w14:ligatures w14:val="none"/>
        </w:rPr>
        <w:t>兩般高</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60</w:t>
      </w:r>
    </w:p>
    <w:p w14:paraId="75119BBB" w14:textId="37D962D6"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The hand contains two groups of "Two Identical Sequences".</w:t>
      </w:r>
      <w:r w:rsidRPr="002D1E8A">
        <w:rPr>
          <w:rFonts w:ascii="Times New Roman" w:eastAsia="Times New Roman" w:hAnsi="Times New Roman" w:cs="Times New Roman"/>
          <w:color w:val="000000"/>
          <w:kern w:val="0"/>
          <w:sz w:val="27"/>
          <w:szCs w:val="27"/>
          <w14:ligatures w14:val="none"/>
        </w:rPr>
        <w:br/>
        <w:t>Example: </w:t>
      </w:r>
      <w:r w:rsidRPr="002D1E8A">
        <w:rPr>
          <w:noProof/>
        </w:rPr>
        <w:drawing>
          <wp:inline distT="0" distB="0" distL="0" distR="0" wp14:anchorId="7714E62E" wp14:editId="43E15DD4">
            <wp:extent cx="190500" cy="266700"/>
            <wp:effectExtent l="0" t="0" r="0" b="0"/>
            <wp:docPr id="962247692" name="Picture 159" descr="3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3筒"/>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77CF69D8" wp14:editId="0BEF9A77">
            <wp:extent cx="190500" cy="266700"/>
            <wp:effectExtent l="0" t="0" r="0" b="0"/>
            <wp:docPr id="1352888282" name="Picture 158" descr="4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4筒"/>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6B1C7C7A" wp14:editId="62FCCA1A">
            <wp:extent cx="190500" cy="266700"/>
            <wp:effectExtent l="0" t="0" r="0" b="0"/>
            <wp:docPr id="1833012824" name="Picture 157" descr="5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5筒"/>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3EE03BA6" wp14:editId="6A46DE8C">
            <wp:extent cx="190500" cy="266700"/>
            <wp:effectExtent l="0" t="0" r="0" b="0"/>
            <wp:docPr id="2036686304" name="Picture 156" descr="3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3筒"/>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3B5D155D" wp14:editId="204D26A5">
            <wp:extent cx="190500" cy="266700"/>
            <wp:effectExtent l="0" t="0" r="0" b="0"/>
            <wp:docPr id="71528758" name="Picture 155" descr="4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4筒"/>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7D096440" wp14:editId="2A25B6DE">
            <wp:extent cx="190500" cy="266700"/>
            <wp:effectExtent l="0" t="0" r="0" b="0"/>
            <wp:docPr id="1828870846" name="Picture 154" descr="5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5筒"/>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6C57F8CA" wp14:editId="465042E7">
            <wp:extent cx="190500" cy="266700"/>
            <wp:effectExtent l="0" t="0" r="0" b="0"/>
            <wp:docPr id="492687812" name="Picture 153" descr="7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7萬"/>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05F03BDF" wp14:editId="0BA0D405">
            <wp:extent cx="190500" cy="266700"/>
            <wp:effectExtent l="0" t="0" r="0" b="0"/>
            <wp:docPr id="1584579633" name="Picture 152" descr="8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8萬"/>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6C358F6F" wp14:editId="5436357F">
            <wp:extent cx="190500" cy="266700"/>
            <wp:effectExtent l="0" t="0" r="0" b="0"/>
            <wp:docPr id="802727447" name="Picture 151" descr="9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9萬"/>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5DCC82B8" wp14:editId="73133179">
            <wp:extent cx="190500" cy="266700"/>
            <wp:effectExtent l="0" t="0" r="0" b="0"/>
            <wp:docPr id="498398225" name="Picture 150" descr="7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7萬"/>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09BFAE2E" wp14:editId="522EF628">
            <wp:extent cx="190500" cy="266700"/>
            <wp:effectExtent l="0" t="0" r="0" b="0"/>
            <wp:docPr id="1664761126" name="Picture 149" descr="8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8萬"/>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1989CC51" wp14:editId="21BF0BD9">
            <wp:extent cx="190500" cy="266700"/>
            <wp:effectExtent l="0" t="0" r="0" b="0"/>
            <wp:docPr id="1979419615" name="Picture 148" descr="9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9萬"/>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p>
    <w:p w14:paraId="3F903C43"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5.1.3 </w:t>
      </w:r>
      <w:r w:rsidRPr="002D1E8A">
        <w:rPr>
          <w:rFonts w:ascii="Times New Roman" w:eastAsia="Times New Roman" w:hAnsi="Times New Roman" w:cs="Times New Roman"/>
          <w:b/>
          <w:bCs/>
          <w:color w:val="000000"/>
          <w:kern w:val="0"/>
          <w:sz w:val="27"/>
          <w:szCs w:val="27"/>
          <w14:ligatures w14:val="none"/>
        </w:rPr>
        <w:t>Three Identical Sequences (</w:t>
      </w:r>
      <w:r w:rsidRPr="002D1E8A">
        <w:rPr>
          <w:rFonts w:ascii="PMingLiU" w:eastAsia="PMingLiU" w:hAnsi="PMingLiU" w:cs="PMingLiU"/>
          <w:b/>
          <w:bCs/>
          <w:color w:val="000000"/>
          <w:kern w:val="0"/>
          <w:sz w:val="27"/>
          <w:szCs w:val="27"/>
          <w14:ligatures w14:val="none"/>
        </w:rPr>
        <w:t>一色三同順</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120</w:t>
      </w:r>
    </w:p>
    <w:p w14:paraId="1B649C66" w14:textId="443327D1"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Three sequences in the same suit in the same numbers.</w:t>
      </w:r>
      <w:r w:rsidRPr="002D1E8A">
        <w:rPr>
          <w:rFonts w:ascii="Times New Roman" w:eastAsia="Times New Roman" w:hAnsi="Times New Roman" w:cs="Times New Roman"/>
          <w:color w:val="000000"/>
          <w:kern w:val="0"/>
          <w:sz w:val="27"/>
          <w:szCs w:val="27"/>
          <w14:ligatures w14:val="none"/>
        </w:rPr>
        <w:br/>
        <w:t>Example: </w:t>
      </w:r>
      <w:r w:rsidRPr="002D1E8A">
        <w:rPr>
          <w:noProof/>
        </w:rPr>
        <w:drawing>
          <wp:inline distT="0" distB="0" distL="0" distR="0" wp14:anchorId="566FFC57" wp14:editId="355CCD0C">
            <wp:extent cx="190500" cy="266700"/>
            <wp:effectExtent l="0" t="0" r="0" b="0"/>
            <wp:docPr id="1604361341" name="Picture 147" descr="3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3筒"/>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2130894C" wp14:editId="53BDBE60">
            <wp:extent cx="190500" cy="266700"/>
            <wp:effectExtent l="0" t="0" r="0" b="0"/>
            <wp:docPr id="2030286716" name="Picture 146" descr="4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4筒"/>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5E0FED78" wp14:editId="7CEFCCF9">
            <wp:extent cx="190500" cy="266700"/>
            <wp:effectExtent l="0" t="0" r="0" b="0"/>
            <wp:docPr id="1201933278" name="Picture 145" descr="5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5筒"/>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2415EBAA" wp14:editId="208274FB">
            <wp:extent cx="190500" cy="266700"/>
            <wp:effectExtent l="0" t="0" r="0" b="0"/>
            <wp:docPr id="1516586591" name="Picture 144" descr="3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3筒"/>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77FE8EC7" wp14:editId="752836C4">
            <wp:extent cx="190500" cy="266700"/>
            <wp:effectExtent l="0" t="0" r="0" b="0"/>
            <wp:docPr id="2095777749" name="Picture 143" descr="4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4筒"/>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7BB86711" wp14:editId="37479A0B">
            <wp:extent cx="190500" cy="266700"/>
            <wp:effectExtent l="0" t="0" r="0" b="0"/>
            <wp:docPr id="98542402" name="Picture 142" descr="5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5筒"/>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6C570443" wp14:editId="650A4859">
            <wp:extent cx="190500" cy="266700"/>
            <wp:effectExtent l="0" t="0" r="0" b="0"/>
            <wp:docPr id="1836583387" name="Picture 141" descr="3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3筒"/>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614B7FBD" wp14:editId="38B66B22">
            <wp:extent cx="190500" cy="266700"/>
            <wp:effectExtent l="0" t="0" r="0" b="0"/>
            <wp:docPr id="707187672" name="Picture 140" descr="4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4筒"/>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28706A2D" wp14:editId="2E861B3E">
            <wp:extent cx="190500" cy="266700"/>
            <wp:effectExtent l="0" t="0" r="0" b="0"/>
            <wp:docPr id="1590474892" name="Picture 139" descr="5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5筒"/>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p>
    <w:p w14:paraId="7DD0C885"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5.1.4 </w:t>
      </w:r>
      <w:r w:rsidRPr="002D1E8A">
        <w:rPr>
          <w:rFonts w:ascii="Times New Roman" w:eastAsia="Times New Roman" w:hAnsi="Times New Roman" w:cs="Times New Roman"/>
          <w:b/>
          <w:bCs/>
          <w:color w:val="000000"/>
          <w:kern w:val="0"/>
          <w:sz w:val="27"/>
          <w:szCs w:val="27"/>
          <w14:ligatures w14:val="none"/>
        </w:rPr>
        <w:t>Four Identical Sequences (</w:t>
      </w:r>
      <w:r w:rsidRPr="002D1E8A">
        <w:rPr>
          <w:rFonts w:ascii="PMingLiU" w:eastAsia="PMingLiU" w:hAnsi="PMingLiU" w:cs="PMingLiU"/>
          <w:b/>
          <w:bCs/>
          <w:color w:val="000000"/>
          <w:kern w:val="0"/>
          <w:sz w:val="27"/>
          <w:szCs w:val="27"/>
          <w14:ligatures w14:val="none"/>
        </w:rPr>
        <w:t>一色四同順</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480</w:t>
      </w:r>
    </w:p>
    <w:p w14:paraId="4DA9A3DB" w14:textId="6C4BD10D"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Four sequences in the same suit in the same numbers.</w:t>
      </w:r>
      <w:r w:rsidRPr="002D1E8A">
        <w:rPr>
          <w:rFonts w:ascii="Times New Roman" w:eastAsia="Times New Roman" w:hAnsi="Times New Roman" w:cs="Times New Roman"/>
          <w:color w:val="000000"/>
          <w:kern w:val="0"/>
          <w:sz w:val="27"/>
          <w:szCs w:val="27"/>
          <w14:ligatures w14:val="none"/>
        </w:rPr>
        <w:br/>
        <w:t>Example: </w:t>
      </w:r>
      <w:r w:rsidRPr="002D1E8A">
        <w:rPr>
          <w:noProof/>
        </w:rPr>
        <w:drawing>
          <wp:inline distT="0" distB="0" distL="0" distR="0" wp14:anchorId="7BA60521" wp14:editId="679222BE">
            <wp:extent cx="190500" cy="266700"/>
            <wp:effectExtent l="0" t="0" r="0" b="0"/>
            <wp:docPr id="2141925249" name="Picture 138" descr="3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3筒"/>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2B1FB974" wp14:editId="602A7F3E">
            <wp:extent cx="190500" cy="266700"/>
            <wp:effectExtent l="0" t="0" r="0" b="0"/>
            <wp:docPr id="1749086017" name="Picture 137" descr="4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4筒"/>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7B1A515B" wp14:editId="7A574AC5">
            <wp:extent cx="190500" cy="266700"/>
            <wp:effectExtent l="0" t="0" r="0" b="0"/>
            <wp:docPr id="19839417" name="Picture 136" descr="5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5筒"/>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3BB0156E" wp14:editId="4F9BEDAA">
            <wp:extent cx="190500" cy="266700"/>
            <wp:effectExtent l="0" t="0" r="0" b="0"/>
            <wp:docPr id="782952043" name="Picture 135" descr="3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3筒"/>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6D330316" wp14:editId="59EBA359">
            <wp:extent cx="190500" cy="266700"/>
            <wp:effectExtent l="0" t="0" r="0" b="0"/>
            <wp:docPr id="108532200" name="Picture 134" descr="4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4筒"/>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590A52EF" wp14:editId="1019FA9C">
            <wp:extent cx="190500" cy="266700"/>
            <wp:effectExtent l="0" t="0" r="0" b="0"/>
            <wp:docPr id="1130497311" name="Picture 133" descr="5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5筒"/>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7C1C830C" wp14:editId="725B51A9">
            <wp:extent cx="190500" cy="266700"/>
            <wp:effectExtent l="0" t="0" r="0" b="0"/>
            <wp:docPr id="32097108" name="Picture 132" descr="3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3筒"/>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6CDC5699" wp14:editId="0135A1E8">
            <wp:extent cx="190500" cy="266700"/>
            <wp:effectExtent l="0" t="0" r="0" b="0"/>
            <wp:docPr id="1086942507" name="Picture 131" descr="4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4筒"/>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5BF31382" wp14:editId="4FA539CA">
            <wp:extent cx="190500" cy="266700"/>
            <wp:effectExtent l="0" t="0" r="0" b="0"/>
            <wp:docPr id="448023956" name="Picture 130" descr="5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5筒"/>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174039AC" wp14:editId="6BF1F19A">
            <wp:extent cx="190500" cy="266700"/>
            <wp:effectExtent l="0" t="0" r="0" b="0"/>
            <wp:docPr id="500559332" name="Picture 129" descr="3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3筒"/>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15F12DFD" wp14:editId="53D8E4A2">
            <wp:extent cx="190500" cy="266700"/>
            <wp:effectExtent l="0" t="0" r="0" b="0"/>
            <wp:docPr id="1208591467" name="Picture 128" descr="4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4筒"/>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607E06B8" wp14:editId="09134F26">
            <wp:extent cx="190500" cy="266700"/>
            <wp:effectExtent l="0" t="0" r="0" b="0"/>
            <wp:docPr id="1685507450" name="Picture 127" descr="5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5筒"/>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p>
    <w:p w14:paraId="7FFFE70A" w14:textId="77777777" w:rsidR="002D1E8A" w:rsidRPr="002D1E8A" w:rsidRDefault="002D1E8A" w:rsidP="002D1E8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D1E8A">
        <w:rPr>
          <w:rFonts w:ascii="Times New Roman" w:eastAsia="Times New Roman" w:hAnsi="Times New Roman" w:cs="Times New Roman"/>
          <w:b/>
          <w:bCs/>
          <w:color w:val="000000"/>
          <w:kern w:val="0"/>
          <w:sz w:val="27"/>
          <w:szCs w:val="27"/>
          <w14:ligatures w14:val="none"/>
        </w:rPr>
        <w:t>6.0 Similar Sets</w:t>
      </w:r>
    </w:p>
    <w:p w14:paraId="174F6CB6" w14:textId="77777777" w:rsidR="002D1E8A" w:rsidRPr="002D1E8A" w:rsidRDefault="002D1E8A" w:rsidP="002D1E8A">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i/>
          <w:iCs/>
          <w:color w:val="000000"/>
          <w:kern w:val="0"/>
          <w:sz w:val="27"/>
          <w:szCs w:val="27"/>
          <w14:ligatures w14:val="none"/>
        </w:rPr>
        <w:t>Similar</w:t>
      </w:r>
      <w:r w:rsidRPr="002D1E8A">
        <w:rPr>
          <w:rFonts w:ascii="Times New Roman" w:eastAsia="Times New Roman" w:hAnsi="Times New Roman" w:cs="Times New Roman"/>
          <w:color w:val="000000"/>
          <w:kern w:val="0"/>
          <w:sz w:val="27"/>
          <w:szCs w:val="27"/>
          <w14:ligatures w14:val="none"/>
        </w:rPr>
        <w:t> Sets are sets in the same numbers across 3 different suits.</w:t>
      </w:r>
      <w:r w:rsidRPr="002D1E8A">
        <w:rPr>
          <w:rFonts w:ascii="Times New Roman" w:eastAsia="Times New Roman" w:hAnsi="Times New Roman" w:cs="Times New Roman"/>
          <w:color w:val="000000"/>
          <w:kern w:val="0"/>
          <w:sz w:val="27"/>
          <w:szCs w:val="27"/>
          <w14:ligatures w14:val="none"/>
        </w:rPr>
        <w:br/>
        <w:t>In Zung Jung, all 3 suits must be present; 2-suit patterns are not recognized.</w:t>
      </w:r>
    </w:p>
    <w:p w14:paraId="5D0A422E"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6.1 </w:t>
      </w:r>
      <w:r w:rsidRPr="002D1E8A">
        <w:rPr>
          <w:rFonts w:ascii="Times New Roman" w:eastAsia="Times New Roman" w:hAnsi="Times New Roman" w:cs="Times New Roman"/>
          <w:b/>
          <w:bCs/>
          <w:color w:val="000000"/>
          <w:kern w:val="0"/>
          <w:sz w:val="27"/>
          <w:szCs w:val="27"/>
          <w14:ligatures w14:val="none"/>
        </w:rPr>
        <w:t>Three Similar Sequences (</w:t>
      </w:r>
      <w:r w:rsidRPr="002D1E8A">
        <w:rPr>
          <w:rFonts w:ascii="PMingLiU" w:eastAsia="PMingLiU" w:hAnsi="PMingLiU" w:cs="PMingLiU"/>
          <w:b/>
          <w:bCs/>
          <w:color w:val="000000"/>
          <w:kern w:val="0"/>
          <w:sz w:val="27"/>
          <w:szCs w:val="27"/>
          <w14:ligatures w14:val="none"/>
        </w:rPr>
        <w:t>三色同順</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35</w:t>
      </w:r>
    </w:p>
    <w:p w14:paraId="6D99C429" w14:textId="3964525D" w:rsidR="002D1E8A" w:rsidRPr="002D1E8A" w:rsidRDefault="002D1E8A" w:rsidP="002D1E8A">
      <w:pPr>
        <w:spacing w:after="27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Three sequences in the same numbers across three different suits.</w:t>
      </w:r>
      <w:r w:rsidRPr="002D1E8A">
        <w:rPr>
          <w:rFonts w:ascii="Times New Roman" w:eastAsia="Times New Roman" w:hAnsi="Times New Roman" w:cs="Times New Roman"/>
          <w:color w:val="000000"/>
          <w:kern w:val="0"/>
          <w:sz w:val="27"/>
          <w:szCs w:val="27"/>
          <w14:ligatures w14:val="none"/>
        </w:rPr>
        <w:br/>
        <w:t>Example: </w:t>
      </w:r>
      <w:r w:rsidRPr="002D1E8A">
        <w:rPr>
          <w:noProof/>
        </w:rPr>
        <w:drawing>
          <wp:inline distT="0" distB="0" distL="0" distR="0" wp14:anchorId="5DD4A971" wp14:editId="303D43F1">
            <wp:extent cx="190500" cy="266700"/>
            <wp:effectExtent l="0" t="0" r="0" b="0"/>
            <wp:docPr id="188325408" name="Picture 126" descr="3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3筒"/>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427543C5" wp14:editId="2B1ACE1E">
            <wp:extent cx="190500" cy="266700"/>
            <wp:effectExtent l="0" t="0" r="0" b="0"/>
            <wp:docPr id="805466809" name="Picture 125" descr="4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4筒"/>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27B5AFBD" wp14:editId="5B6ACA48">
            <wp:extent cx="190500" cy="266700"/>
            <wp:effectExtent l="0" t="0" r="0" b="0"/>
            <wp:docPr id="1930889108" name="Picture 124" descr="5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5筒"/>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0023B0F8" wp14:editId="4F1E7965">
            <wp:extent cx="190500" cy="266700"/>
            <wp:effectExtent l="0" t="0" r="0" b="0"/>
            <wp:docPr id="2047734002" name="Picture 123" descr="3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3索"/>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7448BC42" wp14:editId="14569CDB">
            <wp:extent cx="190500" cy="266700"/>
            <wp:effectExtent l="0" t="0" r="0" b="0"/>
            <wp:docPr id="614787022" name="Picture 122" descr="4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4索"/>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256B2997" wp14:editId="286B7D0A">
            <wp:extent cx="190500" cy="266700"/>
            <wp:effectExtent l="0" t="0" r="0" b="0"/>
            <wp:docPr id="946540371" name="Picture 121" descr="5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5索"/>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1B27403A" wp14:editId="7C43507A">
            <wp:extent cx="190500" cy="266700"/>
            <wp:effectExtent l="0" t="0" r="0" b="0"/>
            <wp:docPr id="766256180" name="Picture 120" descr="3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3萬"/>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4BD7B7A7" wp14:editId="3ACF8DF9">
            <wp:extent cx="190500" cy="266700"/>
            <wp:effectExtent l="0" t="0" r="0" b="0"/>
            <wp:docPr id="755909871" name="Picture 119" descr="4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4萬"/>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2DAD5F8E" wp14:editId="042B83DC">
            <wp:extent cx="190500" cy="266700"/>
            <wp:effectExtent l="0" t="0" r="0" b="0"/>
            <wp:docPr id="649505078" name="Picture 118" descr="5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5萬"/>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p>
    <w:p w14:paraId="3F0756D9"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6.2.1 </w:t>
      </w:r>
      <w:r w:rsidRPr="002D1E8A">
        <w:rPr>
          <w:rFonts w:ascii="Times New Roman" w:eastAsia="Times New Roman" w:hAnsi="Times New Roman" w:cs="Times New Roman"/>
          <w:b/>
          <w:bCs/>
          <w:color w:val="000000"/>
          <w:kern w:val="0"/>
          <w:sz w:val="27"/>
          <w:szCs w:val="27"/>
          <w14:ligatures w14:val="none"/>
        </w:rPr>
        <w:t>Small Three Similar Triplets (</w:t>
      </w:r>
      <w:r w:rsidRPr="002D1E8A">
        <w:rPr>
          <w:rFonts w:ascii="PMingLiU" w:eastAsia="PMingLiU" w:hAnsi="PMingLiU" w:cs="PMingLiU"/>
          <w:b/>
          <w:bCs/>
          <w:color w:val="000000"/>
          <w:kern w:val="0"/>
          <w:sz w:val="27"/>
          <w:szCs w:val="27"/>
          <w14:ligatures w14:val="none"/>
        </w:rPr>
        <w:t>三色小同刻</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30</w:t>
      </w:r>
    </w:p>
    <w:p w14:paraId="179BA9B6" w14:textId="6458877E"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Two triplets/</w:t>
      </w:r>
      <w:proofErr w:type="spellStart"/>
      <w:r w:rsidRPr="002D1E8A">
        <w:rPr>
          <w:rFonts w:ascii="Times New Roman" w:eastAsia="Times New Roman" w:hAnsi="Times New Roman" w:cs="Times New Roman"/>
          <w:color w:val="000000"/>
          <w:kern w:val="0"/>
          <w:sz w:val="27"/>
          <w:szCs w:val="27"/>
          <w14:ligatures w14:val="none"/>
        </w:rPr>
        <w:t>kong</w:t>
      </w:r>
      <w:proofErr w:type="spellEnd"/>
      <w:r w:rsidRPr="002D1E8A">
        <w:rPr>
          <w:rFonts w:ascii="Times New Roman" w:eastAsia="Times New Roman" w:hAnsi="Times New Roman" w:cs="Times New Roman"/>
          <w:color w:val="000000"/>
          <w:kern w:val="0"/>
          <w:sz w:val="27"/>
          <w:szCs w:val="27"/>
          <w14:ligatures w14:val="none"/>
        </w:rPr>
        <w:t xml:space="preserve"> in the same number in two different suits, and the eye pair in the same number in the third suit.</w:t>
      </w:r>
      <w:r w:rsidRPr="002D1E8A">
        <w:rPr>
          <w:rFonts w:ascii="Times New Roman" w:eastAsia="Times New Roman" w:hAnsi="Times New Roman" w:cs="Times New Roman"/>
          <w:color w:val="000000"/>
          <w:kern w:val="0"/>
          <w:sz w:val="27"/>
          <w:szCs w:val="27"/>
          <w14:ligatures w14:val="none"/>
        </w:rPr>
        <w:br/>
        <w:t>Example: </w:t>
      </w:r>
      <w:r w:rsidRPr="002D1E8A">
        <w:rPr>
          <w:noProof/>
        </w:rPr>
        <w:drawing>
          <wp:inline distT="0" distB="0" distL="0" distR="0" wp14:anchorId="6F3794EA" wp14:editId="2B512DD8">
            <wp:extent cx="190500" cy="266700"/>
            <wp:effectExtent l="0" t="0" r="0" b="0"/>
            <wp:docPr id="131323044" name="Picture 117" descr="4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4筒"/>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4258B60A" wp14:editId="51BE0DED">
            <wp:extent cx="190500" cy="266700"/>
            <wp:effectExtent l="0" t="0" r="0" b="0"/>
            <wp:docPr id="833834555" name="Picture 116" descr="4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4筒"/>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604C8029" wp14:editId="379A71A7">
            <wp:extent cx="190500" cy="266700"/>
            <wp:effectExtent l="0" t="0" r="0" b="0"/>
            <wp:docPr id="1757508436" name="Picture 115" descr="4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4筒"/>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71DD9FA0" wp14:editId="09A53D4E">
            <wp:extent cx="190500" cy="266700"/>
            <wp:effectExtent l="0" t="0" r="0" b="0"/>
            <wp:docPr id="319439393" name="Picture 114" descr="4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4萬"/>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5E41AB31" wp14:editId="522D08F3">
            <wp:extent cx="190500" cy="266700"/>
            <wp:effectExtent l="0" t="0" r="0" b="0"/>
            <wp:docPr id="522339527" name="Picture 113" descr="4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4萬"/>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18517090" wp14:editId="33E4DB30">
            <wp:extent cx="190500" cy="266700"/>
            <wp:effectExtent l="0" t="0" r="0" b="0"/>
            <wp:docPr id="1399723757" name="Picture 112" descr="4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4萬"/>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0757FE29" wp14:editId="3562B7B3">
            <wp:extent cx="190500" cy="266700"/>
            <wp:effectExtent l="0" t="0" r="0" b="0"/>
            <wp:docPr id="369937570" name="Picture 111" descr="4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4索"/>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55BE2710" wp14:editId="4CF3CD58">
            <wp:extent cx="190500" cy="266700"/>
            <wp:effectExtent l="0" t="0" r="0" b="0"/>
            <wp:docPr id="290506102" name="Picture 110" descr="4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4索"/>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(eye)</w:t>
      </w:r>
    </w:p>
    <w:p w14:paraId="49CA6DA7"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6.2.2 </w:t>
      </w:r>
      <w:r w:rsidRPr="002D1E8A">
        <w:rPr>
          <w:rFonts w:ascii="Times New Roman" w:eastAsia="Times New Roman" w:hAnsi="Times New Roman" w:cs="Times New Roman"/>
          <w:b/>
          <w:bCs/>
          <w:color w:val="000000"/>
          <w:kern w:val="0"/>
          <w:sz w:val="27"/>
          <w:szCs w:val="27"/>
          <w14:ligatures w14:val="none"/>
        </w:rPr>
        <w:t>Three Similar Triplets (</w:t>
      </w:r>
      <w:r w:rsidRPr="002D1E8A">
        <w:rPr>
          <w:rFonts w:ascii="PMingLiU" w:eastAsia="PMingLiU" w:hAnsi="PMingLiU" w:cs="PMingLiU"/>
          <w:b/>
          <w:bCs/>
          <w:color w:val="000000"/>
          <w:kern w:val="0"/>
          <w:sz w:val="27"/>
          <w:szCs w:val="27"/>
          <w14:ligatures w14:val="none"/>
        </w:rPr>
        <w:t>三色同刻</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120</w:t>
      </w:r>
    </w:p>
    <w:p w14:paraId="75DD84E5" w14:textId="58D80CA2"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Three triplets/</w:t>
      </w:r>
      <w:proofErr w:type="spellStart"/>
      <w:r w:rsidRPr="002D1E8A">
        <w:rPr>
          <w:rFonts w:ascii="Times New Roman" w:eastAsia="Times New Roman" w:hAnsi="Times New Roman" w:cs="Times New Roman"/>
          <w:color w:val="000000"/>
          <w:kern w:val="0"/>
          <w:sz w:val="27"/>
          <w:szCs w:val="27"/>
          <w14:ligatures w14:val="none"/>
        </w:rPr>
        <w:t>kong</w:t>
      </w:r>
      <w:proofErr w:type="spellEnd"/>
      <w:r w:rsidRPr="002D1E8A">
        <w:rPr>
          <w:rFonts w:ascii="Times New Roman" w:eastAsia="Times New Roman" w:hAnsi="Times New Roman" w:cs="Times New Roman"/>
          <w:color w:val="000000"/>
          <w:kern w:val="0"/>
          <w:sz w:val="27"/>
          <w:szCs w:val="27"/>
          <w14:ligatures w14:val="none"/>
        </w:rPr>
        <w:t xml:space="preserve"> in the same number across three different suits.</w:t>
      </w:r>
      <w:r w:rsidRPr="002D1E8A">
        <w:rPr>
          <w:rFonts w:ascii="Times New Roman" w:eastAsia="Times New Roman" w:hAnsi="Times New Roman" w:cs="Times New Roman"/>
          <w:color w:val="000000"/>
          <w:kern w:val="0"/>
          <w:sz w:val="27"/>
          <w:szCs w:val="27"/>
          <w14:ligatures w14:val="none"/>
        </w:rPr>
        <w:br/>
        <w:t>Example: </w:t>
      </w:r>
      <w:r w:rsidRPr="002D1E8A">
        <w:rPr>
          <w:noProof/>
        </w:rPr>
        <w:drawing>
          <wp:inline distT="0" distB="0" distL="0" distR="0" wp14:anchorId="7AED652E" wp14:editId="65B7D7A0">
            <wp:extent cx="190500" cy="266700"/>
            <wp:effectExtent l="0" t="0" r="0" b="0"/>
            <wp:docPr id="993341619" name="Picture 109" descr="4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4筒"/>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004F83C9" wp14:editId="17FADBC3">
            <wp:extent cx="190500" cy="266700"/>
            <wp:effectExtent l="0" t="0" r="0" b="0"/>
            <wp:docPr id="1991903434" name="Picture 108" descr="4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4筒"/>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057F630E" wp14:editId="38C87865">
            <wp:extent cx="190500" cy="266700"/>
            <wp:effectExtent l="0" t="0" r="0" b="0"/>
            <wp:docPr id="568436575" name="Picture 107" descr="4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4筒"/>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0307C9F0" wp14:editId="1E903507">
            <wp:extent cx="190500" cy="266700"/>
            <wp:effectExtent l="0" t="0" r="0" b="0"/>
            <wp:docPr id="443151608" name="Picture 106" descr="4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4萬"/>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5CDAA05D" wp14:editId="499FE260">
            <wp:extent cx="190500" cy="266700"/>
            <wp:effectExtent l="0" t="0" r="0" b="0"/>
            <wp:docPr id="1759800759" name="Picture 105" descr="4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4萬"/>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4A46EED7" wp14:editId="0FD71FA8">
            <wp:extent cx="190500" cy="266700"/>
            <wp:effectExtent l="0" t="0" r="0" b="0"/>
            <wp:docPr id="1248811714" name="Picture 104" descr="4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4萬"/>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1E457CC8" wp14:editId="1BFC2490">
            <wp:extent cx="190500" cy="266700"/>
            <wp:effectExtent l="0" t="0" r="0" b="0"/>
            <wp:docPr id="864795844" name="Picture 103" descr="4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4索"/>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6AD0D3DA" wp14:editId="74BB9D45">
            <wp:extent cx="190500" cy="266700"/>
            <wp:effectExtent l="0" t="0" r="0" b="0"/>
            <wp:docPr id="945450787" name="Picture 102" descr="4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4索"/>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685C522C" wp14:editId="24A21404">
            <wp:extent cx="190500" cy="266700"/>
            <wp:effectExtent l="0" t="0" r="0" b="0"/>
            <wp:docPr id="2085490211" name="Picture 101" descr="4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4索"/>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p>
    <w:p w14:paraId="4E402E3E" w14:textId="77777777" w:rsidR="002D1E8A" w:rsidRPr="002D1E8A" w:rsidRDefault="002D1E8A" w:rsidP="002D1E8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D1E8A">
        <w:rPr>
          <w:rFonts w:ascii="Times New Roman" w:eastAsia="Times New Roman" w:hAnsi="Times New Roman" w:cs="Times New Roman"/>
          <w:b/>
          <w:bCs/>
          <w:color w:val="000000"/>
          <w:kern w:val="0"/>
          <w:sz w:val="27"/>
          <w:szCs w:val="27"/>
          <w14:ligatures w14:val="none"/>
        </w:rPr>
        <w:t>7.0 Consecutive Sets</w:t>
      </w:r>
    </w:p>
    <w:p w14:paraId="0F3ACD7A" w14:textId="77777777" w:rsidR="002D1E8A" w:rsidRPr="002D1E8A" w:rsidRDefault="002D1E8A" w:rsidP="002D1E8A">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i/>
          <w:iCs/>
          <w:color w:val="000000"/>
          <w:kern w:val="0"/>
          <w:sz w:val="27"/>
          <w:szCs w:val="27"/>
          <w14:ligatures w14:val="none"/>
        </w:rPr>
        <w:t>Consecutive</w:t>
      </w:r>
      <w:r w:rsidRPr="002D1E8A">
        <w:rPr>
          <w:rFonts w:ascii="Times New Roman" w:eastAsia="Times New Roman" w:hAnsi="Times New Roman" w:cs="Times New Roman"/>
          <w:color w:val="000000"/>
          <w:kern w:val="0"/>
          <w:sz w:val="27"/>
          <w:szCs w:val="27"/>
          <w14:ligatures w14:val="none"/>
        </w:rPr>
        <w:t> sets are sets in the same suit in consecutive numbers. The patterns here require three or more such sets.</w:t>
      </w:r>
    </w:p>
    <w:p w14:paraId="5DE989B3"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7.1 </w:t>
      </w:r>
      <w:r w:rsidRPr="002D1E8A">
        <w:rPr>
          <w:rFonts w:ascii="Times New Roman" w:eastAsia="Times New Roman" w:hAnsi="Times New Roman" w:cs="Times New Roman"/>
          <w:b/>
          <w:bCs/>
          <w:color w:val="000000"/>
          <w:kern w:val="0"/>
          <w:sz w:val="27"/>
          <w:szCs w:val="27"/>
          <w14:ligatures w14:val="none"/>
        </w:rPr>
        <w:t>Nine-Tile Straight (</w:t>
      </w:r>
      <w:r w:rsidRPr="002D1E8A">
        <w:rPr>
          <w:rFonts w:ascii="PMingLiU" w:eastAsia="PMingLiU" w:hAnsi="PMingLiU" w:cs="PMingLiU"/>
          <w:b/>
          <w:bCs/>
          <w:color w:val="000000"/>
          <w:kern w:val="0"/>
          <w:sz w:val="27"/>
          <w:szCs w:val="27"/>
          <w14:ligatures w14:val="none"/>
        </w:rPr>
        <w:t>一氣通貫</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40</w:t>
      </w:r>
    </w:p>
    <w:p w14:paraId="635483B3" w14:textId="4D3229CB" w:rsidR="002D1E8A" w:rsidRPr="002D1E8A" w:rsidRDefault="002D1E8A" w:rsidP="002D1E8A">
      <w:pPr>
        <w:spacing w:after="27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lastRenderedPageBreak/>
        <w:t>A "123" sequence, a "456" sequence, and a "789" sequence, all in the same suit.</w:t>
      </w:r>
      <w:r w:rsidRPr="002D1E8A">
        <w:rPr>
          <w:rFonts w:ascii="Times New Roman" w:eastAsia="Times New Roman" w:hAnsi="Times New Roman" w:cs="Times New Roman"/>
          <w:color w:val="000000"/>
          <w:kern w:val="0"/>
          <w:sz w:val="27"/>
          <w:szCs w:val="27"/>
          <w14:ligatures w14:val="none"/>
        </w:rPr>
        <w:br/>
        <w:t>(The hand must contain exactly the three sequences listed above.)</w:t>
      </w:r>
      <w:r w:rsidRPr="002D1E8A">
        <w:rPr>
          <w:rFonts w:ascii="Times New Roman" w:eastAsia="Times New Roman" w:hAnsi="Times New Roman" w:cs="Times New Roman"/>
          <w:color w:val="000000"/>
          <w:kern w:val="0"/>
          <w:sz w:val="27"/>
          <w:szCs w:val="27"/>
          <w14:ligatures w14:val="none"/>
        </w:rPr>
        <w:br/>
        <w:t>Example: </w:t>
      </w:r>
      <w:r w:rsidRPr="002D1E8A">
        <w:rPr>
          <w:noProof/>
        </w:rPr>
        <w:drawing>
          <wp:inline distT="0" distB="0" distL="0" distR="0" wp14:anchorId="38C9451E" wp14:editId="17B671A3">
            <wp:extent cx="190500" cy="266700"/>
            <wp:effectExtent l="0" t="0" r="0" b="0"/>
            <wp:docPr id="909873027" name="Picture 100" descr="1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1萬"/>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1C6D4F4A" wp14:editId="299A3EC4">
            <wp:extent cx="190500" cy="266700"/>
            <wp:effectExtent l="0" t="0" r="0" b="0"/>
            <wp:docPr id="483304944" name="Picture 99" descr="2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2萬"/>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288796FC" wp14:editId="04029B64">
            <wp:extent cx="190500" cy="266700"/>
            <wp:effectExtent l="0" t="0" r="0" b="0"/>
            <wp:docPr id="745182045" name="Picture 98" descr="3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3萬"/>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74B817DD" wp14:editId="55A48D4B">
            <wp:extent cx="190500" cy="266700"/>
            <wp:effectExtent l="0" t="0" r="0" b="0"/>
            <wp:docPr id="1509749811" name="Picture 97" descr="4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4萬"/>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55785CB7" wp14:editId="0ACCE31D">
            <wp:extent cx="190500" cy="266700"/>
            <wp:effectExtent l="0" t="0" r="0" b="0"/>
            <wp:docPr id="1348350623" name="Picture 96" descr="5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5萬"/>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0589B3D2" wp14:editId="511472A5">
            <wp:extent cx="190500" cy="266700"/>
            <wp:effectExtent l="0" t="0" r="0" b="0"/>
            <wp:docPr id="932616995" name="Picture 95" descr="6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6萬"/>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0EC442E1" wp14:editId="24068E35">
            <wp:extent cx="190500" cy="266700"/>
            <wp:effectExtent l="0" t="0" r="0" b="0"/>
            <wp:docPr id="243312104" name="Picture 94" descr="7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7萬"/>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1A465F13" wp14:editId="0E925BAB">
            <wp:extent cx="190500" cy="266700"/>
            <wp:effectExtent l="0" t="0" r="0" b="0"/>
            <wp:docPr id="1560373563" name="Picture 93" descr="8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8萬"/>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18BA0B42" wp14:editId="380096E2">
            <wp:extent cx="190500" cy="266700"/>
            <wp:effectExtent l="0" t="0" r="0" b="0"/>
            <wp:docPr id="613447464" name="Picture 92" descr="9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9萬"/>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p>
    <w:p w14:paraId="3C4D448B"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7.2.1 </w:t>
      </w:r>
      <w:r w:rsidRPr="002D1E8A">
        <w:rPr>
          <w:rFonts w:ascii="Times New Roman" w:eastAsia="Times New Roman" w:hAnsi="Times New Roman" w:cs="Times New Roman"/>
          <w:b/>
          <w:bCs/>
          <w:color w:val="000000"/>
          <w:kern w:val="0"/>
          <w:sz w:val="27"/>
          <w:szCs w:val="27"/>
          <w14:ligatures w14:val="none"/>
        </w:rPr>
        <w:t>Three Consecutive Triplets (</w:t>
      </w:r>
      <w:r w:rsidRPr="002D1E8A">
        <w:rPr>
          <w:rFonts w:ascii="PMingLiU" w:eastAsia="PMingLiU" w:hAnsi="PMingLiU" w:cs="PMingLiU"/>
          <w:b/>
          <w:bCs/>
          <w:color w:val="000000"/>
          <w:kern w:val="0"/>
          <w:sz w:val="27"/>
          <w:szCs w:val="27"/>
          <w14:ligatures w14:val="none"/>
        </w:rPr>
        <w:t>三連刻</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100</w:t>
      </w:r>
    </w:p>
    <w:p w14:paraId="7B4B4C27" w14:textId="19BDEB21"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Three triplets/</w:t>
      </w:r>
      <w:proofErr w:type="spellStart"/>
      <w:r w:rsidRPr="002D1E8A">
        <w:rPr>
          <w:rFonts w:ascii="Times New Roman" w:eastAsia="Times New Roman" w:hAnsi="Times New Roman" w:cs="Times New Roman"/>
          <w:color w:val="000000"/>
          <w:kern w:val="0"/>
          <w:sz w:val="27"/>
          <w:szCs w:val="27"/>
          <w14:ligatures w14:val="none"/>
        </w:rPr>
        <w:t>kong</w:t>
      </w:r>
      <w:proofErr w:type="spellEnd"/>
      <w:r w:rsidRPr="002D1E8A">
        <w:rPr>
          <w:rFonts w:ascii="Times New Roman" w:eastAsia="Times New Roman" w:hAnsi="Times New Roman" w:cs="Times New Roman"/>
          <w:color w:val="000000"/>
          <w:kern w:val="0"/>
          <w:sz w:val="27"/>
          <w:szCs w:val="27"/>
          <w14:ligatures w14:val="none"/>
        </w:rPr>
        <w:t xml:space="preserve"> in consecutive numbers in the same suit.</w:t>
      </w:r>
      <w:r w:rsidRPr="002D1E8A">
        <w:rPr>
          <w:rFonts w:ascii="Times New Roman" w:eastAsia="Times New Roman" w:hAnsi="Times New Roman" w:cs="Times New Roman"/>
          <w:color w:val="000000"/>
          <w:kern w:val="0"/>
          <w:sz w:val="27"/>
          <w:szCs w:val="27"/>
          <w14:ligatures w14:val="none"/>
        </w:rPr>
        <w:br/>
        <w:t>Example: </w:t>
      </w:r>
      <w:r w:rsidRPr="002D1E8A">
        <w:rPr>
          <w:noProof/>
        </w:rPr>
        <w:drawing>
          <wp:inline distT="0" distB="0" distL="0" distR="0" wp14:anchorId="344EB506" wp14:editId="60F1079D">
            <wp:extent cx="190500" cy="266700"/>
            <wp:effectExtent l="0" t="0" r="0" b="0"/>
            <wp:docPr id="333756257" name="Picture 91" descr="4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4萬"/>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4A837D0C" wp14:editId="1A04615E">
            <wp:extent cx="190500" cy="266700"/>
            <wp:effectExtent l="0" t="0" r="0" b="0"/>
            <wp:docPr id="1449673588" name="Picture 90" descr="4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4萬"/>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31611558" wp14:editId="50FDE537">
            <wp:extent cx="190500" cy="266700"/>
            <wp:effectExtent l="0" t="0" r="0" b="0"/>
            <wp:docPr id="1779485661" name="Picture 89" descr="4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4萬"/>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747C9E97" wp14:editId="070754EE">
            <wp:extent cx="190500" cy="266700"/>
            <wp:effectExtent l="0" t="0" r="0" b="0"/>
            <wp:docPr id="434592061" name="Picture 88" descr="5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5萬"/>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6BDD0DF3" wp14:editId="333D2621">
            <wp:extent cx="190500" cy="266700"/>
            <wp:effectExtent l="0" t="0" r="0" b="0"/>
            <wp:docPr id="857934802" name="Picture 87" descr="5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5萬"/>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1A6D104D" wp14:editId="450B6845">
            <wp:extent cx="190500" cy="266700"/>
            <wp:effectExtent l="0" t="0" r="0" b="0"/>
            <wp:docPr id="1080879144" name="Picture 86" descr="5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5萬"/>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65171889" wp14:editId="77B959E5">
            <wp:extent cx="190500" cy="266700"/>
            <wp:effectExtent l="0" t="0" r="0" b="0"/>
            <wp:docPr id="1022000923" name="Picture 85" descr="6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6萬"/>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4215334F" wp14:editId="52F037FD">
            <wp:extent cx="190500" cy="266700"/>
            <wp:effectExtent l="0" t="0" r="0" b="0"/>
            <wp:docPr id="1127417004" name="Picture 84" descr="6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6萬"/>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425E3AFC" wp14:editId="638C9D58">
            <wp:extent cx="190500" cy="266700"/>
            <wp:effectExtent l="0" t="0" r="0" b="0"/>
            <wp:docPr id="2128197510" name="Picture 83" descr="6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6萬"/>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p>
    <w:p w14:paraId="12B57533"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7.2.2 </w:t>
      </w:r>
      <w:r w:rsidRPr="002D1E8A">
        <w:rPr>
          <w:rFonts w:ascii="Times New Roman" w:eastAsia="Times New Roman" w:hAnsi="Times New Roman" w:cs="Times New Roman"/>
          <w:b/>
          <w:bCs/>
          <w:color w:val="000000"/>
          <w:kern w:val="0"/>
          <w:sz w:val="27"/>
          <w:szCs w:val="27"/>
          <w14:ligatures w14:val="none"/>
        </w:rPr>
        <w:t>Four Consecutive Triplets (</w:t>
      </w:r>
      <w:r w:rsidRPr="002D1E8A">
        <w:rPr>
          <w:rFonts w:ascii="PMingLiU" w:eastAsia="PMingLiU" w:hAnsi="PMingLiU" w:cs="PMingLiU"/>
          <w:b/>
          <w:bCs/>
          <w:color w:val="000000"/>
          <w:kern w:val="0"/>
          <w:sz w:val="27"/>
          <w:szCs w:val="27"/>
          <w14:ligatures w14:val="none"/>
        </w:rPr>
        <w:t>四連刻</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200</w:t>
      </w:r>
    </w:p>
    <w:p w14:paraId="565DD0E9" w14:textId="454B9601"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Four triplets/</w:t>
      </w:r>
      <w:proofErr w:type="spellStart"/>
      <w:r w:rsidRPr="002D1E8A">
        <w:rPr>
          <w:rFonts w:ascii="Times New Roman" w:eastAsia="Times New Roman" w:hAnsi="Times New Roman" w:cs="Times New Roman"/>
          <w:color w:val="000000"/>
          <w:kern w:val="0"/>
          <w:sz w:val="27"/>
          <w:szCs w:val="27"/>
          <w14:ligatures w14:val="none"/>
        </w:rPr>
        <w:t>kong</w:t>
      </w:r>
      <w:proofErr w:type="spellEnd"/>
      <w:r w:rsidRPr="002D1E8A">
        <w:rPr>
          <w:rFonts w:ascii="Times New Roman" w:eastAsia="Times New Roman" w:hAnsi="Times New Roman" w:cs="Times New Roman"/>
          <w:color w:val="000000"/>
          <w:kern w:val="0"/>
          <w:sz w:val="27"/>
          <w:szCs w:val="27"/>
          <w14:ligatures w14:val="none"/>
        </w:rPr>
        <w:t xml:space="preserve"> in consecutive numbers in the same suit.</w:t>
      </w:r>
      <w:r w:rsidRPr="002D1E8A">
        <w:rPr>
          <w:rFonts w:ascii="Times New Roman" w:eastAsia="Times New Roman" w:hAnsi="Times New Roman" w:cs="Times New Roman"/>
          <w:color w:val="000000"/>
          <w:kern w:val="0"/>
          <w:sz w:val="27"/>
          <w:szCs w:val="27"/>
          <w14:ligatures w14:val="none"/>
        </w:rPr>
        <w:br/>
        <w:t>Example: </w:t>
      </w:r>
      <w:r w:rsidRPr="002D1E8A">
        <w:rPr>
          <w:noProof/>
        </w:rPr>
        <w:drawing>
          <wp:inline distT="0" distB="0" distL="0" distR="0" wp14:anchorId="3409B4DB" wp14:editId="0180CD2B">
            <wp:extent cx="190500" cy="266700"/>
            <wp:effectExtent l="0" t="0" r="0" b="0"/>
            <wp:docPr id="1330312588" name="Picture 82" descr="4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4萬"/>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736C1131" wp14:editId="5902A8D2">
            <wp:extent cx="190500" cy="266700"/>
            <wp:effectExtent l="0" t="0" r="0" b="0"/>
            <wp:docPr id="99563621" name="Picture 81" descr="4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4萬"/>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13DC8AA0" wp14:editId="794BB2EA">
            <wp:extent cx="190500" cy="266700"/>
            <wp:effectExtent l="0" t="0" r="0" b="0"/>
            <wp:docPr id="1674411468" name="Picture 80" descr="4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4萬"/>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0EBEDF7D" wp14:editId="02A156E0">
            <wp:extent cx="190500" cy="266700"/>
            <wp:effectExtent l="0" t="0" r="0" b="0"/>
            <wp:docPr id="592908746" name="Picture 79" descr="5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5萬"/>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4B907D33" wp14:editId="27B20617">
            <wp:extent cx="190500" cy="266700"/>
            <wp:effectExtent l="0" t="0" r="0" b="0"/>
            <wp:docPr id="887131946" name="Picture 78" descr="5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5萬"/>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011FEF9D" wp14:editId="2A1C96AE">
            <wp:extent cx="190500" cy="266700"/>
            <wp:effectExtent l="0" t="0" r="0" b="0"/>
            <wp:docPr id="1179921757" name="Picture 77" descr="5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5萬"/>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41380498" wp14:editId="387CCB57">
            <wp:extent cx="190500" cy="266700"/>
            <wp:effectExtent l="0" t="0" r="0" b="0"/>
            <wp:docPr id="1811173309" name="Picture 76" descr="6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6萬"/>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1D151BA8" wp14:editId="6190B4C2">
            <wp:extent cx="190500" cy="266700"/>
            <wp:effectExtent l="0" t="0" r="0" b="0"/>
            <wp:docPr id="1132976785" name="Picture 75" descr="6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6萬"/>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4DD2B234" wp14:editId="5909EFF6">
            <wp:extent cx="190500" cy="266700"/>
            <wp:effectExtent l="0" t="0" r="0" b="0"/>
            <wp:docPr id="1344386634" name="Picture 74" descr="6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6萬"/>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270B5B3F" wp14:editId="2181D6F0">
            <wp:extent cx="190500" cy="266700"/>
            <wp:effectExtent l="0" t="0" r="0" b="0"/>
            <wp:docPr id="728894428" name="Picture 73" descr="7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7萬"/>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79B83801" wp14:editId="18BE1DD0">
            <wp:extent cx="190500" cy="266700"/>
            <wp:effectExtent l="0" t="0" r="0" b="0"/>
            <wp:docPr id="1190684000" name="Picture 72" descr="7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7萬"/>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2B498071" wp14:editId="1353EE04">
            <wp:extent cx="190500" cy="266700"/>
            <wp:effectExtent l="0" t="0" r="0" b="0"/>
            <wp:docPr id="1451004626" name="Picture 71" descr="7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7萬"/>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p>
    <w:p w14:paraId="68245B00" w14:textId="77777777" w:rsidR="002D1E8A" w:rsidRPr="002D1E8A" w:rsidRDefault="002D1E8A" w:rsidP="002D1E8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D1E8A">
        <w:rPr>
          <w:rFonts w:ascii="Times New Roman" w:eastAsia="Times New Roman" w:hAnsi="Times New Roman" w:cs="Times New Roman"/>
          <w:b/>
          <w:bCs/>
          <w:color w:val="000000"/>
          <w:kern w:val="0"/>
          <w:sz w:val="27"/>
          <w:szCs w:val="27"/>
          <w14:ligatures w14:val="none"/>
        </w:rPr>
        <w:t>8.0 Terminals</w:t>
      </w:r>
    </w:p>
    <w:p w14:paraId="55C3FF77" w14:textId="77777777" w:rsidR="002D1E8A" w:rsidRPr="002D1E8A" w:rsidRDefault="002D1E8A" w:rsidP="002D1E8A">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Terminals are the 1 and 9 number tiles.</w:t>
      </w:r>
      <w:r w:rsidRPr="002D1E8A">
        <w:rPr>
          <w:rFonts w:ascii="Times New Roman" w:eastAsia="Times New Roman" w:hAnsi="Times New Roman" w:cs="Times New Roman"/>
          <w:color w:val="000000"/>
          <w:kern w:val="0"/>
          <w:sz w:val="27"/>
          <w:szCs w:val="27"/>
          <w14:ligatures w14:val="none"/>
        </w:rPr>
        <w:br/>
        <w:t>The </w:t>
      </w:r>
      <w:r w:rsidRPr="002D1E8A">
        <w:rPr>
          <w:rFonts w:ascii="Times New Roman" w:eastAsia="Times New Roman" w:hAnsi="Times New Roman" w:cs="Times New Roman"/>
          <w:i/>
          <w:iCs/>
          <w:color w:val="000000"/>
          <w:kern w:val="0"/>
          <w:sz w:val="27"/>
          <w:szCs w:val="27"/>
          <w14:ligatures w14:val="none"/>
        </w:rPr>
        <w:t>Greater</w:t>
      </w:r>
      <w:r w:rsidRPr="002D1E8A">
        <w:rPr>
          <w:rFonts w:ascii="Times New Roman" w:eastAsia="Times New Roman" w:hAnsi="Times New Roman" w:cs="Times New Roman"/>
          <w:color w:val="000000"/>
          <w:kern w:val="0"/>
          <w:sz w:val="27"/>
          <w:szCs w:val="27"/>
          <w14:ligatures w14:val="none"/>
        </w:rPr>
        <w:t> patterns consist of terminal tiles only, while the </w:t>
      </w:r>
      <w:r w:rsidRPr="002D1E8A">
        <w:rPr>
          <w:rFonts w:ascii="Times New Roman" w:eastAsia="Times New Roman" w:hAnsi="Times New Roman" w:cs="Times New Roman"/>
          <w:i/>
          <w:iCs/>
          <w:color w:val="000000"/>
          <w:kern w:val="0"/>
          <w:sz w:val="27"/>
          <w:szCs w:val="27"/>
          <w14:ligatures w14:val="none"/>
        </w:rPr>
        <w:t>Lesser</w:t>
      </w:r>
      <w:r w:rsidRPr="002D1E8A">
        <w:rPr>
          <w:rFonts w:ascii="Times New Roman" w:eastAsia="Times New Roman" w:hAnsi="Times New Roman" w:cs="Times New Roman"/>
          <w:color w:val="000000"/>
          <w:kern w:val="0"/>
          <w:sz w:val="27"/>
          <w:szCs w:val="27"/>
          <w14:ligatures w14:val="none"/>
        </w:rPr>
        <w:t> patterns include also "123" and "789" sequences.</w:t>
      </w:r>
    </w:p>
    <w:p w14:paraId="5B2C6AB8"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8.1.1 </w:t>
      </w:r>
      <w:r w:rsidRPr="002D1E8A">
        <w:rPr>
          <w:rFonts w:ascii="Times New Roman" w:eastAsia="Times New Roman" w:hAnsi="Times New Roman" w:cs="Times New Roman"/>
          <w:b/>
          <w:bCs/>
          <w:color w:val="000000"/>
          <w:kern w:val="0"/>
          <w:sz w:val="27"/>
          <w:szCs w:val="27"/>
          <w14:ligatures w14:val="none"/>
        </w:rPr>
        <w:t>Mixed Lesser Terminals (</w:t>
      </w:r>
      <w:r w:rsidRPr="002D1E8A">
        <w:rPr>
          <w:rFonts w:ascii="PMingLiU" w:eastAsia="PMingLiU" w:hAnsi="PMingLiU" w:cs="PMingLiU"/>
          <w:b/>
          <w:bCs/>
          <w:color w:val="000000"/>
          <w:kern w:val="0"/>
          <w:sz w:val="27"/>
          <w:szCs w:val="27"/>
          <w14:ligatures w14:val="none"/>
        </w:rPr>
        <w:t>混全帶么</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40</w:t>
      </w:r>
    </w:p>
    <w:p w14:paraId="520703A9" w14:textId="673CF7B2"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Every of the 4 sets in the hand, as well as the pair of eyes, includes a terminal tile or an honor tile.</w:t>
      </w:r>
      <w:r w:rsidRPr="002D1E8A">
        <w:rPr>
          <w:rFonts w:ascii="Times New Roman" w:eastAsia="Times New Roman" w:hAnsi="Times New Roman" w:cs="Times New Roman"/>
          <w:color w:val="000000"/>
          <w:kern w:val="0"/>
          <w:sz w:val="27"/>
          <w:szCs w:val="27"/>
          <w14:ligatures w14:val="none"/>
        </w:rPr>
        <w:br/>
        <w:t>Example: </w:t>
      </w:r>
      <w:r w:rsidRPr="002D1E8A">
        <w:rPr>
          <w:noProof/>
        </w:rPr>
        <w:drawing>
          <wp:inline distT="0" distB="0" distL="0" distR="0" wp14:anchorId="3DD12F1D" wp14:editId="254871A8">
            <wp:extent cx="190500" cy="266700"/>
            <wp:effectExtent l="0" t="0" r="0" b="0"/>
            <wp:docPr id="1778904806" name="Picture 70" descr="1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1索"/>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1D0950FE" wp14:editId="27CB7154">
            <wp:extent cx="190500" cy="266700"/>
            <wp:effectExtent l="0" t="0" r="0" b="0"/>
            <wp:docPr id="970568313" name="Picture 69" descr="1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1索"/>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0974D181" wp14:editId="280AD668">
            <wp:extent cx="190500" cy="266700"/>
            <wp:effectExtent l="0" t="0" r="0" b="0"/>
            <wp:docPr id="1313581687" name="Picture 68" descr="1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1索"/>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6196024D" wp14:editId="75008EA7">
            <wp:extent cx="190500" cy="266700"/>
            <wp:effectExtent l="0" t="0" r="0" b="0"/>
            <wp:docPr id="222778293" name="Picture 67" descr="1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1萬"/>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52E325E7" wp14:editId="0C8CE228">
            <wp:extent cx="190500" cy="266700"/>
            <wp:effectExtent l="0" t="0" r="0" b="0"/>
            <wp:docPr id="1935540796" name="Picture 66" descr="2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2萬"/>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6F31F844" wp14:editId="3580F149">
            <wp:extent cx="190500" cy="266700"/>
            <wp:effectExtent l="0" t="0" r="0" b="0"/>
            <wp:docPr id="69117184" name="Picture 65" descr="3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3萬"/>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6B0E3160" wp14:editId="1C6ABB40">
            <wp:extent cx="190500" cy="266700"/>
            <wp:effectExtent l="0" t="0" r="0" b="0"/>
            <wp:docPr id="1323565813" name="Picture 64" descr="7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7筒"/>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1A8926A4" wp14:editId="3B690D46">
            <wp:extent cx="190500" cy="266700"/>
            <wp:effectExtent l="0" t="0" r="0" b="0"/>
            <wp:docPr id="1347437054" name="Picture 63" descr="8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8筒"/>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1A9C114F" wp14:editId="17CB276D">
            <wp:extent cx="190500" cy="266700"/>
            <wp:effectExtent l="0" t="0" r="0" b="0"/>
            <wp:docPr id="1460891865" name="Picture 62" descr="9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9筒"/>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7050D239" wp14:editId="5CDD5FEC">
            <wp:extent cx="190500" cy="266700"/>
            <wp:effectExtent l="0" t="0" r="0" b="0"/>
            <wp:docPr id="892365480" name="Picture 61" descr="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中"/>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679DBC55" wp14:editId="50E3AC21">
            <wp:extent cx="190500" cy="266700"/>
            <wp:effectExtent l="0" t="0" r="0" b="0"/>
            <wp:docPr id="60593986" name="Picture 60" descr="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中"/>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294EEAD0" wp14:editId="56C3C296">
            <wp:extent cx="190500" cy="266700"/>
            <wp:effectExtent l="0" t="0" r="0" b="0"/>
            <wp:docPr id="1091020089" name="Picture 59" descr="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中"/>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5392F08C" wp14:editId="142AC6AC">
            <wp:extent cx="190500" cy="266700"/>
            <wp:effectExtent l="0" t="0" r="0" b="0"/>
            <wp:docPr id="73346542" name="Picture 58" descr="9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9萬"/>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47231389" wp14:editId="74E6BACF">
            <wp:extent cx="190500" cy="266700"/>
            <wp:effectExtent l="0" t="0" r="0" b="0"/>
            <wp:docPr id="1619855066" name="Picture 57" descr="9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9萬"/>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p>
    <w:p w14:paraId="72245D08"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8.1.2 </w:t>
      </w:r>
      <w:r w:rsidRPr="002D1E8A">
        <w:rPr>
          <w:rFonts w:ascii="Times New Roman" w:eastAsia="Times New Roman" w:hAnsi="Times New Roman" w:cs="Times New Roman"/>
          <w:b/>
          <w:bCs/>
          <w:color w:val="000000"/>
          <w:kern w:val="0"/>
          <w:sz w:val="27"/>
          <w:szCs w:val="27"/>
          <w14:ligatures w14:val="none"/>
        </w:rPr>
        <w:t>Pure Lesser Terminals (</w:t>
      </w:r>
      <w:r w:rsidRPr="002D1E8A">
        <w:rPr>
          <w:rFonts w:ascii="PMingLiU" w:eastAsia="PMingLiU" w:hAnsi="PMingLiU" w:cs="PMingLiU"/>
          <w:b/>
          <w:bCs/>
          <w:color w:val="000000"/>
          <w:kern w:val="0"/>
          <w:sz w:val="27"/>
          <w:szCs w:val="27"/>
          <w14:ligatures w14:val="none"/>
        </w:rPr>
        <w:t>純全帶么</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50</w:t>
      </w:r>
    </w:p>
    <w:p w14:paraId="7811F8A9" w14:textId="3C0D4C4E"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Every of the 4 sets in the hand, as well as the pair of eyes, includes a terminal number tile.</w:t>
      </w:r>
      <w:r w:rsidRPr="002D1E8A">
        <w:rPr>
          <w:rFonts w:ascii="Times New Roman" w:eastAsia="Times New Roman" w:hAnsi="Times New Roman" w:cs="Times New Roman"/>
          <w:color w:val="000000"/>
          <w:kern w:val="0"/>
          <w:sz w:val="27"/>
          <w:szCs w:val="27"/>
          <w14:ligatures w14:val="none"/>
        </w:rPr>
        <w:br/>
        <w:t>Example: </w:t>
      </w:r>
      <w:r w:rsidRPr="002D1E8A">
        <w:rPr>
          <w:noProof/>
        </w:rPr>
        <w:drawing>
          <wp:inline distT="0" distB="0" distL="0" distR="0" wp14:anchorId="27B13F18" wp14:editId="1C59CCAA">
            <wp:extent cx="190500" cy="266700"/>
            <wp:effectExtent l="0" t="0" r="0" b="0"/>
            <wp:docPr id="1708462326" name="Picture 56" descr="1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1索"/>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55CE4AC4" wp14:editId="12BE9B08">
            <wp:extent cx="190500" cy="266700"/>
            <wp:effectExtent l="0" t="0" r="0" b="0"/>
            <wp:docPr id="310626843" name="Picture 55" descr="2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2索"/>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6617333E" wp14:editId="34E43F23">
            <wp:extent cx="190500" cy="266700"/>
            <wp:effectExtent l="0" t="0" r="0" b="0"/>
            <wp:docPr id="1357688736" name="Picture 54" descr="3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3索"/>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2315BCE6" wp14:editId="0874A802">
            <wp:extent cx="190500" cy="266700"/>
            <wp:effectExtent l="0" t="0" r="0" b="0"/>
            <wp:docPr id="1299913459" name="Picture 53" descr="1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1萬"/>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13FC8233" wp14:editId="725A28B8">
            <wp:extent cx="190500" cy="266700"/>
            <wp:effectExtent l="0" t="0" r="0" b="0"/>
            <wp:docPr id="378498602" name="Picture 52" descr="1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1萬"/>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591B8C4F" wp14:editId="2640D44A">
            <wp:extent cx="190500" cy="266700"/>
            <wp:effectExtent l="0" t="0" r="0" b="0"/>
            <wp:docPr id="318337939" name="Picture 51" descr="1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1萬"/>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10E28BDE" wp14:editId="1DD11223">
            <wp:extent cx="190500" cy="266700"/>
            <wp:effectExtent l="0" t="0" r="0" b="0"/>
            <wp:docPr id="929716783" name="Picture 50" descr="7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7萬"/>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5E1C7CF8" wp14:editId="57A71EC9">
            <wp:extent cx="190500" cy="266700"/>
            <wp:effectExtent l="0" t="0" r="0" b="0"/>
            <wp:docPr id="1498376067" name="Picture 49" descr="8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8萬"/>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05F30E37" wp14:editId="0704F52F">
            <wp:extent cx="190500" cy="266700"/>
            <wp:effectExtent l="0" t="0" r="0" b="0"/>
            <wp:docPr id="195626514" name="Picture 48" descr="9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9萬"/>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5874F878" wp14:editId="6EC050A5">
            <wp:extent cx="190500" cy="266700"/>
            <wp:effectExtent l="0" t="0" r="0" b="0"/>
            <wp:docPr id="1286687613" name="Picture 47" descr="9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9筒"/>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1A6CFF0B" wp14:editId="3403E4E0">
            <wp:extent cx="190500" cy="266700"/>
            <wp:effectExtent l="0" t="0" r="0" b="0"/>
            <wp:docPr id="1296407224" name="Picture 46" descr="9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9筒"/>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62810E9A" wp14:editId="4E37A34D">
            <wp:extent cx="190500" cy="266700"/>
            <wp:effectExtent l="0" t="0" r="0" b="0"/>
            <wp:docPr id="503670877" name="Picture 45" descr="9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9筒"/>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0C1A2056" wp14:editId="361C508C">
            <wp:extent cx="190500" cy="266700"/>
            <wp:effectExtent l="0" t="0" r="0" b="0"/>
            <wp:docPr id="951753520" name="Picture 44" descr="1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1索"/>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6157366B" wp14:editId="401AB8A8">
            <wp:extent cx="190500" cy="266700"/>
            <wp:effectExtent l="0" t="0" r="0" b="0"/>
            <wp:docPr id="1608285548" name="Picture 43" descr="1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1索"/>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p>
    <w:p w14:paraId="647D55DE"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8.1.3 </w:t>
      </w:r>
      <w:r w:rsidRPr="002D1E8A">
        <w:rPr>
          <w:rFonts w:ascii="Times New Roman" w:eastAsia="Times New Roman" w:hAnsi="Times New Roman" w:cs="Times New Roman"/>
          <w:b/>
          <w:bCs/>
          <w:color w:val="000000"/>
          <w:kern w:val="0"/>
          <w:sz w:val="27"/>
          <w:szCs w:val="27"/>
          <w14:ligatures w14:val="none"/>
        </w:rPr>
        <w:t>Mixed Greater Terminals (</w:t>
      </w:r>
      <w:r w:rsidRPr="002D1E8A">
        <w:rPr>
          <w:rFonts w:ascii="PMingLiU" w:eastAsia="PMingLiU" w:hAnsi="PMingLiU" w:cs="PMingLiU"/>
          <w:b/>
          <w:bCs/>
          <w:color w:val="000000"/>
          <w:kern w:val="0"/>
          <w:sz w:val="27"/>
          <w:szCs w:val="27"/>
          <w14:ligatures w14:val="none"/>
        </w:rPr>
        <w:t>混么九</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100</w:t>
      </w:r>
    </w:p>
    <w:p w14:paraId="375403D6" w14:textId="054576A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An "All Triplets" or "Seven Pairs" hand which consists entirely of terminal tiles and honor tiles. (Not applicable to a "Thirteen Terminals" hand.)</w:t>
      </w:r>
      <w:r w:rsidRPr="002D1E8A">
        <w:rPr>
          <w:rFonts w:ascii="Times New Roman" w:eastAsia="Times New Roman" w:hAnsi="Times New Roman" w:cs="Times New Roman"/>
          <w:color w:val="000000"/>
          <w:kern w:val="0"/>
          <w:sz w:val="27"/>
          <w:szCs w:val="27"/>
          <w14:ligatures w14:val="none"/>
        </w:rPr>
        <w:br/>
        <w:t>Example: </w:t>
      </w:r>
      <w:r w:rsidRPr="002D1E8A">
        <w:rPr>
          <w:noProof/>
        </w:rPr>
        <w:drawing>
          <wp:inline distT="0" distB="0" distL="0" distR="0" wp14:anchorId="69CF8308" wp14:editId="1C73104F">
            <wp:extent cx="190500" cy="266700"/>
            <wp:effectExtent l="0" t="0" r="0" b="0"/>
            <wp:docPr id="346278132" name="Picture 42" descr="9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9索"/>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58E2B3C7" wp14:editId="6E97E760">
            <wp:extent cx="190500" cy="266700"/>
            <wp:effectExtent l="0" t="0" r="0" b="0"/>
            <wp:docPr id="225434796" name="Picture 41" descr="9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9索"/>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0C17CC63" wp14:editId="377E0806">
            <wp:extent cx="190500" cy="266700"/>
            <wp:effectExtent l="0" t="0" r="0" b="0"/>
            <wp:docPr id="752710813" name="Picture 40" descr="9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9索"/>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0808A572" wp14:editId="00699A83">
            <wp:extent cx="190500" cy="266700"/>
            <wp:effectExtent l="0" t="0" r="0" b="0"/>
            <wp:docPr id="950974333" name="Picture 39" descr="1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1萬"/>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4EBFB1B9" wp14:editId="1616105B">
            <wp:extent cx="190500" cy="266700"/>
            <wp:effectExtent l="0" t="0" r="0" b="0"/>
            <wp:docPr id="941785911" name="Picture 38" descr="1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1萬"/>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2B11DF99" wp14:editId="427AC989">
            <wp:extent cx="190500" cy="266700"/>
            <wp:effectExtent l="0" t="0" r="0" b="0"/>
            <wp:docPr id="863019851" name="Picture 37" descr="1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1萬"/>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67BBBECE" wp14:editId="7C7DA738">
            <wp:extent cx="190500" cy="266700"/>
            <wp:effectExtent l="0" t="0" r="0" b="0"/>
            <wp:docPr id="509602425" name="Picture 36" descr="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西"/>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2893D6F4" wp14:editId="3D64EF47">
            <wp:extent cx="190500" cy="266700"/>
            <wp:effectExtent l="0" t="0" r="0" b="0"/>
            <wp:docPr id="931874163" name="Picture 35" descr="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西"/>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4AAA1A9E" wp14:editId="7003E7C4">
            <wp:extent cx="190500" cy="266700"/>
            <wp:effectExtent l="0" t="0" r="0" b="0"/>
            <wp:docPr id="564992787" name="Picture 34" descr="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西"/>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7ACC0047" wp14:editId="7DB92F94">
            <wp:extent cx="190500" cy="266700"/>
            <wp:effectExtent l="0" t="0" r="0" b="0"/>
            <wp:docPr id="1569492871" name="Picture 33" descr="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發"/>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7F339EAC" wp14:editId="10715E7A">
            <wp:extent cx="190500" cy="266700"/>
            <wp:effectExtent l="0" t="0" r="0" b="0"/>
            <wp:docPr id="1713559690" name="Picture 32" descr="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發"/>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7A5B287D" wp14:editId="38618120">
            <wp:extent cx="190500" cy="266700"/>
            <wp:effectExtent l="0" t="0" r="0" b="0"/>
            <wp:docPr id="476337210" name="Picture 31" descr="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發"/>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162D34EE" wp14:editId="6135B06A">
            <wp:extent cx="190500" cy="266700"/>
            <wp:effectExtent l="0" t="0" r="0" b="0"/>
            <wp:docPr id="343176526" name="Picture 30" descr="1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1筒"/>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5F544921" wp14:editId="18BEC096">
            <wp:extent cx="190500" cy="266700"/>
            <wp:effectExtent l="0" t="0" r="0" b="0"/>
            <wp:docPr id="1501456633" name="Picture 29" descr="1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1筒"/>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p>
    <w:p w14:paraId="2D23E895"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8.1.4 </w:t>
      </w:r>
      <w:r w:rsidRPr="002D1E8A">
        <w:rPr>
          <w:rFonts w:ascii="Times New Roman" w:eastAsia="Times New Roman" w:hAnsi="Times New Roman" w:cs="Times New Roman"/>
          <w:b/>
          <w:bCs/>
          <w:color w:val="000000"/>
          <w:kern w:val="0"/>
          <w:sz w:val="27"/>
          <w:szCs w:val="27"/>
          <w14:ligatures w14:val="none"/>
        </w:rPr>
        <w:t>Pure Greater Terminals (</w:t>
      </w:r>
      <w:r w:rsidRPr="002D1E8A">
        <w:rPr>
          <w:rFonts w:ascii="PMingLiU" w:eastAsia="PMingLiU" w:hAnsi="PMingLiU" w:cs="PMingLiU"/>
          <w:b/>
          <w:bCs/>
          <w:color w:val="000000"/>
          <w:kern w:val="0"/>
          <w:sz w:val="27"/>
          <w:szCs w:val="27"/>
          <w14:ligatures w14:val="none"/>
        </w:rPr>
        <w:t>清么九</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400</w:t>
      </w:r>
    </w:p>
    <w:p w14:paraId="559E6CAD" w14:textId="506A9FBD"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The hand consists entirely of terminal number tiles.</w:t>
      </w:r>
      <w:r w:rsidRPr="002D1E8A">
        <w:rPr>
          <w:rFonts w:ascii="Times New Roman" w:eastAsia="Times New Roman" w:hAnsi="Times New Roman" w:cs="Times New Roman"/>
          <w:color w:val="000000"/>
          <w:kern w:val="0"/>
          <w:sz w:val="27"/>
          <w:szCs w:val="27"/>
          <w14:ligatures w14:val="none"/>
        </w:rPr>
        <w:br/>
        <w:t>Example: </w:t>
      </w:r>
      <w:r w:rsidRPr="002D1E8A">
        <w:rPr>
          <w:noProof/>
        </w:rPr>
        <w:drawing>
          <wp:inline distT="0" distB="0" distL="0" distR="0" wp14:anchorId="3F865972" wp14:editId="3BB601AA">
            <wp:extent cx="190500" cy="266700"/>
            <wp:effectExtent l="0" t="0" r="0" b="0"/>
            <wp:docPr id="862500540" name="Picture 28" descr="1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1索"/>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202237D1" wp14:editId="617E59CC">
            <wp:extent cx="190500" cy="266700"/>
            <wp:effectExtent l="0" t="0" r="0" b="0"/>
            <wp:docPr id="1907083449" name="Picture 27" descr="1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1索"/>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5BC418C0" wp14:editId="11199640">
            <wp:extent cx="190500" cy="266700"/>
            <wp:effectExtent l="0" t="0" r="0" b="0"/>
            <wp:docPr id="865430313" name="Picture 26" descr="1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1索"/>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0CF67710" wp14:editId="242624C3">
            <wp:extent cx="190500" cy="266700"/>
            <wp:effectExtent l="0" t="0" r="0" b="0"/>
            <wp:docPr id="457649360" name="Picture 25" descr="9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9萬"/>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66425735" wp14:editId="61E3EBD5">
            <wp:extent cx="190500" cy="266700"/>
            <wp:effectExtent l="0" t="0" r="0" b="0"/>
            <wp:docPr id="965010671" name="Picture 24" descr="9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9萬"/>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1A188783" wp14:editId="10D008E6">
            <wp:extent cx="190500" cy="266700"/>
            <wp:effectExtent l="0" t="0" r="0" b="0"/>
            <wp:docPr id="1303823587" name="Picture 23" descr="9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9萬"/>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3A137EB6" wp14:editId="3F17A85E">
            <wp:extent cx="190500" cy="266700"/>
            <wp:effectExtent l="0" t="0" r="0" b="0"/>
            <wp:docPr id="1138243118" name="Picture 22" descr="1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1筒"/>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18F0E8F5" wp14:editId="39B8A61B">
            <wp:extent cx="190500" cy="266700"/>
            <wp:effectExtent l="0" t="0" r="0" b="0"/>
            <wp:docPr id="311298118" name="Picture 21" descr="1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1筒"/>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6D25B480" wp14:editId="7B77C193">
            <wp:extent cx="190500" cy="266700"/>
            <wp:effectExtent l="0" t="0" r="0" b="0"/>
            <wp:docPr id="1773243794" name="Picture 20" descr="1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1筒"/>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5A8A86DD" wp14:editId="429281B1">
            <wp:extent cx="190500" cy="266700"/>
            <wp:effectExtent l="0" t="0" r="0" b="0"/>
            <wp:docPr id="823507256" name="Picture 19" descr="9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9筒"/>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0F64A993" wp14:editId="12B4EC3E">
            <wp:extent cx="190500" cy="266700"/>
            <wp:effectExtent l="0" t="0" r="0" b="0"/>
            <wp:docPr id="1768701536" name="Picture 18" descr="9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9筒"/>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23CA255A" wp14:editId="1D2E73D4">
            <wp:extent cx="190500" cy="266700"/>
            <wp:effectExtent l="0" t="0" r="0" b="0"/>
            <wp:docPr id="1363930152" name="Picture 17" descr="9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9筒"/>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1D07A2F9" wp14:editId="3DFC9C22">
            <wp:extent cx="190500" cy="266700"/>
            <wp:effectExtent l="0" t="0" r="0" b="0"/>
            <wp:docPr id="868123722" name="Picture 16" descr="9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9索"/>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4903E38D" wp14:editId="405A935E">
            <wp:extent cx="190500" cy="266700"/>
            <wp:effectExtent l="0" t="0" r="0" b="0"/>
            <wp:docPr id="1343674248" name="Picture 15" descr="9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9索"/>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p>
    <w:p w14:paraId="39BC0CCD" w14:textId="77777777" w:rsidR="002D1E8A" w:rsidRPr="002D1E8A" w:rsidRDefault="002D1E8A" w:rsidP="002D1E8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D1E8A">
        <w:rPr>
          <w:rFonts w:ascii="Times New Roman" w:eastAsia="Times New Roman" w:hAnsi="Times New Roman" w:cs="Times New Roman"/>
          <w:b/>
          <w:bCs/>
          <w:color w:val="000000"/>
          <w:kern w:val="0"/>
          <w:sz w:val="27"/>
          <w:szCs w:val="27"/>
          <w14:ligatures w14:val="none"/>
        </w:rPr>
        <w:t>9.0 Incidental bonuses</w:t>
      </w:r>
    </w:p>
    <w:p w14:paraId="7E43FA26" w14:textId="77777777" w:rsidR="002D1E8A" w:rsidRPr="002D1E8A" w:rsidRDefault="002D1E8A" w:rsidP="002D1E8A">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Lucky bonuses for winning on rare opportunities.</w:t>
      </w:r>
    </w:p>
    <w:p w14:paraId="10E0704E"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lastRenderedPageBreak/>
        <w:t>9.1.1 </w:t>
      </w:r>
      <w:r w:rsidRPr="002D1E8A">
        <w:rPr>
          <w:rFonts w:ascii="Times New Roman" w:eastAsia="Times New Roman" w:hAnsi="Times New Roman" w:cs="Times New Roman"/>
          <w:b/>
          <w:bCs/>
          <w:color w:val="000000"/>
          <w:kern w:val="0"/>
          <w:sz w:val="27"/>
          <w:szCs w:val="27"/>
          <w14:ligatures w14:val="none"/>
        </w:rPr>
        <w:t>Final Draw (</w:t>
      </w:r>
      <w:r w:rsidRPr="002D1E8A">
        <w:rPr>
          <w:rFonts w:ascii="PMingLiU" w:eastAsia="PMingLiU" w:hAnsi="PMingLiU" w:cs="PMingLiU"/>
          <w:b/>
          <w:bCs/>
          <w:color w:val="000000"/>
          <w:kern w:val="0"/>
          <w:sz w:val="27"/>
          <w:szCs w:val="27"/>
          <w14:ligatures w14:val="none"/>
        </w:rPr>
        <w:t>海底撈月</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10</w:t>
      </w:r>
    </w:p>
    <w:p w14:paraId="0D41146A"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Self-draw win on the "seabed" tile (the last tile in the wall, excluding the king's tiles).</w:t>
      </w:r>
    </w:p>
    <w:p w14:paraId="14B8E334"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9.1.2 </w:t>
      </w:r>
      <w:r w:rsidRPr="002D1E8A">
        <w:rPr>
          <w:rFonts w:ascii="Times New Roman" w:eastAsia="Times New Roman" w:hAnsi="Times New Roman" w:cs="Times New Roman"/>
          <w:b/>
          <w:bCs/>
          <w:color w:val="000000"/>
          <w:kern w:val="0"/>
          <w:sz w:val="27"/>
          <w:szCs w:val="27"/>
          <w14:ligatures w14:val="none"/>
        </w:rPr>
        <w:t>Final Discard (</w:t>
      </w:r>
      <w:r w:rsidRPr="002D1E8A">
        <w:rPr>
          <w:rFonts w:ascii="PMingLiU" w:eastAsia="PMingLiU" w:hAnsi="PMingLiU" w:cs="PMingLiU"/>
          <w:b/>
          <w:bCs/>
          <w:color w:val="000000"/>
          <w:kern w:val="0"/>
          <w:sz w:val="27"/>
          <w:szCs w:val="27"/>
          <w14:ligatures w14:val="none"/>
        </w:rPr>
        <w:t>河底撈魚</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10</w:t>
      </w:r>
    </w:p>
    <w:p w14:paraId="13F0FA51" w14:textId="77777777" w:rsidR="002D1E8A" w:rsidRPr="002D1E8A" w:rsidRDefault="002D1E8A" w:rsidP="002D1E8A">
      <w:pPr>
        <w:spacing w:after="27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Winning on a discarded "riverbed" tile (the last discard by the player who has drawn the seabed tile).</w:t>
      </w:r>
    </w:p>
    <w:p w14:paraId="1EBFA04A"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9.2 </w:t>
      </w:r>
      <w:r w:rsidRPr="002D1E8A">
        <w:rPr>
          <w:rFonts w:ascii="Times New Roman" w:eastAsia="Times New Roman" w:hAnsi="Times New Roman" w:cs="Times New Roman"/>
          <w:b/>
          <w:bCs/>
          <w:color w:val="000000"/>
          <w:kern w:val="0"/>
          <w:sz w:val="27"/>
          <w:szCs w:val="27"/>
          <w14:ligatures w14:val="none"/>
        </w:rPr>
        <w:t>Win on Kong (</w:t>
      </w:r>
      <w:r w:rsidRPr="002D1E8A">
        <w:rPr>
          <w:rFonts w:ascii="PMingLiU" w:eastAsia="PMingLiU" w:hAnsi="PMingLiU" w:cs="PMingLiU"/>
          <w:b/>
          <w:bCs/>
          <w:color w:val="000000"/>
          <w:kern w:val="0"/>
          <w:sz w:val="27"/>
          <w:szCs w:val="27"/>
          <w14:ligatures w14:val="none"/>
        </w:rPr>
        <w:t>嶺上開花</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10</w:t>
      </w:r>
    </w:p>
    <w:p w14:paraId="3874E677" w14:textId="77777777" w:rsidR="002D1E8A" w:rsidRPr="002D1E8A" w:rsidRDefault="002D1E8A" w:rsidP="002D1E8A">
      <w:pPr>
        <w:spacing w:after="27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 xml:space="preserve">Self-draw win on a "supplement" tile (after declaring a </w:t>
      </w:r>
      <w:proofErr w:type="spellStart"/>
      <w:r w:rsidRPr="002D1E8A">
        <w:rPr>
          <w:rFonts w:ascii="Times New Roman" w:eastAsia="Times New Roman" w:hAnsi="Times New Roman" w:cs="Times New Roman"/>
          <w:color w:val="000000"/>
          <w:kern w:val="0"/>
          <w:sz w:val="27"/>
          <w:szCs w:val="27"/>
          <w14:ligatures w14:val="none"/>
        </w:rPr>
        <w:t>kong</w:t>
      </w:r>
      <w:proofErr w:type="spellEnd"/>
      <w:r w:rsidRPr="002D1E8A">
        <w:rPr>
          <w:rFonts w:ascii="Times New Roman" w:eastAsia="Times New Roman" w:hAnsi="Times New Roman" w:cs="Times New Roman"/>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br/>
        <w:t>(If the supplement tile is also the seabed tile, both patterns can be counted.)</w:t>
      </w:r>
    </w:p>
    <w:p w14:paraId="77BA23D1"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9.3 </w:t>
      </w:r>
      <w:r w:rsidRPr="002D1E8A">
        <w:rPr>
          <w:rFonts w:ascii="Times New Roman" w:eastAsia="Times New Roman" w:hAnsi="Times New Roman" w:cs="Times New Roman"/>
          <w:b/>
          <w:bCs/>
          <w:color w:val="000000"/>
          <w:kern w:val="0"/>
          <w:sz w:val="27"/>
          <w:szCs w:val="27"/>
          <w14:ligatures w14:val="none"/>
        </w:rPr>
        <w:t>Robbing a Kong (</w:t>
      </w:r>
      <w:r w:rsidRPr="002D1E8A">
        <w:rPr>
          <w:rFonts w:ascii="PMingLiU" w:eastAsia="PMingLiU" w:hAnsi="PMingLiU" w:cs="PMingLiU"/>
          <w:b/>
          <w:bCs/>
          <w:color w:val="000000"/>
          <w:kern w:val="0"/>
          <w:sz w:val="27"/>
          <w:szCs w:val="27"/>
          <w14:ligatures w14:val="none"/>
        </w:rPr>
        <w:t>搶槓</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10</w:t>
      </w:r>
    </w:p>
    <w:p w14:paraId="3AFCF8CB" w14:textId="77777777" w:rsidR="002D1E8A" w:rsidRPr="002D1E8A" w:rsidRDefault="002D1E8A" w:rsidP="002D1E8A">
      <w:pPr>
        <w:spacing w:after="27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 xml:space="preserve">Winning by robbing a </w:t>
      </w:r>
      <w:proofErr w:type="spellStart"/>
      <w:r w:rsidRPr="002D1E8A">
        <w:rPr>
          <w:rFonts w:ascii="Times New Roman" w:eastAsia="Times New Roman" w:hAnsi="Times New Roman" w:cs="Times New Roman"/>
          <w:color w:val="000000"/>
          <w:kern w:val="0"/>
          <w:sz w:val="27"/>
          <w:szCs w:val="27"/>
          <w14:ligatures w14:val="none"/>
        </w:rPr>
        <w:t>kong</w:t>
      </w:r>
      <w:proofErr w:type="spellEnd"/>
      <w:r w:rsidRPr="002D1E8A">
        <w:rPr>
          <w:rFonts w:ascii="Times New Roman" w:eastAsia="Times New Roman" w:hAnsi="Times New Roman" w:cs="Times New Roman"/>
          <w:color w:val="000000"/>
          <w:kern w:val="0"/>
          <w:sz w:val="27"/>
          <w:szCs w:val="27"/>
          <w14:ligatures w14:val="none"/>
        </w:rPr>
        <w:t xml:space="preserve"> (when another player makes a "small exposed </w:t>
      </w:r>
      <w:proofErr w:type="spellStart"/>
      <w:r w:rsidRPr="002D1E8A">
        <w:rPr>
          <w:rFonts w:ascii="Times New Roman" w:eastAsia="Times New Roman" w:hAnsi="Times New Roman" w:cs="Times New Roman"/>
          <w:color w:val="000000"/>
          <w:kern w:val="0"/>
          <w:sz w:val="27"/>
          <w:szCs w:val="27"/>
          <w14:ligatures w14:val="none"/>
        </w:rPr>
        <w:t>kong</w:t>
      </w:r>
      <w:proofErr w:type="spellEnd"/>
      <w:r w:rsidRPr="002D1E8A">
        <w:rPr>
          <w:rFonts w:ascii="Times New Roman" w:eastAsia="Times New Roman" w:hAnsi="Times New Roman" w:cs="Times New Roman"/>
          <w:color w:val="000000"/>
          <w:kern w:val="0"/>
          <w:sz w:val="27"/>
          <w:szCs w:val="27"/>
          <w14:ligatures w14:val="none"/>
        </w:rPr>
        <w:t>").</w:t>
      </w:r>
    </w:p>
    <w:p w14:paraId="15E164EE"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9.4.1 </w:t>
      </w:r>
      <w:r w:rsidRPr="002D1E8A">
        <w:rPr>
          <w:rFonts w:ascii="Times New Roman" w:eastAsia="Times New Roman" w:hAnsi="Times New Roman" w:cs="Times New Roman"/>
          <w:b/>
          <w:bCs/>
          <w:color w:val="000000"/>
          <w:kern w:val="0"/>
          <w:sz w:val="27"/>
          <w:szCs w:val="27"/>
          <w14:ligatures w14:val="none"/>
        </w:rPr>
        <w:t>Blessing of Heaven (</w:t>
      </w:r>
      <w:r w:rsidRPr="002D1E8A">
        <w:rPr>
          <w:rFonts w:ascii="PMingLiU" w:eastAsia="PMingLiU" w:hAnsi="PMingLiU" w:cs="PMingLiU"/>
          <w:b/>
          <w:bCs/>
          <w:color w:val="000000"/>
          <w:kern w:val="0"/>
          <w:sz w:val="27"/>
          <w:szCs w:val="27"/>
          <w14:ligatures w14:val="none"/>
        </w:rPr>
        <w:t>天和</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155</w:t>
      </w:r>
    </w:p>
    <w:p w14:paraId="02E9C87F"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East winning with his initial 14-tile hand.</w:t>
      </w:r>
      <w:r w:rsidRPr="002D1E8A">
        <w:rPr>
          <w:rFonts w:ascii="Times New Roman" w:eastAsia="Times New Roman" w:hAnsi="Times New Roman" w:cs="Times New Roman"/>
          <w:color w:val="000000"/>
          <w:kern w:val="0"/>
          <w:sz w:val="27"/>
          <w:szCs w:val="27"/>
          <w14:ligatures w14:val="none"/>
        </w:rPr>
        <w:br/>
        <w:t xml:space="preserve">(This pattern is invalid if East has made a concealed </w:t>
      </w:r>
      <w:proofErr w:type="spellStart"/>
      <w:r w:rsidRPr="002D1E8A">
        <w:rPr>
          <w:rFonts w:ascii="Times New Roman" w:eastAsia="Times New Roman" w:hAnsi="Times New Roman" w:cs="Times New Roman"/>
          <w:color w:val="000000"/>
          <w:kern w:val="0"/>
          <w:sz w:val="27"/>
          <w:szCs w:val="27"/>
          <w14:ligatures w14:val="none"/>
        </w:rPr>
        <w:t>kong</w:t>
      </w:r>
      <w:proofErr w:type="spellEnd"/>
      <w:r w:rsidRPr="002D1E8A">
        <w:rPr>
          <w:rFonts w:ascii="Times New Roman" w:eastAsia="Times New Roman" w:hAnsi="Times New Roman" w:cs="Times New Roman"/>
          <w:color w:val="000000"/>
          <w:kern w:val="0"/>
          <w:sz w:val="27"/>
          <w:szCs w:val="27"/>
          <w14:ligatures w14:val="none"/>
        </w:rPr>
        <w:t>.)</w:t>
      </w:r>
    </w:p>
    <w:p w14:paraId="5DBD4EEE"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9.4.2 </w:t>
      </w:r>
      <w:r w:rsidRPr="002D1E8A">
        <w:rPr>
          <w:rFonts w:ascii="Times New Roman" w:eastAsia="Times New Roman" w:hAnsi="Times New Roman" w:cs="Times New Roman"/>
          <w:b/>
          <w:bCs/>
          <w:color w:val="000000"/>
          <w:kern w:val="0"/>
          <w:sz w:val="27"/>
          <w:szCs w:val="27"/>
          <w14:ligatures w14:val="none"/>
        </w:rPr>
        <w:t>Blessing of Earth (</w:t>
      </w:r>
      <w:r w:rsidRPr="002D1E8A">
        <w:rPr>
          <w:rFonts w:ascii="PMingLiU" w:eastAsia="PMingLiU" w:hAnsi="PMingLiU" w:cs="PMingLiU"/>
          <w:b/>
          <w:bCs/>
          <w:color w:val="000000"/>
          <w:kern w:val="0"/>
          <w:sz w:val="27"/>
          <w:szCs w:val="27"/>
          <w14:ligatures w14:val="none"/>
        </w:rPr>
        <w:t>地和</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155</w:t>
      </w:r>
    </w:p>
    <w:p w14:paraId="4289F367"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A non-East player calling with his initial 13-tile hand, and winning on East's very first discard.</w:t>
      </w:r>
      <w:r w:rsidRPr="002D1E8A">
        <w:rPr>
          <w:rFonts w:ascii="Times New Roman" w:eastAsia="Times New Roman" w:hAnsi="Times New Roman" w:cs="Times New Roman"/>
          <w:color w:val="000000"/>
          <w:kern w:val="0"/>
          <w:sz w:val="27"/>
          <w:szCs w:val="27"/>
          <w14:ligatures w14:val="none"/>
        </w:rPr>
        <w:br/>
        <w:t xml:space="preserve">This pattern is invalid if East has made a concealed </w:t>
      </w:r>
      <w:proofErr w:type="spellStart"/>
      <w:r w:rsidRPr="002D1E8A">
        <w:rPr>
          <w:rFonts w:ascii="Times New Roman" w:eastAsia="Times New Roman" w:hAnsi="Times New Roman" w:cs="Times New Roman"/>
          <w:color w:val="000000"/>
          <w:kern w:val="0"/>
          <w:sz w:val="27"/>
          <w:szCs w:val="27"/>
          <w14:ligatures w14:val="none"/>
        </w:rPr>
        <w:t>kong</w:t>
      </w:r>
      <w:proofErr w:type="spellEnd"/>
      <w:r w:rsidRPr="002D1E8A">
        <w:rPr>
          <w:rFonts w:ascii="Times New Roman" w:eastAsia="Times New Roman" w:hAnsi="Times New Roman" w:cs="Times New Roman"/>
          <w:color w:val="000000"/>
          <w:kern w:val="0"/>
          <w:sz w:val="27"/>
          <w:szCs w:val="27"/>
          <w14:ligatures w14:val="none"/>
        </w:rPr>
        <w:t>.</w:t>
      </w:r>
    </w:p>
    <w:p w14:paraId="414B9953" w14:textId="77777777" w:rsidR="002D1E8A" w:rsidRPr="002D1E8A" w:rsidRDefault="002D1E8A" w:rsidP="002D1E8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D1E8A">
        <w:rPr>
          <w:rFonts w:ascii="Times New Roman" w:eastAsia="Times New Roman" w:hAnsi="Times New Roman" w:cs="Times New Roman"/>
          <w:b/>
          <w:bCs/>
          <w:color w:val="000000"/>
          <w:kern w:val="0"/>
          <w:sz w:val="27"/>
          <w:szCs w:val="27"/>
          <w14:ligatures w14:val="none"/>
        </w:rPr>
        <w:t>10.0 Irregular Hands</w:t>
      </w:r>
    </w:p>
    <w:p w14:paraId="0C45D601" w14:textId="77777777" w:rsidR="002D1E8A" w:rsidRPr="002D1E8A" w:rsidRDefault="002D1E8A" w:rsidP="002D1E8A">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Irregular Hands are hands that do not consist of 4 sets and a pair. Irregular hands do not count for "Concealed Hand".</w:t>
      </w:r>
    </w:p>
    <w:p w14:paraId="6E2F9776"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10.1 </w:t>
      </w:r>
      <w:r w:rsidRPr="002D1E8A">
        <w:rPr>
          <w:rFonts w:ascii="Times New Roman" w:eastAsia="Times New Roman" w:hAnsi="Times New Roman" w:cs="Times New Roman"/>
          <w:b/>
          <w:bCs/>
          <w:color w:val="000000"/>
          <w:kern w:val="0"/>
          <w:sz w:val="27"/>
          <w:szCs w:val="27"/>
          <w14:ligatures w14:val="none"/>
        </w:rPr>
        <w:t>Thirteen Terminals (</w:t>
      </w:r>
      <w:r w:rsidRPr="002D1E8A">
        <w:rPr>
          <w:rFonts w:ascii="PMingLiU" w:eastAsia="PMingLiU" w:hAnsi="PMingLiU" w:cs="PMingLiU"/>
          <w:b/>
          <w:bCs/>
          <w:color w:val="000000"/>
          <w:kern w:val="0"/>
          <w:sz w:val="27"/>
          <w:szCs w:val="27"/>
          <w14:ligatures w14:val="none"/>
        </w:rPr>
        <w:t>十三么九</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160</w:t>
      </w:r>
    </w:p>
    <w:p w14:paraId="32D2856D" w14:textId="77777777" w:rsidR="002D1E8A" w:rsidRPr="002D1E8A" w:rsidRDefault="002D1E8A" w:rsidP="002D1E8A">
      <w:pPr>
        <w:spacing w:after="27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Among the 13 types of terminals and honors, the hand contains one pair of one type, and one tile each of the other 12 types.</w:t>
      </w:r>
    </w:p>
    <w:p w14:paraId="51556E4E" w14:textId="77777777"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10.2 </w:t>
      </w:r>
      <w:r w:rsidRPr="002D1E8A">
        <w:rPr>
          <w:rFonts w:ascii="Times New Roman" w:eastAsia="Times New Roman" w:hAnsi="Times New Roman" w:cs="Times New Roman"/>
          <w:b/>
          <w:bCs/>
          <w:color w:val="000000"/>
          <w:kern w:val="0"/>
          <w:sz w:val="27"/>
          <w:szCs w:val="27"/>
          <w14:ligatures w14:val="none"/>
        </w:rPr>
        <w:t>Seven Pairs (</w:t>
      </w:r>
      <w:r w:rsidRPr="002D1E8A">
        <w:rPr>
          <w:rFonts w:ascii="PMingLiU" w:eastAsia="PMingLiU" w:hAnsi="PMingLiU" w:cs="PMingLiU"/>
          <w:b/>
          <w:bCs/>
          <w:color w:val="000000"/>
          <w:kern w:val="0"/>
          <w:sz w:val="27"/>
          <w:szCs w:val="27"/>
          <w14:ligatures w14:val="none"/>
        </w:rPr>
        <w:t>七對子</w:t>
      </w:r>
      <w:r w:rsidRPr="002D1E8A">
        <w:rPr>
          <w:rFonts w:ascii="Times New Roman" w:eastAsia="Times New Roman" w:hAnsi="Times New Roman" w:cs="Times New Roman"/>
          <w:b/>
          <w:bCs/>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 30</w:t>
      </w:r>
    </w:p>
    <w:p w14:paraId="557579A8" w14:textId="41522B89" w:rsidR="002D1E8A" w:rsidRPr="002D1E8A" w:rsidRDefault="002D1E8A" w:rsidP="002D1E8A">
      <w:pPr>
        <w:spacing w:after="0" w:line="240" w:lineRule="auto"/>
        <w:rPr>
          <w:rFonts w:ascii="Times New Roman" w:eastAsia="Times New Roman" w:hAnsi="Times New Roman" w:cs="Times New Roman"/>
          <w:color w:val="000000"/>
          <w:kern w:val="0"/>
          <w:sz w:val="27"/>
          <w:szCs w:val="27"/>
          <w14:ligatures w14:val="none"/>
        </w:rPr>
      </w:pPr>
      <w:r w:rsidRPr="002D1E8A">
        <w:rPr>
          <w:rFonts w:ascii="Times New Roman" w:eastAsia="Times New Roman" w:hAnsi="Times New Roman" w:cs="Times New Roman"/>
          <w:color w:val="000000"/>
          <w:kern w:val="0"/>
          <w:sz w:val="27"/>
          <w:szCs w:val="27"/>
          <w14:ligatures w14:val="none"/>
        </w:rPr>
        <w:t>The hand consists of seven pairs.</w:t>
      </w:r>
      <w:r w:rsidRPr="002D1E8A">
        <w:rPr>
          <w:rFonts w:ascii="Times New Roman" w:eastAsia="Times New Roman" w:hAnsi="Times New Roman" w:cs="Times New Roman"/>
          <w:color w:val="000000"/>
          <w:kern w:val="0"/>
          <w:sz w:val="27"/>
          <w:szCs w:val="27"/>
          <w14:ligatures w14:val="none"/>
        </w:rPr>
        <w:br/>
        <w:t>Example: </w:t>
      </w:r>
      <w:r w:rsidRPr="002D1E8A">
        <w:rPr>
          <w:noProof/>
        </w:rPr>
        <w:drawing>
          <wp:inline distT="0" distB="0" distL="0" distR="0" wp14:anchorId="353D81CC" wp14:editId="42FEBAD4">
            <wp:extent cx="190500" cy="266700"/>
            <wp:effectExtent l="0" t="0" r="0" b="0"/>
            <wp:docPr id="2126120284" name="Picture 14" descr="2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2索"/>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13A94654" wp14:editId="449C90F5">
            <wp:extent cx="190500" cy="266700"/>
            <wp:effectExtent l="0" t="0" r="0" b="0"/>
            <wp:docPr id="1618816331" name="Picture 13" descr="2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2索"/>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5FFBC879" wp14:editId="7BACF627">
            <wp:extent cx="190500" cy="266700"/>
            <wp:effectExtent l="0" t="0" r="0" b="0"/>
            <wp:docPr id="469039379" name="Picture 12" descr="6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6萬"/>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5946C07E" wp14:editId="4707205F">
            <wp:extent cx="190500" cy="266700"/>
            <wp:effectExtent l="0" t="0" r="0" b="0"/>
            <wp:docPr id="597525482" name="Picture 11" descr="6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6萬"/>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0A538941" wp14:editId="15A6FB93">
            <wp:extent cx="190500" cy="266700"/>
            <wp:effectExtent l="0" t="0" r="0" b="0"/>
            <wp:docPr id="2140893326" name="Picture 10" descr="1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1筒"/>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41C5302B" wp14:editId="22F1014E">
            <wp:extent cx="190500" cy="266700"/>
            <wp:effectExtent l="0" t="0" r="0" b="0"/>
            <wp:docPr id="1991672756" name="Picture 9" descr="1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1筒"/>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44D5CC3E" wp14:editId="3BB1442A">
            <wp:extent cx="190500" cy="266700"/>
            <wp:effectExtent l="0" t="0" r="0" b="0"/>
            <wp:docPr id="348312437" name="Picture 8" descr="7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7筒"/>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59095292" wp14:editId="1F7562D2">
            <wp:extent cx="190500" cy="266700"/>
            <wp:effectExtent l="0" t="0" r="0" b="0"/>
            <wp:docPr id="1094401751" name="Picture 7" descr="7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7筒"/>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55B18208" wp14:editId="0325DF5B">
            <wp:extent cx="190500" cy="266700"/>
            <wp:effectExtent l="0" t="0" r="0" b="0"/>
            <wp:docPr id="1818057597" name="Picture 6" descr="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15D64254" wp14:editId="65B1B22E">
            <wp:extent cx="190500" cy="266700"/>
            <wp:effectExtent l="0" t="0" r="0" b="0"/>
            <wp:docPr id="961160834" name="Picture 5" descr="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57BB46B0" wp14:editId="29F31457">
            <wp:extent cx="190500" cy="266700"/>
            <wp:effectExtent l="0" t="0" r="0" b="0"/>
            <wp:docPr id="1570863493" name="Picture 4" descr="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西"/>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4693B44A" wp14:editId="5662ED42">
            <wp:extent cx="190500" cy="266700"/>
            <wp:effectExtent l="0" t="0" r="0" b="0"/>
            <wp:docPr id="1338606711" name="Picture 3" descr="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西"/>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2B78595E" wp14:editId="68B97FD6">
            <wp:extent cx="190500" cy="266700"/>
            <wp:effectExtent l="0" t="0" r="0" b="0"/>
            <wp:docPr id="1363140537" name="Picture 2" descr="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北"/>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430946DC" wp14:editId="5E0F10D4">
            <wp:extent cx="190500" cy="266700"/>
            <wp:effectExtent l="0" t="0" r="0" b="0"/>
            <wp:docPr id="42378988" name="Picture 1" descr="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北"/>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br/>
        <w:t xml:space="preserve">Four identical tiles can count as two pairs as long as </w:t>
      </w:r>
      <w:proofErr w:type="spellStart"/>
      <w:r w:rsidRPr="002D1E8A">
        <w:rPr>
          <w:rFonts w:ascii="Times New Roman" w:eastAsia="Times New Roman" w:hAnsi="Times New Roman" w:cs="Times New Roman"/>
          <w:color w:val="000000"/>
          <w:kern w:val="0"/>
          <w:sz w:val="27"/>
          <w:szCs w:val="27"/>
          <w14:ligatures w14:val="none"/>
        </w:rPr>
        <w:t>kong</w:t>
      </w:r>
      <w:proofErr w:type="spellEnd"/>
      <w:r w:rsidRPr="002D1E8A">
        <w:rPr>
          <w:rFonts w:ascii="Times New Roman" w:eastAsia="Times New Roman" w:hAnsi="Times New Roman" w:cs="Times New Roman"/>
          <w:color w:val="000000"/>
          <w:kern w:val="0"/>
          <w:sz w:val="27"/>
          <w:szCs w:val="27"/>
          <w14:ligatures w14:val="none"/>
        </w:rPr>
        <w:t xml:space="preserve"> is not declared.</w:t>
      </w:r>
      <w:r w:rsidRPr="002D1E8A">
        <w:rPr>
          <w:rFonts w:ascii="Times New Roman" w:eastAsia="Times New Roman" w:hAnsi="Times New Roman" w:cs="Times New Roman"/>
          <w:color w:val="000000"/>
          <w:kern w:val="0"/>
          <w:sz w:val="27"/>
          <w:szCs w:val="27"/>
          <w14:ligatures w14:val="none"/>
        </w:rPr>
        <w:br/>
        <w:t xml:space="preserve">A Seven Pairs hand cannot count those patterns which specifically require triplets, </w:t>
      </w:r>
      <w:proofErr w:type="spellStart"/>
      <w:r w:rsidRPr="002D1E8A">
        <w:rPr>
          <w:rFonts w:ascii="Times New Roman" w:eastAsia="Times New Roman" w:hAnsi="Times New Roman" w:cs="Times New Roman"/>
          <w:color w:val="000000"/>
          <w:kern w:val="0"/>
          <w:sz w:val="27"/>
          <w:szCs w:val="27"/>
          <w14:ligatures w14:val="none"/>
        </w:rPr>
        <w:t>kong</w:t>
      </w:r>
      <w:proofErr w:type="spellEnd"/>
      <w:r w:rsidRPr="002D1E8A">
        <w:rPr>
          <w:rFonts w:ascii="Times New Roman" w:eastAsia="Times New Roman" w:hAnsi="Times New Roman" w:cs="Times New Roman"/>
          <w:color w:val="000000"/>
          <w:kern w:val="0"/>
          <w:sz w:val="27"/>
          <w:szCs w:val="27"/>
          <w14:ligatures w14:val="none"/>
        </w:rPr>
        <w:t>, or sequences. But it can count other patterns which do not have such requirements.</w:t>
      </w:r>
    </w:p>
    <w:p w14:paraId="0469FBE7" w14:textId="77777777" w:rsidR="002C29C1" w:rsidRPr="002C29C1" w:rsidRDefault="002C29C1" w:rsidP="002C29C1">
      <w:pPr>
        <w:spacing w:line="480" w:lineRule="auto"/>
        <w:rPr>
          <w:rFonts w:ascii="Times New Roman" w:eastAsia="Times New Roman" w:hAnsi="Times New Roman" w:cs="Times New Roman"/>
          <w:b/>
          <w:bCs/>
          <w:color w:val="000000"/>
          <w:kern w:val="0"/>
          <w:sz w:val="27"/>
          <w:szCs w:val="27"/>
          <w14:ligatures w14:val="none"/>
        </w:rPr>
      </w:pPr>
      <w:r w:rsidRPr="002C29C1">
        <w:rPr>
          <w:rFonts w:ascii="Times New Roman" w:eastAsia="Times New Roman" w:hAnsi="Times New Roman" w:cs="Times New Roman"/>
          <w:b/>
          <w:bCs/>
          <w:color w:val="000000"/>
          <w:kern w:val="0"/>
          <w:sz w:val="27"/>
          <w:szCs w:val="27"/>
          <w14:ligatures w14:val="none"/>
        </w:rPr>
        <w:t>Section 2: Miscellaneous Rules</w:t>
      </w:r>
    </w:p>
    <w:p w14:paraId="70F192B6" w14:textId="77777777" w:rsidR="002C29C1" w:rsidRPr="002C29C1" w:rsidRDefault="002C29C1" w:rsidP="002C29C1">
      <w:pPr>
        <w:spacing w:line="480" w:lineRule="auto"/>
        <w:rPr>
          <w:rFonts w:ascii="Times New Roman" w:eastAsia="Times New Roman" w:hAnsi="Times New Roman" w:cs="Times New Roman"/>
          <w:color w:val="000000"/>
          <w:kern w:val="0"/>
          <w:sz w:val="27"/>
          <w:szCs w:val="27"/>
          <w14:ligatures w14:val="none"/>
        </w:rPr>
      </w:pPr>
      <w:r w:rsidRPr="002C29C1">
        <w:rPr>
          <w:rFonts w:ascii="Times New Roman" w:eastAsia="Times New Roman" w:hAnsi="Times New Roman" w:cs="Times New Roman"/>
          <w:color w:val="000000"/>
          <w:kern w:val="0"/>
          <w:sz w:val="27"/>
          <w:szCs w:val="27"/>
          <w14:ligatures w14:val="none"/>
        </w:rPr>
        <w:lastRenderedPageBreak/>
        <w:t>Due to many variations in recent mahjong rules, this section lists some standard rules for Zung Jung. (These are </w:t>
      </w:r>
      <w:r w:rsidRPr="002C29C1">
        <w:rPr>
          <w:rFonts w:ascii="Times New Roman" w:eastAsia="Times New Roman" w:hAnsi="Times New Roman" w:cs="Times New Roman"/>
          <w:i/>
          <w:iCs/>
          <w:color w:val="000000"/>
          <w:kern w:val="0"/>
          <w:sz w:val="27"/>
          <w:szCs w:val="27"/>
          <w14:ligatures w14:val="none"/>
        </w:rPr>
        <w:t>recommended</w:t>
      </w:r>
      <w:r w:rsidRPr="002C29C1">
        <w:rPr>
          <w:rFonts w:ascii="Times New Roman" w:eastAsia="Times New Roman" w:hAnsi="Times New Roman" w:cs="Times New Roman"/>
          <w:color w:val="000000"/>
          <w:kern w:val="0"/>
          <w:sz w:val="27"/>
          <w:szCs w:val="27"/>
          <w14:ligatures w14:val="none"/>
        </w:rPr>
        <w:t> standard rules and are not strictly mandatory for those who wish to play their house variants, although it is recommended not to temper with the first three rules.)</w:t>
      </w:r>
    </w:p>
    <w:p w14:paraId="7E9644BD" w14:textId="77777777" w:rsidR="002C29C1" w:rsidRPr="002C29C1" w:rsidRDefault="002C29C1" w:rsidP="002C29C1">
      <w:pPr>
        <w:spacing w:line="480" w:lineRule="auto"/>
        <w:rPr>
          <w:rFonts w:ascii="Times New Roman" w:eastAsia="Times New Roman" w:hAnsi="Times New Roman" w:cs="Times New Roman"/>
          <w:b/>
          <w:bCs/>
          <w:color w:val="000000"/>
          <w:kern w:val="0"/>
          <w:sz w:val="27"/>
          <w:szCs w:val="27"/>
          <w14:ligatures w14:val="none"/>
        </w:rPr>
      </w:pPr>
      <w:r w:rsidRPr="002C29C1">
        <w:rPr>
          <w:rFonts w:ascii="Times New Roman" w:eastAsia="Times New Roman" w:hAnsi="Times New Roman" w:cs="Times New Roman"/>
          <w:b/>
          <w:bCs/>
          <w:color w:val="000000"/>
          <w:kern w:val="0"/>
          <w:sz w:val="27"/>
          <w:szCs w:val="27"/>
          <w14:ligatures w14:val="none"/>
        </w:rPr>
        <w:t>The winning hand</w:t>
      </w:r>
    </w:p>
    <w:p w14:paraId="65D80F8D" w14:textId="77777777" w:rsidR="002C29C1" w:rsidRPr="002C29C1" w:rsidRDefault="002C29C1" w:rsidP="002C29C1">
      <w:pPr>
        <w:spacing w:line="480" w:lineRule="auto"/>
        <w:rPr>
          <w:rFonts w:ascii="Times New Roman" w:eastAsia="Times New Roman" w:hAnsi="Times New Roman" w:cs="Times New Roman"/>
          <w:color w:val="000000"/>
          <w:kern w:val="0"/>
          <w:sz w:val="27"/>
          <w:szCs w:val="27"/>
          <w14:ligatures w14:val="none"/>
        </w:rPr>
      </w:pPr>
      <w:r w:rsidRPr="002C29C1">
        <w:rPr>
          <w:rFonts w:ascii="Times New Roman" w:eastAsia="Times New Roman" w:hAnsi="Times New Roman" w:cs="Times New Roman"/>
          <w:color w:val="000000"/>
          <w:kern w:val="0"/>
          <w:sz w:val="27"/>
          <w:szCs w:val="27"/>
          <w14:ligatures w14:val="none"/>
        </w:rPr>
        <w:t xml:space="preserve">A regular hand consists of four sets (each set being a sequence, a triplet, or a </w:t>
      </w:r>
      <w:proofErr w:type="spellStart"/>
      <w:r w:rsidRPr="002C29C1">
        <w:rPr>
          <w:rFonts w:ascii="Times New Roman" w:eastAsia="Times New Roman" w:hAnsi="Times New Roman" w:cs="Times New Roman"/>
          <w:color w:val="000000"/>
          <w:kern w:val="0"/>
          <w:sz w:val="27"/>
          <w:szCs w:val="27"/>
          <w14:ligatures w14:val="none"/>
        </w:rPr>
        <w:t>kong</w:t>
      </w:r>
      <w:proofErr w:type="spellEnd"/>
      <w:r w:rsidRPr="002C29C1">
        <w:rPr>
          <w:rFonts w:ascii="Times New Roman" w:eastAsia="Times New Roman" w:hAnsi="Times New Roman" w:cs="Times New Roman"/>
          <w:color w:val="000000"/>
          <w:kern w:val="0"/>
          <w:sz w:val="27"/>
          <w:szCs w:val="27"/>
          <w14:ligatures w14:val="none"/>
        </w:rPr>
        <w:t>) and a pair. A hand must conform to either a regular hand or an irregular hand (listed in category 10) in order to win. The patterns in categories 1 through 9 do not define the winning hand; a hand which satisfies a pattern requirement without conforming to a winning hand cannot win. For example, an "All Honors" hand can win only if it is a completed regular hand or a "Seven Pairs" hand.</w:t>
      </w:r>
    </w:p>
    <w:p w14:paraId="2CD98F08" w14:textId="77777777" w:rsidR="002C29C1" w:rsidRPr="002C29C1" w:rsidRDefault="002C29C1" w:rsidP="002C29C1">
      <w:pPr>
        <w:spacing w:line="480" w:lineRule="auto"/>
        <w:rPr>
          <w:rFonts w:ascii="Times New Roman" w:eastAsia="Times New Roman" w:hAnsi="Times New Roman" w:cs="Times New Roman"/>
          <w:b/>
          <w:bCs/>
          <w:color w:val="000000"/>
          <w:kern w:val="0"/>
          <w:sz w:val="27"/>
          <w:szCs w:val="27"/>
          <w14:ligatures w14:val="none"/>
        </w:rPr>
      </w:pPr>
      <w:r w:rsidRPr="002C29C1">
        <w:rPr>
          <w:rFonts w:ascii="Times New Roman" w:eastAsia="Times New Roman" w:hAnsi="Times New Roman" w:cs="Times New Roman"/>
          <w:b/>
          <w:bCs/>
          <w:color w:val="000000"/>
          <w:kern w:val="0"/>
          <w:sz w:val="27"/>
          <w:szCs w:val="27"/>
          <w14:ligatures w14:val="none"/>
        </w:rPr>
        <w:t>Freedom of Count</w:t>
      </w:r>
    </w:p>
    <w:p w14:paraId="3150F495" w14:textId="77777777" w:rsidR="002C29C1" w:rsidRPr="002C29C1" w:rsidRDefault="002C29C1" w:rsidP="002C29C1">
      <w:pPr>
        <w:spacing w:line="480" w:lineRule="auto"/>
        <w:rPr>
          <w:rFonts w:ascii="Times New Roman" w:eastAsia="Times New Roman" w:hAnsi="Times New Roman" w:cs="Times New Roman"/>
          <w:color w:val="000000"/>
          <w:kern w:val="0"/>
          <w:sz w:val="27"/>
          <w:szCs w:val="27"/>
          <w14:ligatures w14:val="none"/>
        </w:rPr>
      </w:pPr>
      <w:r w:rsidRPr="002C29C1">
        <w:rPr>
          <w:rFonts w:ascii="Times New Roman" w:eastAsia="Times New Roman" w:hAnsi="Times New Roman" w:cs="Times New Roman"/>
          <w:color w:val="000000"/>
          <w:kern w:val="0"/>
          <w:sz w:val="27"/>
          <w:szCs w:val="27"/>
          <w14:ligatures w14:val="none"/>
        </w:rPr>
        <w:t>If there are multiple ways of arranging the concealed tiles in order to compose the winning hand, the winning player may freely choose an arrangement which one feels is best for oneself, and score the hand according to that arrangement. A hand may only be scored according to one arrangement; patterns from different arrangements cannot be both counted. (For example, a hand cannot score both "Three Identical Sequences" and "Three Consecutive Triplets", nor both "Two Identical Sequences Twice" and "Seven Pairs".)</w:t>
      </w:r>
    </w:p>
    <w:p w14:paraId="09C3C755" w14:textId="77777777" w:rsidR="002C29C1" w:rsidRPr="002C29C1" w:rsidRDefault="002C29C1" w:rsidP="002C29C1">
      <w:pPr>
        <w:spacing w:line="480" w:lineRule="auto"/>
        <w:rPr>
          <w:rFonts w:ascii="Times New Roman" w:eastAsia="Times New Roman" w:hAnsi="Times New Roman" w:cs="Times New Roman"/>
          <w:b/>
          <w:bCs/>
          <w:color w:val="000000"/>
          <w:kern w:val="0"/>
          <w:sz w:val="27"/>
          <w:szCs w:val="27"/>
          <w14:ligatures w14:val="none"/>
        </w:rPr>
      </w:pPr>
      <w:r w:rsidRPr="002C29C1">
        <w:rPr>
          <w:rFonts w:ascii="Times New Roman" w:eastAsia="Times New Roman" w:hAnsi="Times New Roman" w:cs="Times New Roman"/>
          <w:b/>
          <w:bCs/>
          <w:color w:val="000000"/>
          <w:kern w:val="0"/>
          <w:sz w:val="27"/>
          <w:szCs w:val="27"/>
          <w14:ligatures w14:val="none"/>
        </w:rPr>
        <w:t>Concealed Triplet</w:t>
      </w:r>
    </w:p>
    <w:p w14:paraId="36C2BB21" w14:textId="1BDBCB73" w:rsidR="002C29C1" w:rsidRPr="002C29C1" w:rsidRDefault="002C29C1" w:rsidP="002C29C1">
      <w:pPr>
        <w:spacing w:line="480" w:lineRule="auto"/>
        <w:rPr>
          <w:rFonts w:ascii="Times New Roman" w:eastAsia="Times New Roman" w:hAnsi="Times New Roman" w:cs="Times New Roman"/>
          <w:color w:val="000000"/>
          <w:kern w:val="0"/>
          <w:sz w:val="27"/>
          <w:szCs w:val="27"/>
          <w14:ligatures w14:val="none"/>
        </w:rPr>
      </w:pPr>
      <w:r w:rsidRPr="002C29C1">
        <w:rPr>
          <w:rFonts w:ascii="Times New Roman" w:eastAsia="Times New Roman" w:hAnsi="Times New Roman" w:cs="Times New Roman"/>
          <w:color w:val="000000"/>
          <w:kern w:val="0"/>
          <w:sz w:val="27"/>
          <w:szCs w:val="27"/>
          <w14:ligatures w14:val="none"/>
        </w:rPr>
        <w:lastRenderedPageBreak/>
        <w:t>With regards to series #4.2 "Concealed Triplets", a triplet is considered "concealed" if all three tiles are drawn from the wall (including during a self-draw win), and is "exposed" if one of the tiles is claimed (through "</w:t>
      </w:r>
      <w:r w:rsidR="00EF5C8A">
        <w:rPr>
          <w:rFonts w:ascii="Times New Roman" w:eastAsia="Times New Roman" w:hAnsi="Times New Roman" w:cs="Times New Roman"/>
          <w:color w:val="000000"/>
          <w:kern w:val="0"/>
          <w:sz w:val="27"/>
          <w:szCs w:val="27"/>
          <w14:ligatures w14:val="none"/>
        </w:rPr>
        <w:t>PUNG</w:t>
      </w:r>
      <w:r w:rsidRPr="002C29C1">
        <w:rPr>
          <w:rFonts w:ascii="Times New Roman" w:eastAsia="Times New Roman" w:hAnsi="Times New Roman" w:cs="Times New Roman"/>
          <w:color w:val="000000"/>
          <w:kern w:val="0"/>
          <w:sz w:val="27"/>
          <w:szCs w:val="27"/>
          <w14:ligatures w14:val="none"/>
        </w:rPr>
        <w:t>" or "win on discard") from another player's discard while two tiles are drawn from the wall.</w:t>
      </w:r>
    </w:p>
    <w:p w14:paraId="6791C41E" w14:textId="77777777" w:rsidR="002C29C1" w:rsidRPr="002C29C1" w:rsidRDefault="002C29C1" w:rsidP="002C29C1">
      <w:pPr>
        <w:spacing w:line="480" w:lineRule="auto"/>
        <w:rPr>
          <w:rFonts w:ascii="Times New Roman" w:eastAsia="Times New Roman" w:hAnsi="Times New Roman" w:cs="Times New Roman"/>
          <w:b/>
          <w:bCs/>
          <w:color w:val="000000"/>
          <w:kern w:val="0"/>
          <w:sz w:val="27"/>
          <w:szCs w:val="27"/>
          <w14:ligatures w14:val="none"/>
        </w:rPr>
      </w:pPr>
      <w:r w:rsidRPr="002C29C1">
        <w:rPr>
          <w:rFonts w:ascii="Times New Roman" w:eastAsia="Times New Roman" w:hAnsi="Times New Roman" w:cs="Times New Roman"/>
          <w:b/>
          <w:bCs/>
          <w:color w:val="000000"/>
          <w:kern w:val="0"/>
          <w:sz w:val="27"/>
          <w:szCs w:val="27"/>
          <w14:ligatures w14:val="none"/>
        </w:rPr>
        <w:t>Win with any completed hand; no "sacred discard" prohibitions</w:t>
      </w:r>
    </w:p>
    <w:p w14:paraId="5E1D98A6" w14:textId="4E191F2E" w:rsidR="002C29C1" w:rsidRPr="002C29C1" w:rsidRDefault="002C29C1" w:rsidP="002C29C1">
      <w:pPr>
        <w:spacing w:line="480" w:lineRule="auto"/>
        <w:rPr>
          <w:rFonts w:ascii="Times New Roman" w:eastAsia="Times New Roman" w:hAnsi="Times New Roman" w:cs="Times New Roman"/>
          <w:color w:val="000000"/>
          <w:kern w:val="0"/>
          <w:sz w:val="27"/>
          <w:szCs w:val="27"/>
          <w14:ligatures w14:val="none"/>
        </w:rPr>
      </w:pPr>
      <w:r w:rsidRPr="002C29C1">
        <w:rPr>
          <w:rFonts w:ascii="Times New Roman" w:eastAsia="Times New Roman" w:hAnsi="Times New Roman" w:cs="Times New Roman"/>
          <w:color w:val="000000"/>
          <w:kern w:val="0"/>
          <w:sz w:val="27"/>
          <w:szCs w:val="27"/>
          <w14:ligatures w14:val="none"/>
        </w:rPr>
        <w:t xml:space="preserve">The "rule of same-turn immunity" replaces any "sacred discard" and such prohibitions. One may win whenever he has a completed hand; there are no sacred discard prohibition rules in force. Nor are there any similar prohibitions concerning </w:t>
      </w:r>
      <w:r w:rsidR="00EF5C8A">
        <w:rPr>
          <w:rFonts w:ascii="Times New Roman" w:eastAsia="Times New Roman" w:hAnsi="Times New Roman" w:cs="Times New Roman"/>
          <w:color w:val="000000"/>
          <w:kern w:val="0"/>
          <w:sz w:val="27"/>
          <w:szCs w:val="27"/>
          <w14:ligatures w14:val="none"/>
        </w:rPr>
        <w:t>PUNG</w:t>
      </w:r>
      <w:r w:rsidRPr="002C29C1">
        <w:rPr>
          <w:rFonts w:ascii="Times New Roman" w:eastAsia="Times New Roman" w:hAnsi="Times New Roman" w:cs="Times New Roman"/>
          <w:color w:val="000000"/>
          <w:kern w:val="0"/>
          <w:sz w:val="27"/>
          <w:szCs w:val="27"/>
          <w14:ligatures w14:val="none"/>
        </w:rPr>
        <w:t>/</w:t>
      </w:r>
      <w:proofErr w:type="spellStart"/>
      <w:r w:rsidRPr="002C29C1">
        <w:rPr>
          <w:rFonts w:ascii="Times New Roman" w:eastAsia="Times New Roman" w:hAnsi="Times New Roman" w:cs="Times New Roman"/>
          <w:color w:val="000000"/>
          <w:kern w:val="0"/>
          <w:sz w:val="27"/>
          <w:szCs w:val="27"/>
          <w14:ligatures w14:val="none"/>
        </w:rPr>
        <w:t>kong</w:t>
      </w:r>
      <w:proofErr w:type="spellEnd"/>
      <w:r w:rsidRPr="002C29C1">
        <w:rPr>
          <w:rFonts w:ascii="Times New Roman" w:eastAsia="Times New Roman" w:hAnsi="Times New Roman" w:cs="Times New Roman"/>
          <w:color w:val="000000"/>
          <w:kern w:val="0"/>
          <w:sz w:val="27"/>
          <w:szCs w:val="27"/>
          <w14:ligatures w14:val="none"/>
        </w:rPr>
        <w:t xml:space="preserve"> claims.</w:t>
      </w:r>
    </w:p>
    <w:p w14:paraId="30760BC5" w14:textId="77777777" w:rsidR="002C29C1" w:rsidRPr="002C29C1" w:rsidRDefault="002C29C1" w:rsidP="002C29C1">
      <w:pPr>
        <w:spacing w:line="480" w:lineRule="auto"/>
        <w:rPr>
          <w:rFonts w:ascii="Times New Roman" w:eastAsia="Times New Roman" w:hAnsi="Times New Roman" w:cs="Times New Roman"/>
          <w:b/>
          <w:bCs/>
          <w:color w:val="000000"/>
          <w:kern w:val="0"/>
          <w:sz w:val="27"/>
          <w:szCs w:val="27"/>
          <w14:ligatures w14:val="none"/>
        </w:rPr>
      </w:pPr>
      <w:r w:rsidRPr="002C29C1">
        <w:rPr>
          <w:rFonts w:ascii="Times New Roman" w:eastAsia="Times New Roman" w:hAnsi="Times New Roman" w:cs="Times New Roman"/>
          <w:b/>
          <w:bCs/>
          <w:color w:val="000000"/>
          <w:kern w:val="0"/>
          <w:sz w:val="27"/>
          <w:szCs w:val="27"/>
          <w14:ligatures w14:val="none"/>
        </w:rPr>
        <w:t>Passing the deal</w:t>
      </w:r>
    </w:p>
    <w:p w14:paraId="3BAE5AE2" w14:textId="77777777" w:rsidR="002C29C1" w:rsidRPr="002C29C1" w:rsidRDefault="002C29C1" w:rsidP="002C29C1">
      <w:pPr>
        <w:spacing w:line="480" w:lineRule="auto"/>
        <w:rPr>
          <w:rFonts w:ascii="Times New Roman" w:eastAsia="Times New Roman" w:hAnsi="Times New Roman" w:cs="Times New Roman"/>
          <w:color w:val="000000"/>
          <w:kern w:val="0"/>
          <w:sz w:val="27"/>
          <w:szCs w:val="27"/>
          <w14:ligatures w14:val="none"/>
        </w:rPr>
      </w:pPr>
      <w:r w:rsidRPr="002C29C1">
        <w:rPr>
          <w:rFonts w:ascii="Times New Roman" w:eastAsia="Times New Roman" w:hAnsi="Times New Roman" w:cs="Times New Roman"/>
          <w:color w:val="000000"/>
          <w:kern w:val="0"/>
          <w:sz w:val="27"/>
          <w:szCs w:val="27"/>
          <w14:ligatures w14:val="none"/>
        </w:rPr>
        <w:t>The deal is passed after every hand. East never repeats the deal. (This rule helps control the length of a session.)</w:t>
      </w:r>
    </w:p>
    <w:p w14:paraId="2AE17388" w14:textId="77777777" w:rsidR="002C29C1" w:rsidRPr="002C29C1" w:rsidRDefault="002C29C1" w:rsidP="002C29C1">
      <w:pPr>
        <w:spacing w:line="480" w:lineRule="auto"/>
        <w:rPr>
          <w:rFonts w:ascii="Times New Roman" w:eastAsia="Times New Roman" w:hAnsi="Times New Roman" w:cs="Times New Roman"/>
          <w:b/>
          <w:bCs/>
          <w:color w:val="000000"/>
          <w:kern w:val="0"/>
          <w:sz w:val="27"/>
          <w:szCs w:val="27"/>
          <w14:ligatures w14:val="none"/>
        </w:rPr>
      </w:pPr>
      <w:r w:rsidRPr="002C29C1">
        <w:rPr>
          <w:rFonts w:ascii="Times New Roman" w:eastAsia="Times New Roman" w:hAnsi="Times New Roman" w:cs="Times New Roman"/>
          <w:b/>
          <w:bCs/>
          <w:color w:val="000000"/>
          <w:kern w:val="0"/>
          <w:sz w:val="27"/>
          <w:szCs w:val="27"/>
          <w14:ligatures w14:val="none"/>
        </w:rPr>
        <w:t>Dead Wall</w:t>
      </w:r>
    </w:p>
    <w:p w14:paraId="261A03AC" w14:textId="77777777" w:rsidR="002C29C1" w:rsidRPr="002C29C1" w:rsidRDefault="002C29C1" w:rsidP="002C29C1">
      <w:pPr>
        <w:spacing w:line="480" w:lineRule="auto"/>
        <w:rPr>
          <w:rFonts w:ascii="Times New Roman" w:eastAsia="Times New Roman" w:hAnsi="Times New Roman" w:cs="Times New Roman"/>
          <w:color w:val="000000"/>
          <w:kern w:val="0"/>
          <w:sz w:val="27"/>
          <w:szCs w:val="27"/>
          <w14:ligatures w14:val="none"/>
        </w:rPr>
      </w:pPr>
      <w:r w:rsidRPr="002C29C1">
        <w:rPr>
          <w:rFonts w:ascii="Times New Roman" w:eastAsia="Times New Roman" w:hAnsi="Times New Roman" w:cs="Times New Roman"/>
          <w:color w:val="000000"/>
          <w:kern w:val="0"/>
          <w:sz w:val="27"/>
          <w:szCs w:val="27"/>
          <w14:ligatures w14:val="none"/>
        </w:rPr>
        <w:t>The dead wall consists of 14 tiles; 14 tiles remain unused at the end. The 15th last tile in the wall is the "seabed" tile and is the last tile drawn from the wall. After that player discards (and if no one wins on that tile), the hand ends as no-win.</w:t>
      </w:r>
    </w:p>
    <w:p w14:paraId="4F0B9A1A" w14:textId="77777777" w:rsidR="002C29C1" w:rsidRPr="002C29C1" w:rsidRDefault="002C29C1" w:rsidP="002C29C1">
      <w:pPr>
        <w:spacing w:line="480" w:lineRule="auto"/>
        <w:rPr>
          <w:rFonts w:ascii="Times New Roman" w:eastAsia="Times New Roman" w:hAnsi="Times New Roman" w:cs="Times New Roman"/>
          <w:b/>
          <w:bCs/>
          <w:color w:val="000000"/>
          <w:kern w:val="0"/>
          <w:sz w:val="27"/>
          <w:szCs w:val="27"/>
          <w14:ligatures w14:val="none"/>
        </w:rPr>
      </w:pPr>
      <w:r w:rsidRPr="002C29C1">
        <w:rPr>
          <w:rFonts w:ascii="Times New Roman" w:eastAsia="Times New Roman" w:hAnsi="Times New Roman" w:cs="Times New Roman"/>
          <w:b/>
          <w:bCs/>
          <w:color w:val="000000"/>
          <w:kern w:val="0"/>
          <w:sz w:val="27"/>
          <w:szCs w:val="27"/>
          <w14:ligatures w14:val="none"/>
        </w:rPr>
        <w:t>Interception</w:t>
      </w:r>
    </w:p>
    <w:p w14:paraId="0B23AF44" w14:textId="77777777" w:rsidR="002C29C1" w:rsidRPr="002C29C1" w:rsidRDefault="002C29C1" w:rsidP="002C29C1">
      <w:pPr>
        <w:spacing w:line="480" w:lineRule="auto"/>
        <w:rPr>
          <w:rFonts w:ascii="Times New Roman" w:eastAsia="Times New Roman" w:hAnsi="Times New Roman" w:cs="Times New Roman"/>
          <w:color w:val="000000"/>
          <w:kern w:val="0"/>
          <w:sz w:val="27"/>
          <w:szCs w:val="27"/>
          <w14:ligatures w14:val="none"/>
        </w:rPr>
      </w:pPr>
      <w:r w:rsidRPr="002C29C1">
        <w:rPr>
          <w:rFonts w:ascii="Times New Roman" w:eastAsia="Times New Roman" w:hAnsi="Times New Roman" w:cs="Times New Roman"/>
          <w:color w:val="000000"/>
          <w:kern w:val="0"/>
          <w:sz w:val="27"/>
          <w:szCs w:val="27"/>
          <w14:ligatures w14:val="none"/>
        </w:rPr>
        <w:t xml:space="preserve">Classical "interception" rule applies in case of competing "win" claims. (The upper-and-lower-seat interaction is a standard mahjong tradition, and to read other players' </w:t>
      </w:r>
      <w:r w:rsidRPr="002C29C1">
        <w:rPr>
          <w:rFonts w:ascii="Times New Roman" w:eastAsia="Times New Roman" w:hAnsi="Times New Roman" w:cs="Times New Roman"/>
          <w:color w:val="000000"/>
          <w:kern w:val="0"/>
          <w:sz w:val="27"/>
          <w:szCs w:val="27"/>
          <w14:ligatures w14:val="none"/>
        </w:rPr>
        <w:lastRenderedPageBreak/>
        <w:t>tiles so as to evade the upper seat and block the lower seat should be considered a skill.)</w:t>
      </w:r>
    </w:p>
    <w:p w14:paraId="730772AE" w14:textId="77777777" w:rsidR="002C29C1" w:rsidRPr="002C29C1" w:rsidRDefault="002C29C1" w:rsidP="002C29C1">
      <w:pPr>
        <w:spacing w:line="480" w:lineRule="auto"/>
        <w:rPr>
          <w:rFonts w:ascii="Times New Roman" w:eastAsia="Times New Roman" w:hAnsi="Times New Roman" w:cs="Times New Roman"/>
          <w:b/>
          <w:bCs/>
          <w:color w:val="000000"/>
          <w:kern w:val="0"/>
          <w:sz w:val="27"/>
          <w:szCs w:val="27"/>
          <w14:ligatures w14:val="none"/>
        </w:rPr>
      </w:pPr>
      <w:r w:rsidRPr="002C29C1">
        <w:rPr>
          <w:rFonts w:ascii="Times New Roman" w:eastAsia="Times New Roman" w:hAnsi="Times New Roman" w:cs="Times New Roman"/>
          <w:b/>
          <w:bCs/>
          <w:color w:val="000000"/>
          <w:kern w:val="0"/>
          <w:sz w:val="27"/>
          <w:szCs w:val="27"/>
          <w14:ligatures w14:val="none"/>
        </w:rPr>
        <w:t xml:space="preserve">Immediate disclosure of concealed </w:t>
      </w:r>
      <w:proofErr w:type="spellStart"/>
      <w:r w:rsidRPr="002C29C1">
        <w:rPr>
          <w:rFonts w:ascii="Times New Roman" w:eastAsia="Times New Roman" w:hAnsi="Times New Roman" w:cs="Times New Roman"/>
          <w:b/>
          <w:bCs/>
          <w:color w:val="000000"/>
          <w:kern w:val="0"/>
          <w:sz w:val="27"/>
          <w:szCs w:val="27"/>
          <w14:ligatures w14:val="none"/>
        </w:rPr>
        <w:t>kong</w:t>
      </w:r>
      <w:proofErr w:type="spellEnd"/>
    </w:p>
    <w:p w14:paraId="7FC77924" w14:textId="77777777" w:rsidR="002C29C1" w:rsidRPr="002C29C1" w:rsidRDefault="002C29C1" w:rsidP="002C29C1">
      <w:pPr>
        <w:spacing w:line="480" w:lineRule="auto"/>
        <w:rPr>
          <w:rFonts w:ascii="Times New Roman" w:eastAsia="Times New Roman" w:hAnsi="Times New Roman" w:cs="Times New Roman"/>
          <w:color w:val="000000"/>
          <w:kern w:val="0"/>
          <w:sz w:val="27"/>
          <w:szCs w:val="27"/>
          <w14:ligatures w14:val="none"/>
        </w:rPr>
      </w:pPr>
      <w:r w:rsidRPr="002C29C1">
        <w:rPr>
          <w:rFonts w:ascii="Times New Roman" w:eastAsia="Times New Roman" w:hAnsi="Times New Roman" w:cs="Times New Roman"/>
          <w:color w:val="000000"/>
          <w:kern w:val="0"/>
          <w:sz w:val="27"/>
          <w:szCs w:val="27"/>
          <w14:ligatures w14:val="none"/>
        </w:rPr>
        <w:t xml:space="preserve">A player who declares a concealed </w:t>
      </w:r>
      <w:proofErr w:type="spellStart"/>
      <w:r w:rsidRPr="002C29C1">
        <w:rPr>
          <w:rFonts w:ascii="Times New Roman" w:eastAsia="Times New Roman" w:hAnsi="Times New Roman" w:cs="Times New Roman"/>
          <w:color w:val="000000"/>
          <w:kern w:val="0"/>
          <w:sz w:val="27"/>
          <w:szCs w:val="27"/>
          <w14:ligatures w14:val="none"/>
        </w:rPr>
        <w:t>kong</w:t>
      </w:r>
      <w:proofErr w:type="spellEnd"/>
      <w:r w:rsidRPr="002C29C1">
        <w:rPr>
          <w:rFonts w:ascii="Times New Roman" w:eastAsia="Times New Roman" w:hAnsi="Times New Roman" w:cs="Times New Roman"/>
          <w:color w:val="000000"/>
          <w:kern w:val="0"/>
          <w:sz w:val="27"/>
          <w:szCs w:val="27"/>
          <w14:ligatures w14:val="none"/>
        </w:rPr>
        <w:t xml:space="preserve"> must disclose all four tiles immediately for the purpose of verification.</w:t>
      </w:r>
    </w:p>
    <w:p w14:paraId="227F44B4" w14:textId="77777777" w:rsidR="002C29C1" w:rsidRPr="002C29C1" w:rsidRDefault="002C29C1" w:rsidP="002C29C1">
      <w:pPr>
        <w:spacing w:line="480" w:lineRule="auto"/>
        <w:rPr>
          <w:rFonts w:ascii="Times New Roman" w:eastAsia="Times New Roman" w:hAnsi="Times New Roman" w:cs="Times New Roman"/>
          <w:b/>
          <w:bCs/>
          <w:color w:val="000000"/>
          <w:kern w:val="0"/>
          <w:sz w:val="27"/>
          <w:szCs w:val="27"/>
          <w14:ligatures w14:val="none"/>
        </w:rPr>
      </w:pPr>
      <w:r w:rsidRPr="002C29C1">
        <w:rPr>
          <w:rFonts w:ascii="Times New Roman" w:eastAsia="Times New Roman" w:hAnsi="Times New Roman" w:cs="Times New Roman"/>
          <w:b/>
          <w:bCs/>
          <w:color w:val="000000"/>
          <w:kern w:val="0"/>
          <w:sz w:val="27"/>
          <w:szCs w:val="27"/>
          <w14:ligatures w14:val="none"/>
        </w:rPr>
        <w:t xml:space="preserve">No special </w:t>
      </w:r>
      <w:proofErr w:type="spellStart"/>
      <w:r w:rsidRPr="002C29C1">
        <w:rPr>
          <w:rFonts w:ascii="Times New Roman" w:eastAsia="Times New Roman" w:hAnsi="Times New Roman" w:cs="Times New Roman"/>
          <w:b/>
          <w:bCs/>
          <w:color w:val="000000"/>
          <w:kern w:val="0"/>
          <w:sz w:val="27"/>
          <w:szCs w:val="27"/>
          <w14:ligatures w14:val="none"/>
        </w:rPr>
        <w:t>privilages</w:t>
      </w:r>
      <w:proofErr w:type="spellEnd"/>
      <w:r w:rsidRPr="002C29C1">
        <w:rPr>
          <w:rFonts w:ascii="Times New Roman" w:eastAsia="Times New Roman" w:hAnsi="Times New Roman" w:cs="Times New Roman"/>
          <w:b/>
          <w:bCs/>
          <w:color w:val="000000"/>
          <w:kern w:val="0"/>
          <w:sz w:val="27"/>
          <w:szCs w:val="27"/>
          <w14:ligatures w14:val="none"/>
        </w:rPr>
        <w:t xml:space="preserve"> for Thirteen Terminals</w:t>
      </w:r>
    </w:p>
    <w:p w14:paraId="077B7327" w14:textId="77777777" w:rsidR="002C29C1" w:rsidRPr="002C29C1" w:rsidRDefault="002C29C1" w:rsidP="002C29C1">
      <w:pPr>
        <w:spacing w:line="480" w:lineRule="auto"/>
        <w:rPr>
          <w:rFonts w:ascii="Times New Roman" w:eastAsia="Times New Roman" w:hAnsi="Times New Roman" w:cs="Times New Roman"/>
          <w:color w:val="000000"/>
          <w:kern w:val="0"/>
          <w:sz w:val="27"/>
          <w:szCs w:val="27"/>
          <w14:ligatures w14:val="none"/>
        </w:rPr>
      </w:pPr>
      <w:r w:rsidRPr="002C29C1">
        <w:rPr>
          <w:rFonts w:ascii="Times New Roman" w:eastAsia="Times New Roman" w:hAnsi="Times New Roman" w:cs="Times New Roman"/>
          <w:color w:val="000000"/>
          <w:kern w:val="0"/>
          <w:sz w:val="27"/>
          <w:szCs w:val="27"/>
          <w14:ligatures w14:val="none"/>
        </w:rPr>
        <w:t xml:space="preserve">A Thirteen Terminals hand enjoys no special </w:t>
      </w:r>
      <w:proofErr w:type="spellStart"/>
      <w:r w:rsidRPr="002C29C1">
        <w:rPr>
          <w:rFonts w:ascii="Times New Roman" w:eastAsia="Times New Roman" w:hAnsi="Times New Roman" w:cs="Times New Roman"/>
          <w:color w:val="000000"/>
          <w:kern w:val="0"/>
          <w:sz w:val="27"/>
          <w:szCs w:val="27"/>
          <w14:ligatures w14:val="none"/>
        </w:rPr>
        <w:t>privilages</w:t>
      </w:r>
      <w:proofErr w:type="spellEnd"/>
      <w:r w:rsidRPr="002C29C1">
        <w:rPr>
          <w:rFonts w:ascii="Times New Roman" w:eastAsia="Times New Roman" w:hAnsi="Times New Roman" w:cs="Times New Roman"/>
          <w:color w:val="000000"/>
          <w:kern w:val="0"/>
          <w:sz w:val="27"/>
          <w:szCs w:val="27"/>
          <w14:ligatures w14:val="none"/>
        </w:rPr>
        <w:t xml:space="preserve">. It cannot rob a concealed </w:t>
      </w:r>
      <w:proofErr w:type="spellStart"/>
      <w:r w:rsidRPr="002C29C1">
        <w:rPr>
          <w:rFonts w:ascii="Times New Roman" w:eastAsia="Times New Roman" w:hAnsi="Times New Roman" w:cs="Times New Roman"/>
          <w:color w:val="000000"/>
          <w:kern w:val="0"/>
          <w:sz w:val="27"/>
          <w:szCs w:val="27"/>
          <w14:ligatures w14:val="none"/>
        </w:rPr>
        <w:t>kong</w:t>
      </w:r>
      <w:proofErr w:type="spellEnd"/>
      <w:r w:rsidRPr="002C29C1">
        <w:rPr>
          <w:rFonts w:ascii="Times New Roman" w:eastAsia="Times New Roman" w:hAnsi="Times New Roman" w:cs="Times New Roman"/>
          <w:color w:val="000000"/>
          <w:kern w:val="0"/>
          <w:sz w:val="27"/>
          <w:szCs w:val="27"/>
          <w14:ligatures w14:val="none"/>
        </w:rPr>
        <w:t>, and it can be intercepted by any other hand.</w:t>
      </w:r>
    </w:p>
    <w:p w14:paraId="25FD56C4" w14:textId="77777777" w:rsidR="002C29C1" w:rsidRPr="002C29C1" w:rsidRDefault="002C29C1" w:rsidP="002C29C1">
      <w:pPr>
        <w:spacing w:line="480" w:lineRule="auto"/>
        <w:rPr>
          <w:rFonts w:ascii="Times New Roman" w:eastAsia="Times New Roman" w:hAnsi="Times New Roman" w:cs="Times New Roman"/>
          <w:b/>
          <w:bCs/>
          <w:color w:val="000000"/>
          <w:kern w:val="0"/>
          <w:sz w:val="27"/>
          <w:szCs w:val="27"/>
          <w14:ligatures w14:val="none"/>
        </w:rPr>
      </w:pPr>
      <w:r w:rsidRPr="002C29C1">
        <w:rPr>
          <w:rFonts w:ascii="Times New Roman" w:eastAsia="Times New Roman" w:hAnsi="Times New Roman" w:cs="Times New Roman"/>
          <w:b/>
          <w:bCs/>
          <w:color w:val="000000"/>
          <w:kern w:val="0"/>
          <w:sz w:val="27"/>
          <w:szCs w:val="27"/>
          <w14:ligatures w14:val="none"/>
        </w:rPr>
        <w:t>Robbing a Kong considered win on discard</w:t>
      </w:r>
    </w:p>
    <w:p w14:paraId="02F66E81" w14:textId="77777777" w:rsidR="002C29C1" w:rsidRDefault="002C29C1" w:rsidP="002C29C1">
      <w:pPr>
        <w:spacing w:line="480" w:lineRule="auto"/>
        <w:rPr>
          <w:rFonts w:ascii="Times New Roman" w:eastAsia="Times New Roman" w:hAnsi="Times New Roman" w:cs="Times New Roman"/>
          <w:color w:val="000000"/>
          <w:kern w:val="0"/>
          <w:sz w:val="27"/>
          <w:szCs w:val="27"/>
          <w14:ligatures w14:val="none"/>
        </w:rPr>
      </w:pPr>
      <w:r w:rsidRPr="002C29C1">
        <w:rPr>
          <w:rFonts w:ascii="Times New Roman" w:eastAsia="Times New Roman" w:hAnsi="Times New Roman" w:cs="Times New Roman"/>
          <w:color w:val="000000"/>
          <w:kern w:val="0"/>
          <w:sz w:val="27"/>
          <w:szCs w:val="27"/>
          <w14:ligatures w14:val="none"/>
        </w:rPr>
        <w:t>"Win on Kong" is considered a self-draw win. "Robbing a Kong" is considered win-on-discard. (For big hands, this affects how the payment should be split.)</w:t>
      </w:r>
    </w:p>
    <w:p w14:paraId="053E45DC" w14:textId="77777777" w:rsidR="00F64416" w:rsidRPr="00F64416" w:rsidRDefault="00F64416" w:rsidP="00F64416">
      <w:pPr>
        <w:spacing w:line="480" w:lineRule="auto"/>
        <w:rPr>
          <w:rFonts w:ascii="Times New Roman" w:eastAsia="Times New Roman" w:hAnsi="Times New Roman" w:cs="Times New Roman"/>
          <w:b/>
          <w:bCs/>
          <w:color w:val="000000"/>
          <w:kern w:val="0"/>
          <w:sz w:val="27"/>
          <w:szCs w:val="27"/>
          <w14:ligatures w14:val="none"/>
        </w:rPr>
      </w:pPr>
      <w:r w:rsidRPr="00F64416">
        <w:rPr>
          <w:rFonts w:ascii="Times New Roman" w:eastAsia="Times New Roman" w:hAnsi="Times New Roman" w:cs="Times New Roman"/>
          <w:b/>
          <w:bCs/>
          <w:color w:val="000000"/>
          <w:kern w:val="0"/>
          <w:sz w:val="27"/>
          <w:szCs w:val="27"/>
          <w14:ligatures w14:val="none"/>
        </w:rPr>
        <w:t>"Freedom of Count" rule</w:t>
      </w:r>
    </w:p>
    <w:p w14:paraId="410AC670" w14:textId="77777777"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color w:val="000000"/>
          <w:kern w:val="0"/>
          <w:sz w:val="27"/>
          <w:szCs w:val="27"/>
          <w14:ligatures w14:val="none"/>
        </w:rPr>
        <w:t>A question I frequently receive is: "If the hand can be arranged in multiple ways so as to form the sets to compose the regular hand, how should it be scored?" The following hand is an example:</w:t>
      </w:r>
    </w:p>
    <w:p w14:paraId="556B9565" w14:textId="55024AE6"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color w:val="000000"/>
          <w:kern w:val="0"/>
          <w:sz w:val="27"/>
          <w:szCs w:val="27"/>
          <w14:ligatures w14:val="none"/>
        </w:rPr>
        <w:drawing>
          <wp:inline distT="0" distB="0" distL="0" distR="0" wp14:anchorId="1A5F04A6" wp14:editId="10F9AA2D">
            <wp:extent cx="228600" cy="323850"/>
            <wp:effectExtent l="0" t="0" r="0" b="0"/>
            <wp:docPr id="119994321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4A421677" wp14:editId="32D996D7">
            <wp:extent cx="228600" cy="323850"/>
            <wp:effectExtent l="0" t="0" r="0" b="0"/>
            <wp:docPr id="866400960"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6464BBFA" wp14:editId="0C9351AA">
            <wp:extent cx="304800" cy="228600"/>
            <wp:effectExtent l="0" t="0" r="0" b="0"/>
            <wp:docPr id="1983309656"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4800" cy="22860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br/>
      </w:r>
      <w:r w:rsidRPr="00F64416">
        <w:rPr>
          <w:rFonts w:ascii="Times New Roman" w:eastAsia="Times New Roman" w:hAnsi="Times New Roman" w:cs="Times New Roman"/>
          <w:color w:val="000000"/>
          <w:kern w:val="0"/>
          <w:sz w:val="27"/>
          <w:szCs w:val="27"/>
          <w14:ligatures w14:val="none"/>
        </w:rPr>
        <w:drawing>
          <wp:inline distT="0" distB="0" distL="0" distR="0" wp14:anchorId="078C637B" wp14:editId="500469B3">
            <wp:extent cx="228600" cy="323850"/>
            <wp:effectExtent l="0" t="0" r="0" b="0"/>
            <wp:docPr id="130961210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2FD10A40" wp14:editId="7C74B2F2">
            <wp:extent cx="228600" cy="323850"/>
            <wp:effectExtent l="0" t="0" r="0" b="0"/>
            <wp:docPr id="843901330"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t> </w:t>
      </w:r>
      <w:r w:rsidRPr="00F64416">
        <w:rPr>
          <w:rFonts w:ascii="Times New Roman" w:eastAsia="Times New Roman" w:hAnsi="Times New Roman" w:cs="Times New Roman"/>
          <w:color w:val="000000"/>
          <w:kern w:val="0"/>
          <w:sz w:val="27"/>
          <w:szCs w:val="27"/>
          <w14:ligatures w14:val="none"/>
        </w:rPr>
        <w:drawing>
          <wp:inline distT="0" distB="0" distL="0" distR="0" wp14:anchorId="0183054E" wp14:editId="161217F0">
            <wp:extent cx="228600" cy="323850"/>
            <wp:effectExtent l="0" t="0" r="0" b="0"/>
            <wp:docPr id="689299735"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1A6F42D3" wp14:editId="7362242E">
            <wp:extent cx="228600" cy="323850"/>
            <wp:effectExtent l="0" t="0" r="0" b="0"/>
            <wp:docPr id="1264877655"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3963690D" wp14:editId="5A3458CE">
            <wp:extent cx="228600" cy="323850"/>
            <wp:effectExtent l="0" t="0" r="0" b="0"/>
            <wp:docPr id="82576292"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35C1F93E" wp14:editId="562A1ECC">
            <wp:extent cx="228600" cy="323850"/>
            <wp:effectExtent l="0" t="0" r="0" b="0"/>
            <wp:docPr id="185815768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6D8395B0" wp14:editId="363FE70B">
            <wp:extent cx="228600" cy="323850"/>
            <wp:effectExtent l="0" t="0" r="0" b="0"/>
            <wp:docPr id="1006757755"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6C127CCB" wp14:editId="45890085">
            <wp:extent cx="228600" cy="323850"/>
            <wp:effectExtent l="0" t="0" r="0" b="0"/>
            <wp:docPr id="1198435554"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1C4A5B54" wp14:editId="58DC4F1A">
            <wp:extent cx="228600" cy="323850"/>
            <wp:effectExtent l="0" t="0" r="0" b="0"/>
            <wp:docPr id="1097876304"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6B9E686D" wp14:editId="6ECF3FD9">
            <wp:extent cx="228600" cy="323850"/>
            <wp:effectExtent l="0" t="0" r="0" b="0"/>
            <wp:docPr id="1213068732"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t> win on: </w:t>
      </w:r>
      <w:r w:rsidRPr="00F64416">
        <w:rPr>
          <w:rFonts w:ascii="Times New Roman" w:eastAsia="Times New Roman" w:hAnsi="Times New Roman" w:cs="Times New Roman"/>
          <w:color w:val="000000"/>
          <w:kern w:val="0"/>
          <w:sz w:val="27"/>
          <w:szCs w:val="27"/>
          <w14:ligatures w14:val="none"/>
        </w:rPr>
        <w:drawing>
          <wp:inline distT="0" distB="0" distL="0" distR="0" wp14:anchorId="3718FF4E" wp14:editId="1FBAF20E">
            <wp:extent cx="228600" cy="323850"/>
            <wp:effectExtent l="0" t="0" r="0" b="0"/>
            <wp:docPr id="176064020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p>
    <w:p w14:paraId="1B4F3450" w14:textId="77777777"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color w:val="000000"/>
          <w:kern w:val="0"/>
          <w:sz w:val="27"/>
          <w:szCs w:val="27"/>
          <w14:ligatures w14:val="none"/>
        </w:rPr>
        <w:lastRenderedPageBreak/>
        <w:t>To answer this question, we need to refer to the "Freedom of Count" rule. This is supposed to be a basic mahjong rule, so it has not been included in the Zung Jung documents.</w:t>
      </w:r>
    </w:p>
    <w:p w14:paraId="489694C3" w14:textId="77777777"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b/>
          <w:bCs/>
          <w:color w:val="000000"/>
          <w:kern w:val="0"/>
          <w:sz w:val="27"/>
          <w:szCs w:val="27"/>
          <w14:ligatures w14:val="none"/>
        </w:rPr>
        <w:t>Freedom of Count (</w:t>
      </w:r>
      <w:r w:rsidRPr="00F64416">
        <w:rPr>
          <w:rFonts w:ascii="PMingLiU" w:eastAsia="PMingLiU" w:hAnsi="PMingLiU" w:cs="PMingLiU" w:hint="eastAsia"/>
          <w:b/>
          <w:bCs/>
          <w:color w:val="000000"/>
          <w:kern w:val="0"/>
          <w:sz w:val="27"/>
          <w:szCs w:val="27"/>
          <w14:ligatures w14:val="none"/>
        </w:rPr>
        <w:t>自由數和</w:t>
      </w:r>
      <w:r w:rsidRPr="00F64416">
        <w:rPr>
          <w:rFonts w:ascii="Times New Roman" w:eastAsia="Times New Roman" w:hAnsi="Times New Roman" w:cs="Times New Roman"/>
          <w:b/>
          <w:bCs/>
          <w:color w:val="000000"/>
          <w:kern w:val="0"/>
          <w:sz w:val="27"/>
          <w:szCs w:val="27"/>
          <w14:ligatures w14:val="none"/>
        </w:rPr>
        <w:t>)</w:t>
      </w:r>
      <w:r w:rsidRPr="00F64416">
        <w:rPr>
          <w:rFonts w:ascii="Times New Roman" w:eastAsia="Times New Roman" w:hAnsi="Times New Roman" w:cs="Times New Roman"/>
          <w:color w:val="000000"/>
          <w:kern w:val="0"/>
          <w:sz w:val="27"/>
          <w:szCs w:val="27"/>
          <w14:ligatures w14:val="none"/>
        </w:rPr>
        <w:t>:</w:t>
      </w:r>
      <w:r w:rsidRPr="00F64416">
        <w:rPr>
          <w:rFonts w:ascii="Times New Roman" w:eastAsia="Times New Roman" w:hAnsi="Times New Roman" w:cs="Times New Roman"/>
          <w:color w:val="000000"/>
          <w:kern w:val="0"/>
          <w:sz w:val="27"/>
          <w:szCs w:val="27"/>
          <w14:ligatures w14:val="none"/>
        </w:rPr>
        <w:br/>
        <w:t>If there are multiple ways of arranging the concealed tiles in order to compose the winning hand, the winning player may freely choose an arrangement which one feels is best for oneself, and score the hand according to that arrangement. A hand may only be scored according to one arrangement; patterns from different arrangements cannot be both counted. (For example, a hand cannot score both "Three Identical Sequences" and "Three Consecutive Triplets", nor both "Two Identical Sequences Twice" and "Seven Pairs".)</w:t>
      </w:r>
    </w:p>
    <w:p w14:paraId="53D5E36A" w14:textId="679CC28B"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color w:val="000000"/>
          <w:kern w:val="0"/>
          <w:sz w:val="27"/>
          <w:szCs w:val="27"/>
          <w14:ligatures w14:val="none"/>
        </w:rPr>
        <w:t>Let's looking at the sample hand above. Assume that the hand wins on a discarded </w:t>
      </w:r>
      <w:r w:rsidRPr="00F64416">
        <w:rPr>
          <w:rFonts w:ascii="Times New Roman" w:eastAsia="Times New Roman" w:hAnsi="Times New Roman" w:cs="Times New Roman"/>
          <w:color w:val="000000"/>
          <w:kern w:val="0"/>
          <w:sz w:val="27"/>
          <w:szCs w:val="27"/>
          <w14:ligatures w14:val="none"/>
        </w:rPr>
        <w:drawing>
          <wp:inline distT="0" distB="0" distL="0" distR="0" wp14:anchorId="550727C7" wp14:editId="03FEF8D5">
            <wp:extent cx="228600" cy="323850"/>
            <wp:effectExtent l="0" t="0" r="0" b="0"/>
            <wp:docPr id="1934816008"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t>. There are two ways of arranging the 3x3 block: either as Three Identical Sequences, or as Three Consecutive Triplets. We can choose the arrangement which gives the higher score. Let's compare them:</w:t>
      </w:r>
    </w:p>
    <w:p w14:paraId="4F824CE6" w14:textId="77777777"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color w:val="000000"/>
          <w:kern w:val="0"/>
          <w:sz w:val="27"/>
          <w:szCs w:val="27"/>
          <w14:ligatures w14:val="none"/>
        </w:rPr>
        <w:pict w14:anchorId="0E8DF256">
          <v:rect id="_x0000_i2564" style="width:150pt;height:1.5pt" o:hrpct="0" o:hrstd="t" o:hr="t" fillcolor="#a0a0a0" stroked="f"/>
        </w:pict>
      </w:r>
    </w:p>
    <w:p w14:paraId="54CCE2E7" w14:textId="4D8E353B"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color w:val="000000"/>
          <w:kern w:val="0"/>
          <w:sz w:val="27"/>
          <w:szCs w:val="27"/>
          <w14:ligatures w14:val="none"/>
        </w:rPr>
        <w:drawing>
          <wp:inline distT="0" distB="0" distL="0" distR="0" wp14:anchorId="76967613" wp14:editId="29CD8C5B">
            <wp:extent cx="228600" cy="323850"/>
            <wp:effectExtent l="0" t="0" r="0" b="0"/>
            <wp:docPr id="1616860410"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053CB6E2" wp14:editId="55C76C82">
            <wp:extent cx="228600" cy="323850"/>
            <wp:effectExtent l="0" t="0" r="0" b="0"/>
            <wp:docPr id="1864362366"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0540B8DF" wp14:editId="11BD24B0">
            <wp:extent cx="304800" cy="228600"/>
            <wp:effectExtent l="0" t="0" r="0" b="0"/>
            <wp:docPr id="822816272"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4800" cy="22860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br/>
      </w:r>
      <w:r w:rsidRPr="00F64416">
        <w:rPr>
          <w:rFonts w:ascii="Times New Roman" w:eastAsia="Times New Roman" w:hAnsi="Times New Roman" w:cs="Times New Roman"/>
          <w:color w:val="000000"/>
          <w:kern w:val="0"/>
          <w:sz w:val="27"/>
          <w:szCs w:val="27"/>
          <w14:ligatures w14:val="none"/>
        </w:rPr>
        <w:drawing>
          <wp:inline distT="0" distB="0" distL="0" distR="0" wp14:anchorId="1F010267" wp14:editId="6069DBFC">
            <wp:extent cx="228600" cy="323850"/>
            <wp:effectExtent l="0" t="0" r="0" b="0"/>
            <wp:docPr id="1224536223"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04C5F686" wp14:editId="27153970">
            <wp:extent cx="228600" cy="323850"/>
            <wp:effectExtent l="0" t="0" r="0" b="0"/>
            <wp:docPr id="1718245024"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t> </w:t>
      </w:r>
      <w:r w:rsidRPr="00F64416">
        <w:rPr>
          <w:rFonts w:ascii="Times New Roman" w:eastAsia="Times New Roman" w:hAnsi="Times New Roman" w:cs="Times New Roman"/>
          <w:color w:val="000000"/>
          <w:kern w:val="0"/>
          <w:sz w:val="27"/>
          <w:szCs w:val="27"/>
          <w14:ligatures w14:val="none"/>
        </w:rPr>
        <w:drawing>
          <wp:inline distT="0" distB="0" distL="0" distR="0" wp14:anchorId="398F22A2" wp14:editId="2D9BB1E6">
            <wp:extent cx="228600" cy="323850"/>
            <wp:effectExtent l="0" t="0" r="0" b="0"/>
            <wp:docPr id="1328480099"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43308448" wp14:editId="68D24BEB">
            <wp:extent cx="228600" cy="323850"/>
            <wp:effectExtent l="0" t="0" r="0" b="0"/>
            <wp:docPr id="798872929"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374F996B" wp14:editId="0B07BD58">
            <wp:extent cx="228600" cy="323850"/>
            <wp:effectExtent l="0" t="0" r="0" b="0"/>
            <wp:docPr id="752902203"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t> </w:t>
      </w:r>
      <w:r w:rsidRPr="00F64416">
        <w:rPr>
          <w:rFonts w:ascii="Times New Roman" w:eastAsia="Times New Roman" w:hAnsi="Times New Roman" w:cs="Times New Roman"/>
          <w:color w:val="000000"/>
          <w:kern w:val="0"/>
          <w:sz w:val="27"/>
          <w:szCs w:val="27"/>
          <w14:ligatures w14:val="none"/>
        </w:rPr>
        <w:drawing>
          <wp:inline distT="0" distB="0" distL="0" distR="0" wp14:anchorId="03BD80DB" wp14:editId="3A9F35BF">
            <wp:extent cx="228600" cy="323850"/>
            <wp:effectExtent l="0" t="0" r="0" b="0"/>
            <wp:docPr id="115292158"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18050304" wp14:editId="5A7D4FD5">
            <wp:extent cx="228600" cy="323850"/>
            <wp:effectExtent l="0" t="0" r="0" b="0"/>
            <wp:docPr id="700339471"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13515F70" wp14:editId="6DACC408">
            <wp:extent cx="228600" cy="323850"/>
            <wp:effectExtent l="0" t="0" r="0" b="0"/>
            <wp:docPr id="653686186"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t> </w:t>
      </w:r>
      <w:r w:rsidRPr="00F64416">
        <w:rPr>
          <w:rFonts w:ascii="Times New Roman" w:eastAsia="Times New Roman" w:hAnsi="Times New Roman" w:cs="Times New Roman"/>
          <w:color w:val="000000"/>
          <w:kern w:val="0"/>
          <w:sz w:val="27"/>
          <w:szCs w:val="27"/>
          <w14:ligatures w14:val="none"/>
        </w:rPr>
        <w:drawing>
          <wp:inline distT="0" distB="0" distL="0" distR="0" wp14:anchorId="33C6FAE5" wp14:editId="0DA5DA1C">
            <wp:extent cx="228600" cy="323850"/>
            <wp:effectExtent l="0" t="0" r="0" b="0"/>
            <wp:docPr id="1311858106"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7393E74C" wp14:editId="0D279E46">
            <wp:extent cx="228600" cy="323850"/>
            <wp:effectExtent l="0" t="0" r="0" b="0"/>
            <wp:docPr id="1795803828"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0C1D5316" wp14:editId="297CA42A">
            <wp:extent cx="304800" cy="228600"/>
            <wp:effectExtent l="0" t="0" r="0" b="0"/>
            <wp:docPr id="568999665"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4800" cy="228600"/>
                    </a:xfrm>
                    <a:prstGeom prst="rect">
                      <a:avLst/>
                    </a:prstGeom>
                    <a:noFill/>
                    <a:ln>
                      <a:noFill/>
                    </a:ln>
                  </pic:spPr>
                </pic:pic>
              </a:graphicData>
            </a:graphic>
          </wp:inline>
        </w:drawing>
      </w:r>
    </w:p>
    <w:p w14:paraId="53299F78" w14:textId="77777777"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color w:val="000000"/>
          <w:kern w:val="0"/>
          <w:sz w:val="27"/>
          <w:szCs w:val="27"/>
          <w14:ligatures w14:val="none"/>
        </w:rPr>
        <w:lastRenderedPageBreak/>
        <w:t xml:space="preserve">  120  Three Identical Sequences</w:t>
      </w:r>
    </w:p>
    <w:p w14:paraId="7ED7997A" w14:textId="77777777"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color w:val="000000"/>
          <w:kern w:val="0"/>
          <w:sz w:val="27"/>
          <w:szCs w:val="27"/>
          <w14:ligatures w14:val="none"/>
        </w:rPr>
        <w:t xml:space="preserve">   40  Mixed Lesser Terminals</w:t>
      </w:r>
    </w:p>
    <w:p w14:paraId="3027EA30" w14:textId="77777777"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color w:val="000000"/>
          <w:kern w:val="0"/>
          <w:sz w:val="27"/>
          <w:szCs w:val="27"/>
          <w14:ligatures w14:val="none"/>
        </w:rPr>
        <w:t xml:space="preserve">   10  Red</w:t>
      </w:r>
    </w:p>
    <w:p w14:paraId="064FF980" w14:textId="77777777"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color w:val="000000"/>
          <w:kern w:val="0"/>
          <w:sz w:val="27"/>
          <w:szCs w:val="27"/>
          <w14:ligatures w14:val="none"/>
        </w:rPr>
        <w:t xml:space="preserve">  ---</w:t>
      </w:r>
    </w:p>
    <w:p w14:paraId="4523509B" w14:textId="77777777"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color w:val="000000"/>
          <w:kern w:val="0"/>
          <w:sz w:val="27"/>
          <w:szCs w:val="27"/>
          <w14:ligatures w14:val="none"/>
        </w:rPr>
        <w:t xml:space="preserve">  170</w:t>
      </w:r>
    </w:p>
    <w:p w14:paraId="76D8317B" w14:textId="77777777"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color w:val="000000"/>
          <w:kern w:val="0"/>
          <w:sz w:val="27"/>
          <w:szCs w:val="27"/>
          <w14:ligatures w14:val="none"/>
        </w:rPr>
        <w:pict w14:anchorId="5C092BDD">
          <v:rect id="_x0000_i2579" style="width:150pt;height:1.5pt" o:hrpct="0" o:hrstd="t" o:hr="t" fillcolor="#a0a0a0" stroked="f"/>
        </w:pict>
      </w:r>
    </w:p>
    <w:p w14:paraId="5EEF4074" w14:textId="4F4F6086"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color w:val="000000"/>
          <w:kern w:val="0"/>
          <w:sz w:val="27"/>
          <w:szCs w:val="27"/>
          <w14:ligatures w14:val="none"/>
        </w:rPr>
        <w:drawing>
          <wp:inline distT="0" distB="0" distL="0" distR="0" wp14:anchorId="66E491F4" wp14:editId="70D24FE1">
            <wp:extent cx="228600" cy="323850"/>
            <wp:effectExtent l="0" t="0" r="0" b="0"/>
            <wp:docPr id="531701504"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69C02138" wp14:editId="29403599">
            <wp:extent cx="228600" cy="323850"/>
            <wp:effectExtent l="0" t="0" r="0" b="0"/>
            <wp:docPr id="17562983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0AC74A8C" wp14:editId="338CA7FF">
            <wp:extent cx="304800" cy="228600"/>
            <wp:effectExtent l="0" t="0" r="0" b="0"/>
            <wp:docPr id="113636689"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4800" cy="22860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br/>
      </w:r>
      <w:r w:rsidRPr="00F64416">
        <w:rPr>
          <w:rFonts w:ascii="Times New Roman" w:eastAsia="Times New Roman" w:hAnsi="Times New Roman" w:cs="Times New Roman"/>
          <w:color w:val="000000"/>
          <w:kern w:val="0"/>
          <w:sz w:val="27"/>
          <w:szCs w:val="27"/>
          <w14:ligatures w14:val="none"/>
        </w:rPr>
        <w:drawing>
          <wp:inline distT="0" distB="0" distL="0" distR="0" wp14:anchorId="1A83913D" wp14:editId="3E653502">
            <wp:extent cx="228600" cy="323850"/>
            <wp:effectExtent l="0" t="0" r="0" b="0"/>
            <wp:docPr id="1206487633"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4467835D" wp14:editId="4E6C2250">
            <wp:extent cx="228600" cy="323850"/>
            <wp:effectExtent l="0" t="0" r="0" b="0"/>
            <wp:docPr id="905629129"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t> </w:t>
      </w:r>
      <w:r w:rsidRPr="00F64416">
        <w:rPr>
          <w:rFonts w:ascii="Times New Roman" w:eastAsia="Times New Roman" w:hAnsi="Times New Roman" w:cs="Times New Roman"/>
          <w:color w:val="000000"/>
          <w:kern w:val="0"/>
          <w:sz w:val="27"/>
          <w:szCs w:val="27"/>
          <w14:ligatures w14:val="none"/>
        </w:rPr>
        <w:drawing>
          <wp:inline distT="0" distB="0" distL="0" distR="0" wp14:anchorId="52275516" wp14:editId="67085BB9">
            <wp:extent cx="228600" cy="323850"/>
            <wp:effectExtent l="0" t="0" r="0" b="0"/>
            <wp:docPr id="994628240"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49F7FFB6" wp14:editId="30AF8CA6">
            <wp:extent cx="228600" cy="323850"/>
            <wp:effectExtent l="0" t="0" r="0" b="0"/>
            <wp:docPr id="334405600"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4A19D756" wp14:editId="6B52EF7D">
            <wp:extent cx="228600" cy="323850"/>
            <wp:effectExtent l="0" t="0" r="0" b="0"/>
            <wp:docPr id="213743980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t> </w:t>
      </w:r>
      <w:r w:rsidRPr="00F64416">
        <w:rPr>
          <w:rFonts w:ascii="Times New Roman" w:eastAsia="Times New Roman" w:hAnsi="Times New Roman" w:cs="Times New Roman"/>
          <w:color w:val="000000"/>
          <w:kern w:val="0"/>
          <w:sz w:val="27"/>
          <w:szCs w:val="27"/>
          <w14:ligatures w14:val="none"/>
        </w:rPr>
        <w:drawing>
          <wp:inline distT="0" distB="0" distL="0" distR="0" wp14:anchorId="5C66DF7F" wp14:editId="394B0BF9">
            <wp:extent cx="228600" cy="323850"/>
            <wp:effectExtent l="0" t="0" r="0" b="0"/>
            <wp:docPr id="1574382588"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7199027F" wp14:editId="4B275F5D">
            <wp:extent cx="228600" cy="323850"/>
            <wp:effectExtent l="0" t="0" r="0" b="0"/>
            <wp:docPr id="897385731"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1601A98A" wp14:editId="0A805C73">
            <wp:extent cx="228600" cy="323850"/>
            <wp:effectExtent l="0" t="0" r="0" b="0"/>
            <wp:docPr id="917638095"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t> </w:t>
      </w:r>
      <w:r w:rsidRPr="00F64416">
        <w:rPr>
          <w:rFonts w:ascii="Times New Roman" w:eastAsia="Times New Roman" w:hAnsi="Times New Roman" w:cs="Times New Roman"/>
          <w:color w:val="000000"/>
          <w:kern w:val="0"/>
          <w:sz w:val="27"/>
          <w:szCs w:val="27"/>
          <w14:ligatures w14:val="none"/>
        </w:rPr>
        <w:drawing>
          <wp:inline distT="0" distB="0" distL="0" distR="0" wp14:anchorId="58D1E015" wp14:editId="040537CD">
            <wp:extent cx="228600" cy="323850"/>
            <wp:effectExtent l="0" t="0" r="0" b="0"/>
            <wp:docPr id="1338777329"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068E7460" wp14:editId="3FE949A5">
            <wp:extent cx="228600" cy="323850"/>
            <wp:effectExtent l="0" t="0" r="0" b="0"/>
            <wp:docPr id="1389559249"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22134C30" wp14:editId="2B6AE135">
            <wp:extent cx="304800" cy="228600"/>
            <wp:effectExtent l="0" t="0" r="0" b="0"/>
            <wp:docPr id="1395620073"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4800" cy="228600"/>
                    </a:xfrm>
                    <a:prstGeom prst="rect">
                      <a:avLst/>
                    </a:prstGeom>
                    <a:noFill/>
                    <a:ln>
                      <a:noFill/>
                    </a:ln>
                  </pic:spPr>
                </pic:pic>
              </a:graphicData>
            </a:graphic>
          </wp:inline>
        </w:drawing>
      </w:r>
    </w:p>
    <w:p w14:paraId="1B889D40" w14:textId="77777777"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color w:val="000000"/>
          <w:kern w:val="0"/>
          <w:sz w:val="27"/>
          <w:szCs w:val="27"/>
          <w14:ligatures w14:val="none"/>
        </w:rPr>
        <w:t xml:space="preserve">  100  Three Consecutive Triplets</w:t>
      </w:r>
    </w:p>
    <w:p w14:paraId="6305646F" w14:textId="77777777"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color w:val="000000"/>
          <w:kern w:val="0"/>
          <w:sz w:val="27"/>
          <w:szCs w:val="27"/>
          <w14:ligatures w14:val="none"/>
        </w:rPr>
        <w:t xml:space="preserve">   40  All Triplets</w:t>
      </w:r>
    </w:p>
    <w:p w14:paraId="60EADB67" w14:textId="77777777"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color w:val="000000"/>
          <w:kern w:val="0"/>
          <w:sz w:val="27"/>
          <w:szCs w:val="27"/>
          <w14:ligatures w14:val="none"/>
        </w:rPr>
        <w:t xml:space="preserve">   10  Red</w:t>
      </w:r>
    </w:p>
    <w:p w14:paraId="2CEFD988" w14:textId="77777777"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color w:val="000000"/>
          <w:kern w:val="0"/>
          <w:sz w:val="27"/>
          <w:szCs w:val="27"/>
          <w14:ligatures w14:val="none"/>
        </w:rPr>
        <w:t xml:space="preserve">    5  Two Concealed Triplets</w:t>
      </w:r>
    </w:p>
    <w:p w14:paraId="08790B74" w14:textId="77777777"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color w:val="000000"/>
          <w:kern w:val="0"/>
          <w:sz w:val="27"/>
          <w:szCs w:val="27"/>
          <w14:ligatures w14:val="none"/>
        </w:rPr>
        <w:t xml:space="preserve">  ---</w:t>
      </w:r>
    </w:p>
    <w:p w14:paraId="26B91AD6" w14:textId="77777777"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color w:val="000000"/>
          <w:kern w:val="0"/>
          <w:sz w:val="27"/>
          <w:szCs w:val="27"/>
          <w14:ligatures w14:val="none"/>
        </w:rPr>
        <w:t xml:space="preserve">  155</w:t>
      </w:r>
    </w:p>
    <w:p w14:paraId="26475857" w14:textId="77777777"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color w:val="000000"/>
          <w:kern w:val="0"/>
          <w:sz w:val="27"/>
          <w:szCs w:val="27"/>
          <w14:ligatures w14:val="none"/>
        </w:rPr>
        <w:pict w14:anchorId="595E8196">
          <v:rect id="_x0000_i2594" style="width:150pt;height:1.5pt" o:hrpct="0" o:hrstd="t" o:hr="t" fillcolor="#a0a0a0" stroked="f"/>
        </w:pict>
      </w:r>
    </w:p>
    <w:p w14:paraId="1A14B7DB" w14:textId="77777777"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color w:val="000000"/>
          <w:kern w:val="0"/>
          <w:sz w:val="27"/>
          <w:szCs w:val="27"/>
          <w14:ligatures w14:val="none"/>
        </w:rPr>
        <w:t>For this case, we can see that "Three Identical Sequences" would score more points. Thus, the hand should be scored as "Three Identical Sequences", for 170 points.</w:t>
      </w:r>
    </w:p>
    <w:p w14:paraId="27DE1384" w14:textId="414A558F"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color w:val="000000"/>
          <w:kern w:val="0"/>
          <w:sz w:val="27"/>
          <w:szCs w:val="27"/>
          <w14:ligatures w14:val="none"/>
        </w:rPr>
        <w:lastRenderedPageBreak/>
        <w:t>Note that the patterns in the two lists differ, and not only in the first pattern. The identical sequences qualify for Mixed Lesser Terminals, but the consecutive triplets don't (the </w:t>
      </w:r>
      <w:r w:rsidRPr="00F64416">
        <w:rPr>
          <w:rFonts w:ascii="Times New Roman" w:eastAsia="Times New Roman" w:hAnsi="Times New Roman" w:cs="Times New Roman"/>
          <w:color w:val="000000"/>
          <w:kern w:val="0"/>
          <w:sz w:val="27"/>
          <w:szCs w:val="27"/>
          <w14:ligatures w14:val="none"/>
        </w:rPr>
        <w:drawing>
          <wp:inline distT="0" distB="0" distL="0" distR="0" wp14:anchorId="199E4185" wp14:editId="73FCB8CC">
            <wp:extent cx="228600" cy="323850"/>
            <wp:effectExtent l="0" t="0" r="0" b="0"/>
            <wp:docPr id="1235693362"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t> and </w:t>
      </w:r>
      <w:r w:rsidRPr="00F64416">
        <w:rPr>
          <w:rFonts w:ascii="Times New Roman" w:eastAsia="Times New Roman" w:hAnsi="Times New Roman" w:cs="Times New Roman"/>
          <w:color w:val="000000"/>
          <w:kern w:val="0"/>
          <w:sz w:val="27"/>
          <w:szCs w:val="27"/>
          <w14:ligatures w14:val="none"/>
        </w:rPr>
        <w:drawing>
          <wp:inline distT="0" distB="0" distL="0" distR="0" wp14:anchorId="67443F9D" wp14:editId="204F8D56">
            <wp:extent cx="228600" cy="323850"/>
            <wp:effectExtent l="0" t="0" r="0" b="0"/>
            <wp:docPr id="1629134418"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t> triplets are not terminal triplets). And of course the identical sequences don't qualify for All Triplets. This example should illustrate the rule clearly enough. In practice, concealed 3x3 blocks themselves are rare enough, and the combination with Lesser Terminals even rarer; Three Consecutive Triplets would usually yield more points if the fourth set is a triplet (because you can count "All Triplets"), otherwise Three Identical Sequences would usually score more (because of its higher explicit value).</w:t>
      </w:r>
    </w:p>
    <w:p w14:paraId="0D9F8952" w14:textId="7FDE5263"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color w:val="000000"/>
          <w:kern w:val="0"/>
          <w:sz w:val="27"/>
          <w:szCs w:val="27"/>
          <w14:ligatures w14:val="none"/>
        </w:rPr>
        <w:t>An interesting fact is that, if the win is on a self-drawn </w:t>
      </w:r>
      <w:r w:rsidRPr="00F64416">
        <w:rPr>
          <w:rFonts w:ascii="Times New Roman" w:eastAsia="Times New Roman" w:hAnsi="Times New Roman" w:cs="Times New Roman"/>
          <w:color w:val="000000"/>
          <w:kern w:val="0"/>
          <w:sz w:val="27"/>
          <w:szCs w:val="27"/>
          <w14:ligatures w14:val="none"/>
        </w:rPr>
        <w:drawing>
          <wp:inline distT="0" distB="0" distL="0" distR="0" wp14:anchorId="404961FF" wp14:editId="1F7252C7">
            <wp:extent cx="228600" cy="323850"/>
            <wp:effectExtent l="0" t="0" r="0" b="0"/>
            <wp:docPr id="942610230"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t>, then the consecutive triplets would score barely more points, because of "Three Concealed Triplets":</w:t>
      </w:r>
    </w:p>
    <w:p w14:paraId="3C63C483" w14:textId="77777777"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color w:val="000000"/>
          <w:kern w:val="0"/>
          <w:sz w:val="27"/>
          <w:szCs w:val="27"/>
          <w14:ligatures w14:val="none"/>
        </w:rPr>
        <w:pict w14:anchorId="5A41460E">
          <v:rect id="_x0000_i2598" style="width:150pt;height:1.5pt" o:hrpct="0" o:hrstd="t" o:hr="t" fillcolor="#a0a0a0" stroked="f"/>
        </w:pict>
      </w:r>
    </w:p>
    <w:p w14:paraId="5A76B87E" w14:textId="35D4F5C1"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color w:val="000000"/>
          <w:kern w:val="0"/>
          <w:sz w:val="27"/>
          <w:szCs w:val="27"/>
          <w14:ligatures w14:val="none"/>
        </w:rPr>
        <w:drawing>
          <wp:inline distT="0" distB="0" distL="0" distR="0" wp14:anchorId="15297FCC" wp14:editId="2392124E">
            <wp:extent cx="228600" cy="323850"/>
            <wp:effectExtent l="0" t="0" r="0" b="0"/>
            <wp:docPr id="953943249"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7418807C" wp14:editId="77E3433E">
            <wp:extent cx="228600" cy="323850"/>
            <wp:effectExtent l="0" t="0" r="0" b="0"/>
            <wp:docPr id="434116993"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6B060AE8" wp14:editId="2E77BA51">
            <wp:extent cx="304800" cy="228600"/>
            <wp:effectExtent l="0" t="0" r="0" b="0"/>
            <wp:docPr id="58676818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4800" cy="22860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br/>
      </w:r>
      <w:r w:rsidRPr="00F64416">
        <w:rPr>
          <w:rFonts w:ascii="Times New Roman" w:eastAsia="Times New Roman" w:hAnsi="Times New Roman" w:cs="Times New Roman"/>
          <w:color w:val="000000"/>
          <w:kern w:val="0"/>
          <w:sz w:val="27"/>
          <w:szCs w:val="27"/>
          <w14:ligatures w14:val="none"/>
        </w:rPr>
        <w:drawing>
          <wp:inline distT="0" distB="0" distL="0" distR="0" wp14:anchorId="61DD5BD8" wp14:editId="5CA60E66">
            <wp:extent cx="228600" cy="323850"/>
            <wp:effectExtent l="0" t="0" r="0" b="0"/>
            <wp:docPr id="1078452371"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04194729" wp14:editId="497075EF">
            <wp:extent cx="228600" cy="323850"/>
            <wp:effectExtent l="0" t="0" r="0" b="0"/>
            <wp:docPr id="69406435"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t> </w:t>
      </w:r>
      <w:r w:rsidRPr="00F64416">
        <w:rPr>
          <w:rFonts w:ascii="Times New Roman" w:eastAsia="Times New Roman" w:hAnsi="Times New Roman" w:cs="Times New Roman"/>
          <w:color w:val="000000"/>
          <w:kern w:val="0"/>
          <w:sz w:val="27"/>
          <w:szCs w:val="27"/>
          <w14:ligatures w14:val="none"/>
        </w:rPr>
        <w:drawing>
          <wp:inline distT="0" distB="0" distL="0" distR="0" wp14:anchorId="58CBB3A1" wp14:editId="241114A1">
            <wp:extent cx="228600" cy="323850"/>
            <wp:effectExtent l="0" t="0" r="0" b="0"/>
            <wp:docPr id="1499963948"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19B7091F" wp14:editId="02663E9E">
            <wp:extent cx="228600" cy="323850"/>
            <wp:effectExtent l="0" t="0" r="0" b="0"/>
            <wp:docPr id="1396802117"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1DE5B7BD" wp14:editId="3CEEC0D8">
            <wp:extent cx="228600" cy="323850"/>
            <wp:effectExtent l="0" t="0" r="0" b="0"/>
            <wp:docPr id="1282104836"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t> </w:t>
      </w:r>
      <w:r w:rsidRPr="00F64416">
        <w:rPr>
          <w:rFonts w:ascii="Times New Roman" w:eastAsia="Times New Roman" w:hAnsi="Times New Roman" w:cs="Times New Roman"/>
          <w:color w:val="000000"/>
          <w:kern w:val="0"/>
          <w:sz w:val="27"/>
          <w:szCs w:val="27"/>
          <w14:ligatures w14:val="none"/>
        </w:rPr>
        <w:drawing>
          <wp:inline distT="0" distB="0" distL="0" distR="0" wp14:anchorId="10C6A076" wp14:editId="371D9E79">
            <wp:extent cx="228600" cy="323850"/>
            <wp:effectExtent l="0" t="0" r="0" b="0"/>
            <wp:docPr id="511860868"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2F067754" wp14:editId="5D77E63E">
            <wp:extent cx="228600" cy="323850"/>
            <wp:effectExtent l="0" t="0" r="0" b="0"/>
            <wp:docPr id="1657403409"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261CAEA7" wp14:editId="446EF8BC">
            <wp:extent cx="228600" cy="323850"/>
            <wp:effectExtent l="0" t="0" r="0" b="0"/>
            <wp:docPr id="1544482856"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t> </w:t>
      </w:r>
      <w:r w:rsidRPr="00F64416">
        <w:rPr>
          <w:rFonts w:ascii="Times New Roman" w:eastAsia="Times New Roman" w:hAnsi="Times New Roman" w:cs="Times New Roman"/>
          <w:color w:val="000000"/>
          <w:kern w:val="0"/>
          <w:sz w:val="27"/>
          <w:szCs w:val="27"/>
          <w14:ligatures w14:val="none"/>
        </w:rPr>
        <w:drawing>
          <wp:inline distT="0" distB="0" distL="0" distR="0" wp14:anchorId="35650E0B" wp14:editId="62C6BCB5">
            <wp:extent cx="228600" cy="323850"/>
            <wp:effectExtent l="0" t="0" r="0" b="0"/>
            <wp:docPr id="1759358588"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00D87984" wp14:editId="1FD30D9A">
            <wp:extent cx="228600" cy="323850"/>
            <wp:effectExtent l="0" t="0" r="0" b="0"/>
            <wp:docPr id="538392433"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drawing>
          <wp:inline distT="0" distB="0" distL="0" distR="0" wp14:anchorId="0BBA754D" wp14:editId="3AD9B6CB">
            <wp:extent cx="228600" cy="323850"/>
            <wp:effectExtent l="0" t="0" r="0" b="0"/>
            <wp:docPr id="146644050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p>
    <w:p w14:paraId="1790B0FD" w14:textId="77777777"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color w:val="000000"/>
          <w:kern w:val="0"/>
          <w:sz w:val="27"/>
          <w:szCs w:val="27"/>
          <w14:ligatures w14:val="none"/>
        </w:rPr>
        <w:t xml:space="preserve">  100  Three Consecutive Triplets</w:t>
      </w:r>
    </w:p>
    <w:p w14:paraId="24E28D03" w14:textId="77777777"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color w:val="000000"/>
          <w:kern w:val="0"/>
          <w:sz w:val="27"/>
          <w:szCs w:val="27"/>
          <w14:ligatures w14:val="none"/>
        </w:rPr>
        <w:t xml:space="preserve">   40  All Triplets</w:t>
      </w:r>
    </w:p>
    <w:p w14:paraId="22488149" w14:textId="77777777"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color w:val="000000"/>
          <w:kern w:val="0"/>
          <w:sz w:val="27"/>
          <w:szCs w:val="27"/>
          <w14:ligatures w14:val="none"/>
        </w:rPr>
        <w:t xml:space="preserve">   10  Red</w:t>
      </w:r>
    </w:p>
    <w:p w14:paraId="52949526" w14:textId="77777777"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color w:val="000000"/>
          <w:kern w:val="0"/>
          <w:sz w:val="27"/>
          <w:szCs w:val="27"/>
          <w14:ligatures w14:val="none"/>
        </w:rPr>
        <w:t xml:space="preserve">   25  Three Concealed Triplets</w:t>
      </w:r>
    </w:p>
    <w:p w14:paraId="292AC586" w14:textId="77777777"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color w:val="000000"/>
          <w:kern w:val="0"/>
          <w:sz w:val="27"/>
          <w:szCs w:val="27"/>
          <w14:ligatures w14:val="none"/>
        </w:rPr>
        <w:lastRenderedPageBreak/>
        <w:t xml:space="preserve">  ---</w:t>
      </w:r>
    </w:p>
    <w:p w14:paraId="68E85CAD" w14:textId="77777777"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color w:val="000000"/>
          <w:kern w:val="0"/>
          <w:sz w:val="27"/>
          <w:szCs w:val="27"/>
          <w14:ligatures w14:val="none"/>
        </w:rPr>
        <w:t xml:space="preserve">  175</w:t>
      </w:r>
    </w:p>
    <w:p w14:paraId="35383F20" w14:textId="77777777"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color w:val="000000"/>
          <w:kern w:val="0"/>
          <w:sz w:val="27"/>
          <w:szCs w:val="27"/>
          <w14:ligatures w14:val="none"/>
        </w:rPr>
        <w:pict w14:anchorId="0B32D53B">
          <v:rect id="_x0000_i2613" style="width:150pt;height:1.5pt" o:hrpct="0" o:hrstd="t" o:hr="t" fillcolor="#a0a0a0" stroked="f"/>
        </w:pict>
      </w:r>
    </w:p>
    <w:p w14:paraId="49DA8624" w14:textId="77777777"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color w:val="000000"/>
          <w:kern w:val="0"/>
          <w:sz w:val="27"/>
          <w:szCs w:val="27"/>
          <w14:ligatures w14:val="none"/>
        </w:rPr>
        <w:t>Thus for the self-draw win, the hand would score 175 instead of 170.</w:t>
      </w:r>
    </w:p>
    <w:p w14:paraId="5F58F2E9" w14:textId="61C7E5F1"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color w:val="000000"/>
          <w:kern w:val="0"/>
          <w:sz w:val="27"/>
          <w:szCs w:val="27"/>
          <w14:ligatures w14:val="none"/>
        </w:rPr>
        <w:t>On a side note, the above hand is actually calling for three tiles: </w:t>
      </w:r>
      <w:r w:rsidRPr="00F64416">
        <w:rPr>
          <w:rFonts w:ascii="Times New Roman" w:eastAsia="Times New Roman" w:hAnsi="Times New Roman" w:cs="Times New Roman"/>
          <w:color w:val="000000"/>
          <w:kern w:val="0"/>
          <w:sz w:val="27"/>
          <w:szCs w:val="27"/>
          <w14:ligatures w14:val="none"/>
        </w:rPr>
        <w:drawing>
          <wp:inline distT="0" distB="0" distL="0" distR="0" wp14:anchorId="382AF7A3" wp14:editId="4BC1B84B">
            <wp:extent cx="228600" cy="323850"/>
            <wp:effectExtent l="0" t="0" r="0" b="0"/>
            <wp:docPr id="727245831"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t>, </w:t>
      </w:r>
      <w:r w:rsidRPr="00F64416">
        <w:rPr>
          <w:rFonts w:ascii="Times New Roman" w:eastAsia="Times New Roman" w:hAnsi="Times New Roman" w:cs="Times New Roman"/>
          <w:color w:val="000000"/>
          <w:kern w:val="0"/>
          <w:sz w:val="27"/>
          <w:szCs w:val="27"/>
          <w14:ligatures w14:val="none"/>
        </w:rPr>
        <w:drawing>
          <wp:inline distT="0" distB="0" distL="0" distR="0" wp14:anchorId="636AF713" wp14:editId="137BAA52">
            <wp:extent cx="228600" cy="323850"/>
            <wp:effectExtent l="0" t="0" r="0" b="0"/>
            <wp:docPr id="1348516484"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t> and </w:t>
      </w:r>
      <w:r w:rsidRPr="00F64416">
        <w:rPr>
          <w:rFonts w:ascii="Times New Roman" w:eastAsia="Times New Roman" w:hAnsi="Times New Roman" w:cs="Times New Roman"/>
          <w:color w:val="000000"/>
          <w:kern w:val="0"/>
          <w:sz w:val="27"/>
          <w:szCs w:val="27"/>
          <w14:ligatures w14:val="none"/>
        </w:rPr>
        <w:drawing>
          <wp:inline distT="0" distB="0" distL="0" distR="0" wp14:anchorId="199587BF" wp14:editId="20B6AC29">
            <wp:extent cx="228600" cy="323850"/>
            <wp:effectExtent l="0" t="0" r="0" b="0"/>
            <wp:docPr id="21816431"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t>. Among the three possibilities, </w:t>
      </w:r>
      <w:r w:rsidRPr="00F64416">
        <w:rPr>
          <w:rFonts w:ascii="Times New Roman" w:eastAsia="Times New Roman" w:hAnsi="Times New Roman" w:cs="Times New Roman"/>
          <w:color w:val="000000"/>
          <w:kern w:val="0"/>
          <w:sz w:val="27"/>
          <w:szCs w:val="27"/>
          <w14:ligatures w14:val="none"/>
        </w:rPr>
        <w:drawing>
          <wp:inline distT="0" distB="0" distL="0" distR="0" wp14:anchorId="188556D2" wp14:editId="274D0E3E">
            <wp:extent cx="228600" cy="323850"/>
            <wp:effectExtent l="0" t="0" r="0" b="0"/>
            <wp:docPr id="1681447484"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t> gives a much bigger score than the others. </w:t>
      </w:r>
      <w:r w:rsidRPr="00F64416">
        <w:rPr>
          <w:rFonts w:ascii="Times New Roman" w:eastAsia="Times New Roman" w:hAnsi="Times New Roman" w:cs="Times New Roman"/>
          <w:color w:val="000000"/>
          <w:kern w:val="0"/>
          <w:sz w:val="27"/>
          <w:szCs w:val="27"/>
          <w14:ligatures w14:val="none"/>
        </w:rPr>
        <w:drawing>
          <wp:inline distT="0" distB="0" distL="0" distR="0" wp14:anchorId="4E60851D" wp14:editId="4A5C6A1A">
            <wp:extent cx="228600" cy="323850"/>
            <wp:effectExtent l="0" t="0" r="0" b="0"/>
            <wp:docPr id="1241011153"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t> gives "All Triplets" but without "Three Consecutive Triplets", while </w:t>
      </w:r>
      <w:r w:rsidRPr="00F64416">
        <w:rPr>
          <w:rFonts w:ascii="Times New Roman" w:eastAsia="Times New Roman" w:hAnsi="Times New Roman" w:cs="Times New Roman"/>
          <w:color w:val="000000"/>
          <w:kern w:val="0"/>
          <w:sz w:val="27"/>
          <w:szCs w:val="27"/>
          <w14:ligatures w14:val="none"/>
        </w:rPr>
        <w:drawing>
          <wp:inline distT="0" distB="0" distL="0" distR="0" wp14:anchorId="67DF86AB" wp14:editId="38B45E88">
            <wp:extent cx="228600" cy="323850"/>
            <wp:effectExtent l="0" t="0" r="0" b="0"/>
            <wp:docPr id="337550997"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8600" cy="323850"/>
                    </a:xfrm>
                    <a:prstGeom prst="rect">
                      <a:avLst/>
                    </a:prstGeom>
                    <a:noFill/>
                    <a:ln>
                      <a:noFill/>
                    </a:ln>
                  </pic:spPr>
                </pic:pic>
              </a:graphicData>
            </a:graphic>
          </wp:inline>
        </w:drawing>
      </w:r>
      <w:r w:rsidRPr="00F64416">
        <w:rPr>
          <w:rFonts w:ascii="Times New Roman" w:eastAsia="Times New Roman" w:hAnsi="Times New Roman" w:cs="Times New Roman"/>
          <w:color w:val="000000"/>
          <w:kern w:val="0"/>
          <w:sz w:val="27"/>
          <w:szCs w:val="27"/>
          <w14:ligatures w14:val="none"/>
        </w:rPr>
        <w:t> gives only "Two Identical Sequences", for a puny 20 point hand (with the Red).</w:t>
      </w:r>
    </w:p>
    <w:p w14:paraId="726BBAB2" w14:textId="77777777" w:rsidR="00F64416" w:rsidRPr="00F64416" w:rsidRDefault="00F64416" w:rsidP="00F64416">
      <w:pPr>
        <w:spacing w:line="480" w:lineRule="auto"/>
        <w:rPr>
          <w:rFonts w:ascii="Times New Roman" w:eastAsia="Times New Roman" w:hAnsi="Times New Roman" w:cs="Times New Roman"/>
          <w:color w:val="000000"/>
          <w:kern w:val="0"/>
          <w:sz w:val="27"/>
          <w:szCs w:val="27"/>
          <w14:ligatures w14:val="none"/>
        </w:rPr>
      </w:pPr>
      <w:r w:rsidRPr="00F64416">
        <w:rPr>
          <w:rFonts w:ascii="Times New Roman" w:eastAsia="Times New Roman" w:hAnsi="Times New Roman" w:cs="Times New Roman"/>
          <w:color w:val="000000"/>
          <w:kern w:val="0"/>
          <w:sz w:val="27"/>
          <w:szCs w:val="27"/>
          <w14:ligatures w14:val="none"/>
        </w:rPr>
        <w:t>The case with a concealed "Two Identical Sequences Twice" hand is simpler. Two Identical Sequences Twice always scores more than Seven Pairs, so you can go ahead and score the hand as Two Identical Sequences Twice, without considering Seven Pairs.</w:t>
      </w:r>
    </w:p>
    <w:p w14:paraId="7D5A4017" w14:textId="3984E1DF" w:rsidR="00FD51DB" w:rsidRPr="00FD51DB" w:rsidRDefault="00FD51DB" w:rsidP="00FD51DB">
      <w:pPr>
        <w:spacing w:line="480" w:lineRule="auto"/>
        <w:rPr>
          <w:rFonts w:ascii="Times New Roman" w:eastAsia="Times New Roman" w:hAnsi="Times New Roman" w:cs="Times New Roman"/>
          <w:color w:val="000000"/>
          <w:kern w:val="0"/>
          <w:sz w:val="27"/>
          <w:szCs w:val="27"/>
          <w14:ligatures w14:val="none"/>
        </w:rPr>
      </w:pPr>
      <w:r w:rsidRPr="00FD51DB">
        <w:rPr>
          <w:rFonts w:ascii="Times New Roman" w:eastAsia="Times New Roman" w:hAnsi="Times New Roman" w:cs="Times New Roman"/>
          <w:color w:val="000000"/>
          <w:kern w:val="0"/>
          <w:sz w:val="27"/>
          <w:szCs w:val="27"/>
          <w14:ligatures w14:val="none"/>
        </w:rPr>
        <w:drawing>
          <wp:inline distT="0" distB="0" distL="0" distR="0" wp14:anchorId="5117DD7F" wp14:editId="5F78D4B4">
            <wp:extent cx="222250" cy="298450"/>
            <wp:effectExtent l="0" t="0" r="6350" b="6350"/>
            <wp:docPr id="935366942" name="Picture 554" descr="1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7" descr="1索"/>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2250" cy="298450"/>
                    </a:xfrm>
                    <a:prstGeom prst="rect">
                      <a:avLst/>
                    </a:prstGeom>
                    <a:noFill/>
                    <a:ln>
                      <a:noFill/>
                    </a:ln>
                  </pic:spPr>
                </pic:pic>
              </a:graphicData>
            </a:graphic>
          </wp:inline>
        </w:drawing>
      </w:r>
      <w:r w:rsidRPr="00FD51DB">
        <w:rPr>
          <w:rFonts w:ascii="Times New Roman" w:eastAsia="Times New Roman" w:hAnsi="Times New Roman" w:cs="Times New Roman"/>
          <w:color w:val="000000"/>
          <w:kern w:val="0"/>
          <w:sz w:val="27"/>
          <w:szCs w:val="27"/>
          <w14:ligatures w14:val="none"/>
        </w:rPr>
        <w:drawing>
          <wp:inline distT="0" distB="0" distL="0" distR="0" wp14:anchorId="1B992A01" wp14:editId="402B1334">
            <wp:extent cx="222250" cy="298450"/>
            <wp:effectExtent l="0" t="0" r="6350" b="6350"/>
            <wp:docPr id="1532839699" name="Picture 553" descr="2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8" descr="2索"/>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22250" cy="298450"/>
                    </a:xfrm>
                    <a:prstGeom prst="rect">
                      <a:avLst/>
                    </a:prstGeom>
                    <a:noFill/>
                    <a:ln>
                      <a:noFill/>
                    </a:ln>
                  </pic:spPr>
                </pic:pic>
              </a:graphicData>
            </a:graphic>
          </wp:inline>
        </w:drawing>
      </w:r>
      <w:r w:rsidRPr="00FD51DB">
        <w:rPr>
          <w:rFonts w:ascii="Times New Roman" w:eastAsia="Times New Roman" w:hAnsi="Times New Roman" w:cs="Times New Roman"/>
          <w:color w:val="000000"/>
          <w:kern w:val="0"/>
          <w:sz w:val="27"/>
          <w:szCs w:val="27"/>
          <w14:ligatures w14:val="none"/>
        </w:rPr>
        <w:drawing>
          <wp:inline distT="0" distB="0" distL="0" distR="0" wp14:anchorId="5DED2C2C" wp14:editId="192C24DF">
            <wp:extent cx="222250" cy="298450"/>
            <wp:effectExtent l="0" t="0" r="6350" b="6350"/>
            <wp:docPr id="846846126" name="Picture 552" descr="3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9" descr="3索"/>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22250" cy="298450"/>
                    </a:xfrm>
                    <a:prstGeom prst="rect">
                      <a:avLst/>
                    </a:prstGeom>
                    <a:noFill/>
                    <a:ln>
                      <a:noFill/>
                    </a:ln>
                  </pic:spPr>
                </pic:pic>
              </a:graphicData>
            </a:graphic>
          </wp:inline>
        </w:drawing>
      </w:r>
      <w:r w:rsidRPr="00FD51DB">
        <w:rPr>
          <w:rFonts w:ascii="Times New Roman" w:eastAsia="Times New Roman" w:hAnsi="Times New Roman" w:cs="Times New Roman"/>
          <w:color w:val="000000"/>
          <w:kern w:val="0"/>
          <w:sz w:val="27"/>
          <w:szCs w:val="27"/>
          <w14:ligatures w14:val="none"/>
        </w:rPr>
        <w:drawing>
          <wp:inline distT="0" distB="0" distL="0" distR="0" wp14:anchorId="6EC47C95" wp14:editId="26465428">
            <wp:extent cx="222250" cy="298450"/>
            <wp:effectExtent l="0" t="0" r="6350" b="6350"/>
            <wp:docPr id="89227807" name="Picture 551" descr="4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0" descr="4索"/>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22250" cy="298450"/>
                    </a:xfrm>
                    <a:prstGeom prst="rect">
                      <a:avLst/>
                    </a:prstGeom>
                    <a:noFill/>
                    <a:ln>
                      <a:noFill/>
                    </a:ln>
                  </pic:spPr>
                </pic:pic>
              </a:graphicData>
            </a:graphic>
          </wp:inline>
        </w:drawing>
      </w:r>
      <w:r w:rsidRPr="00FD51DB">
        <w:rPr>
          <w:rFonts w:ascii="Times New Roman" w:eastAsia="Times New Roman" w:hAnsi="Times New Roman" w:cs="Times New Roman"/>
          <w:color w:val="000000"/>
          <w:kern w:val="0"/>
          <w:sz w:val="27"/>
          <w:szCs w:val="27"/>
          <w14:ligatures w14:val="none"/>
        </w:rPr>
        <w:drawing>
          <wp:inline distT="0" distB="0" distL="0" distR="0" wp14:anchorId="02EC4FDA" wp14:editId="25A0EA4C">
            <wp:extent cx="222250" cy="298450"/>
            <wp:effectExtent l="0" t="0" r="6350" b="6350"/>
            <wp:docPr id="2061750186" name="Picture 550" descr="5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1" descr="5索"/>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22250" cy="298450"/>
                    </a:xfrm>
                    <a:prstGeom prst="rect">
                      <a:avLst/>
                    </a:prstGeom>
                    <a:noFill/>
                    <a:ln>
                      <a:noFill/>
                    </a:ln>
                  </pic:spPr>
                </pic:pic>
              </a:graphicData>
            </a:graphic>
          </wp:inline>
        </w:drawing>
      </w:r>
      <w:r w:rsidRPr="00FD51DB">
        <w:rPr>
          <w:rFonts w:ascii="Times New Roman" w:eastAsia="Times New Roman" w:hAnsi="Times New Roman" w:cs="Times New Roman"/>
          <w:color w:val="000000"/>
          <w:kern w:val="0"/>
          <w:sz w:val="27"/>
          <w:szCs w:val="27"/>
          <w14:ligatures w14:val="none"/>
        </w:rPr>
        <w:drawing>
          <wp:inline distT="0" distB="0" distL="0" distR="0" wp14:anchorId="3EC00B14" wp14:editId="330A6B26">
            <wp:extent cx="222250" cy="298450"/>
            <wp:effectExtent l="0" t="0" r="6350" b="6350"/>
            <wp:docPr id="2125485597" name="Picture 549" descr="6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2" descr="6索"/>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22250" cy="298450"/>
                    </a:xfrm>
                    <a:prstGeom prst="rect">
                      <a:avLst/>
                    </a:prstGeom>
                    <a:noFill/>
                    <a:ln>
                      <a:noFill/>
                    </a:ln>
                  </pic:spPr>
                </pic:pic>
              </a:graphicData>
            </a:graphic>
          </wp:inline>
        </w:drawing>
      </w:r>
      <w:r w:rsidRPr="00FD51DB">
        <w:rPr>
          <w:rFonts w:ascii="Times New Roman" w:eastAsia="Times New Roman" w:hAnsi="Times New Roman" w:cs="Times New Roman"/>
          <w:color w:val="000000"/>
          <w:kern w:val="0"/>
          <w:sz w:val="27"/>
          <w:szCs w:val="27"/>
          <w14:ligatures w14:val="none"/>
        </w:rPr>
        <w:drawing>
          <wp:inline distT="0" distB="0" distL="0" distR="0" wp14:anchorId="6875D089" wp14:editId="5B5C4CCB">
            <wp:extent cx="222250" cy="298450"/>
            <wp:effectExtent l="0" t="0" r="6350" b="6350"/>
            <wp:docPr id="140497459" name="Picture 548" descr="7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3" descr="7索"/>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22250" cy="298450"/>
                    </a:xfrm>
                    <a:prstGeom prst="rect">
                      <a:avLst/>
                    </a:prstGeom>
                    <a:noFill/>
                    <a:ln>
                      <a:noFill/>
                    </a:ln>
                  </pic:spPr>
                </pic:pic>
              </a:graphicData>
            </a:graphic>
          </wp:inline>
        </w:drawing>
      </w:r>
      <w:r w:rsidRPr="00FD51DB">
        <w:rPr>
          <w:rFonts w:ascii="Times New Roman" w:eastAsia="Times New Roman" w:hAnsi="Times New Roman" w:cs="Times New Roman"/>
          <w:color w:val="000000"/>
          <w:kern w:val="0"/>
          <w:sz w:val="27"/>
          <w:szCs w:val="27"/>
          <w14:ligatures w14:val="none"/>
        </w:rPr>
        <w:drawing>
          <wp:inline distT="0" distB="0" distL="0" distR="0" wp14:anchorId="0ACE198D" wp14:editId="7D17BE90">
            <wp:extent cx="222250" cy="298450"/>
            <wp:effectExtent l="0" t="0" r="6350" b="6350"/>
            <wp:docPr id="633806648" name="Picture 547" descr="8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4" descr="8索"/>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22250" cy="298450"/>
                    </a:xfrm>
                    <a:prstGeom prst="rect">
                      <a:avLst/>
                    </a:prstGeom>
                    <a:noFill/>
                    <a:ln>
                      <a:noFill/>
                    </a:ln>
                  </pic:spPr>
                </pic:pic>
              </a:graphicData>
            </a:graphic>
          </wp:inline>
        </w:drawing>
      </w:r>
      <w:r w:rsidRPr="00FD51DB">
        <w:rPr>
          <w:rFonts w:ascii="Times New Roman" w:eastAsia="Times New Roman" w:hAnsi="Times New Roman" w:cs="Times New Roman"/>
          <w:color w:val="000000"/>
          <w:kern w:val="0"/>
          <w:sz w:val="27"/>
          <w:szCs w:val="27"/>
          <w14:ligatures w14:val="none"/>
        </w:rPr>
        <w:drawing>
          <wp:inline distT="0" distB="0" distL="0" distR="0" wp14:anchorId="1FB6DA6A" wp14:editId="5EDC9661">
            <wp:extent cx="222250" cy="298450"/>
            <wp:effectExtent l="0" t="0" r="6350" b="6350"/>
            <wp:docPr id="56395537" name="Picture 546" descr="9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5" descr="9索"/>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22250" cy="298450"/>
                    </a:xfrm>
                    <a:prstGeom prst="rect">
                      <a:avLst/>
                    </a:prstGeom>
                    <a:noFill/>
                    <a:ln>
                      <a:noFill/>
                    </a:ln>
                  </pic:spPr>
                </pic:pic>
              </a:graphicData>
            </a:graphic>
          </wp:inline>
        </w:drawing>
      </w:r>
      <w:r w:rsidRPr="00FD51DB">
        <w:rPr>
          <w:rFonts w:ascii="Times New Roman" w:eastAsia="Times New Roman" w:hAnsi="Times New Roman" w:cs="Times New Roman"/>
          <w:color w:val="000000"/>
          <w:kern w:val="0"/>
          <w:sz w:val="27"/>
          <w:szCs w:val="27"/>
          <w14:ligatures w14:val="none"/>
        </w:rPr>
        <w:br/>
      </w:r>
      <w:r w:rsidRPr="00FD51DB">
        <w:rPr>
          <w:rFonts w:ascii="Times New Roman" w:eastAsia="Times New Roman" w:hAnsi="Times New Roman" w:cs="Times New Roman"/>
          <w:color w:val="000000"/>
          <w:kern w:val="0"/>
          <w:sz w:val="27"/>
          <w:szCs w:val="27"/>
          <w14:ligatures w14:val="none"/>
        </w:rPr>
        <w:drawing>
          <wp:inline distT="0" distB="0" distL="0" distR="0" wp14:anchorId="44E5E415" wp14:editId="5DCCC49C">
            <wp:extent cx="222250" cy="298450"/>
            <wp:effectExtent l="0" t="0" r="6350" b="6350"/>
            <wp:docPr id="1080591600" name="Picture 545" descr="1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6" descr="1萬"/>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22250" cy="298450"/>
                    </a:xfrm>
                    <a:prstGeom prst="rect">
                      <a:avLst/>
                    </a:prstGeom>
                    <a:noFill/>
                    <a:ln>
                      <a:noFill/>
                    </a:ln>
                  </pic:spPr>
                </pic:pic>
              </a:graphicData>
            </a:graphic>
          </wp:inline>
        </w:drawing>
      </w:r>
      <w:r w:rsidRPr="00FD51DB">
        <w:rPr>
          <w:rFonts w:ascii="Times New Roman" w:eastAsia="Times New Roman" w:hAnsi="Times New Roman" w:cs="Times New Roman"/>
          <w:color w:val="000000"/>
          <w:kern w:val="0"/>
          <w:sz w:val="27"/>
          <w:szCs w:val="27"/>
          <w14:ligatures w14:val="none"/>
        </w:rPr>
        <w:drawing>
          <wp:inline distT="0" distB="0" distL="0" distR="0" wp14:anchorId="426BCFB9" wp14:editId="12853724">
            <wp:extent cx="222250" cy="298450"/>
            <wp:effectExtent l="0" t="0" r="6350" b="6350"/>
            <wp:docPr id="374553988" name="Picture 544" descr="2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7" descr="2萬"/>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22250" cy="298450"/>
                    </a:xfrm>
                    <a:prstGeom prst="rect">
                      <a:avLst/>
                    </a:prstGeom>
                    <a:noFill/>
                    <a:ln>
                      <a:noFill/>
                    </a:ln>
                  </pic:spPr>
                </pic:pic>
              </a:graphicData>
            </a:graphic>
          </wp:inline>
        </w:drawing>
      </w:r>
      <w:r w:rsidRPr="00FD51DB">
        <w:rPr>
          <w:rFonts w:ascii="Times New Roman" w:eastAsia="Times New Roman" w:hAnsi="Times New Roman" w:cs="Times New Roman"/>
          <w:color w:val="000000"/>
          <w:kern w:val="0"/>
          <w:sz w:val="27"/>
          <w:szCs w:val="27"/>
          <w14:ligatures w14:val="none"/>
        </w:rPr>
        <w:drawing>
          <wp:inline distT="0" distB="0" distL="0" distR="0" wp14:anchorId="3D0CBABB" wp14:editId="3FF8A45A">
            <wp:extent cx="222250" cy="298450"/>
            <wp:effectExtent l="0" t="0" r="6350" b="6350"/>
            <wp:docPr id="299907346" name="Picture 543" descr="3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8" descr="3萬"/>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22250" cy="298450"/>
                    </a:xfrm>
                    <a:prstGeom prst="rect">
                      <a:avLst/>
                    </a:prstGeom>
                    <a:noFill/>
                    <a:ln>
                      <a:noFill/>
                    </a:ln>
                  </pic:spPr>
                </pic:pic>
              </a:graphicData>
            </a:graphic>
          </wp:inline>
        </w:drawing>
      </w:r>
      <w:r w:rsidRPr="00FD51DB">
        <w:rPr>
          <w:rFonts w:ascii="Times New Roman" w:eastAsia="Times New Roman" w:hAnsi="Times New Roman" w:cs="Times New Roman"/>
          <w:color w:val="000000"/>
          <w:kern w:val="0"/>
          <w:sz w:val="27"/>
          <w:szCs w:val="27"/>
          <w14:ligatures w14:val="none"/>
        </w:rPr>
        <w:drawing>
          <wp:inline distT="0" distB="0" distL="0" distR="0" wp14:anchorId="2C647F90" wp14:editId="007D489C">
            <wp:extent cx="222250" cy="298450"/>
            <wp:effectExtent l="0" t="0" r="6350" b="6350"/>
            <wp:docPr id="1012927168" name="Picture 542" descr="4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9" descr="4萬"/>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22250" cy="298450"/>
                    </a:xfrm>
                    <a:prstGeom prst="rect">
                      <a:avLst/>
                    </a:prstGeom>
                    <a:noFill/>
                    <a:ln>
                      <a:noFill/>
                    </a:ln>
                  </pic:spPr>
                </pic:pic>
              </a:graphicData>
            </a:graphic>
          </wp:inline>
        </w:drawing>
      </w:r>
      <w:r w:rsidRPr="00FD51DB">
        <w:rPr>
          <w:rFonts w:ascii="Times New Roman" w:eastAsia="Times New Roman" w:hAnsi="Times New Roman" w:cs="Times New Roman"/>
          <w:color w:val="000000"/>
          <w:kern w:val="0"/>
          <w:sz w:val="27"/>
          <w:szCs w:val="27"/>
          <w14:ligatures w14:val="none"/>
        </w:rPr>
        <w:drawing>
          <wp:inline distT="0" distB="0" distL="0" distR="0" wp14:anchorId="267E72CF" wp14:editId="15C4F63B">
            <wp:extent cx="222250" cy="298450"/>
            <wp:effectExtent l="0" t="0" r="6350" b="6350"/>
            <wp:docPr id="1568180233" name="Picture 541" descr="5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0" descr="5萬"/>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22250" cy="298450"/>
                    </a:xfrm>
                    <a:prstGeom prst="rect">
                      <a:avLst/>
                    </a:prstGeom>
                    <a:noFill/>
                    <a:ln>
                      <a:noFill/>
                    </a:ln>
                  </pic:spPr>
                </pic:pic>
              </a:graphicData>
            </a:graphic>
          </wp:inline>
        </w:drawing>
      </w:r>
      <w:r w:rsidRPr="00FD51DB">
        <w:rPr>
          <w:rFonts w:ascii="Times New Roman" w:eastAsia="Times New Roman" w:hAnsi="Times New Roman" w:cs="Times New Roman"/>
          <w:color w:val="000000"/>
          <w:kern w:val="0"/>
          <w:sz w:val="27"/>
          <w:szCs w:val="27"/>
          <w14:ligatures w14:val="none"/>
        </w:rPr>
        <w:drawing>
          <wp:inline distT="0" distB="0" distL="0" distR="0" wp14:anchorId="5C072B37" wp14:editId="55FED638">
            <wp:extent cx="222250" cy="298450"/>
            <wp:effectExtent l="0" t="0" r="6350" b="6350"/>
            <wp:docPr id="806437635" name="Picture 540" descr="6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1" descr="6萬"/>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22250" cy="298450"/>
                    </a:xfrm>
                    <a:prstGeom prst="rect">
                      <a:avLst/>
                    </a:prstGeom>
                    <a:noFill/>
                    <a:ln>
                      <a:noFill/>
                    </a:ln>
                  </pic:spPr>
                </pic:pic>
              </a:graphicData>
            </a:graphic>
          </wp:inline>
        </w:drawing>
      </w:r>
      <w:r w:rsidRPr="00FD51DB">
        <w:rPr>
          <w:rFonts w:ascii="Times New Roman" w:eastAsia="Times New Roman" w:hAnsi="Times New Roman" w:cs="Times New Roman"/>
          <w:color w:val="000000"/>
          <w:kern w:val="0"/>
          <w:sz w:val="27"/>
          <w:szCs w:val="27"/>
          <w14:ligatures w14:val="none"/>
        </w:rPr>
        <w:drawing>
          <wp:inline distT="0" distB="0" distL="0" distR="0" wp14:anchorId="1A11C9C7" wp14:editId="4E73B185">
            <wp:extent cx="222250" cy="298450"/>
            <wp:effectExtent l="0" t="0" r="6350" b="6350"/>
            <wp:docPr id="677904236" name="Picture 539" descr="7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2" descr="7萬"/>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22250" cy="298450"/>
                    </a:xfrm>
                    <a:prstGeom prst="rect">
                      <a:avLst/>
                    </a:prstGeom>
                    <a:noFill/>
                    <a:ln>
                      <a:noFill/>
                    </a:ln>
                  </pic:spPr>
                </pic:pic>
              </a:graphicData>
            </a:graphic>
          </wp:inline>
        </w:drawing>
      </w:r>
      <w:r w:rsidRPr="00FD51DB">
        <w:rPr>
          <w:rFonts w:ascii="Times New Roman" w:eastAsia="Times New Roman" w:hAnsi="Times New Roman" w:cs="Times New Roman"/>
          <w:color w:val="000000"/>
          <w:kern w:val="0"/>
          <w:sz w:val="27"/>
          <w:szCs w:val="27"/>
          <w14:ligatures w14:val="none"/>
        </w:rPr>
        <w:drawing>
          <wp:inline distT="0" distB="0" distL="0" distR="0" wp14:anchorId="3776A73E" wp14:editId="6F50892E">
            <wp:extent cx="222250" cy="298450"/>
            <wp:effectExtent l="0" t="0" r="6350" b="6350"/>
            <wp:docPr id="1305926920" name="Picture 538" descr="8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3" descr="8萬"/>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22250" cy="298450"/>
                    </a:xfrm>
                    <a:prstGeom prst="rect">
                      <a:avLst/>
                    </a:prstGeom>
                    <a:noFill/>
                    <a:ln>
                      <a:noFill/>
                    </a:ln>
                  </pic:spPr>
                </pic:pic>
              </a:graphicData>
            </a:graphic>
          </wp:inline>
        </w:drawing>
      </w:r>
      <w:r w:rsidRPr="00FD51DB">
        <w:rPr>
          <w:rFonts w:ascii="Times New Roman" w:eastAsia="Times New Roman" w:hAnsi="Times New Roman" w:cs="Times New Roman"/>
          <w:color w:val="000000"/>
          <w:kern w:val="0"/>
          <w:sz w:val="27"/>
          <w:szCs w:val="27"/>
          <w14:ligatures w14:val="none"/>
        </w:rPr>
        <w:drawing>
          <wp:inline distT="0" distB="0" distL="0" distR="0" wp14:anchorId="5DFAC818" wp14:editId="7B4289BB">
            <wp:extent cx="222250" cy="298450"/>
            <wp:effectExtent l="0" t="0" r="6350" b="6350"/>
            <wp:docPr id="1998318045" name="Picture 537" descr="9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4" descr="9萬"/>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22250" cy="298450"/>
                    </a:xfrm>
                    <a:prstGeom prst="rect">
                      <a:avLst/>
                    </a:prstGeom>
                    <a:noFill/>
                    <a:ln>
                      <a:noFill/>
                    </a:ln>
                  </pic:spPr>
                </pic:pic>
              </a:graphicData>
            </a:graphic>
          </wp:inline>
        </w:drawing>
      </w:r>
      <w:r w:rsidRPr="00FD51DB">
        <w:rPr>
          <w:rFonts w:ascii="Times New Roman" w:eastAsia="Times New Roman" w:hAnsi="Times New Roman" w:cs="Times New Roman"/>
          <w:color w:val="000000"/>
          <w:kern w:val="0"/>
          <w:sz w:val="27"/>
          <w:szCs w:val="27"/>
          <w14:ligatures w14:val="none"/>
        </w:rPr>
        <w:br/>
      </w:r>
      <w:r w:rsidRPr="00FD51DB">
        <w:rPr>
          <w:rFonts w:ascii="Times New Roman" w:eastAsia="Times New Roman" w:hAnsi="Times New Roman" w:cs="Times New Roman"/>
          <w:color w:val="000000"/>
          <w:kern w:val="0"/>
          <w:sz w:val="27"/>
          <w:szCs w:val="27"/>
          <w14:ligatures w14:val="none"/>
        </w:rPr>
        <w:drawing>
          <wp:inline distT="0" distB="0" distL="0" distR="0" wp14:anchorId="78DB2100" wp14:editId="39B07911">
            <wp:extent cx="222250" cy="298450"/>
            <wp:effectExtent l="0" t="0" r="6350" b="6350"/>
            <wp:docPr id="926326547" name="Picture 536" descr="1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5" descr="1筒"/>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22250" cy="298450"/>
                    </a:xfrm>
                    <a:prstGeom prst="rect">
                      <a:avLst/>
                    </a:prstGeom>
                    <a:noFill/>
                    <a:ln>
                      <a:noFill/>
                    </a:ln>
                  </pic:spPr>
                </pic:pic>
              </a:graphicData>
            </a:graphic>
          </wp:inline>
        </w:drawing>
      </w:r>
      <w:r w:rsidRPr="00FD51DB">
        <w:rPr>
          <w:rFonts w:ascii="Times New Roman" w:eastAsia="Times New Roman" w:hAnsi="Times New Roman" w:cs="Times New Roman"/>
          <w:color w:val="000000"/>
          <w:kern w:val="0"/>
          <w:sz w:val="27"/>
          <w:szCs w:val="27"/>
          <w14:ligatures w14:val="none"/>
        </w:rPr>
        <w:drawing>
          <wp:inline distT="0" distB="0" distL="0" distR="0" wp14:anchorId="098DE681" wp14:editId="7E8952A3">
            <wp:extent cx="222250" cy="298450"/>
            <wp:effectExtent l="0" t="0" r="6350" b="6350"/>
            <wp:docPr id="991274490" name="Picture 535" descr="2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6" descr="2筒"/>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22250" cy="298450"/>
                    </a:xfrm>
                    <a:prstGeom prst="rect">
                      <a:avLst/>
                    </a:prstGeom>
                    <a:noFill/>
                    <a:ln>
                      <a:noFill/>
                    </a:ln>
                  </pic:spPr>
                </pic:pic>
              </a:graphicData>
            </a:graphic>
          </wp:inline>
        </w:drawing>
      </w:r>
      <w:r w:rsidRPr="00FD51DB">
        <w:rPr>
          <w:rFonts w:ascii="Times New Roman" w:eastAsia="Times New Roman" w:hAnsi="Times New Roman" w:cs="Times New Roman"/>
          <w:color w:val="000000"/>
          <w:kern w:val="0"/>
          <w:sz w:val="27"/>
          <w:szCs w:val="27"/>
          <w14:ligatures w14:val="none"/>
        </w:rPr>
        <w:drawing>
          <wp:inline distT="0" distB="0" distL="0" distR="0" wp14:anchorId="23D08CC0" wp14:editId="39A6D3A1">
            <wp:extent cx="222250" cy="298450"/>
            <wp:effectExtent l="0" t="0" r="6350" b="6350"/>
            <wp:docPr id="649030164" name="Picture 534" descr="3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7" descr="3筒"/>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22250" cy="298450"/>
                    </a:xfrm>
                    <a:prstGeom prst="rect">
                      <a:avLst/>
                    </a:prstGeom>
                    <a:noFill/>
                    <a:ln>
                      <a:noFill/>
                    </a:ln>
                  </pic:spPr>
                </pic:pic>
              </a:graphicData>
            </a:graphic>
          </wp:inline>
        </w:drawing>
      </w:r>
      <w:r w:rsidRPr="00FD51DB">
        <w:rPr>
          <w:rFonts w:ascii="Times New Roman" w:eastAsia="Times New Roman" w:hAnsi="Times New Roman" w:cs="Times New Roman"/>
          <w:color w:val="000000"/>
          <w:kern w:val="0"/>
          <w:sz w:val="27"/>
          <w:szCs w:val="27"/>
          <w14:ligatures w14:val="none"/>
        </w:rPr>
        <w:drawing>
          <wp:inline distT="0" distB="0" distL="0" distR="0" wp14:anchorId="12B469D6" wp14:editId="32CF0411">
            <wp:extent cx="222250" cy="298450"/>
            <wp:effectExtent l="0" t="0" r="6350" b="6350"/>
            <wp:docPr id="1120391054" name="Picture 533" descr="4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8" descr="4筒"/>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22250" cy="298450"/>
                    </a:xfrm>
                    <a:prstGeom prst="rect">
                      <a:avLst/>
                    </a:prstGeom>
                    <a:noFill/>
                    <a:ln>
                      <a:noFill/>
                    </a:ln>
                  </pic:spPr>
                </pic:pic>
              </a:graphicData>
            </a:graphic>
          </wp:inline>
        </w:drawing>
      </w:r>
      <w:r w:rsidRPr="00FD51DB">
        <w:rPr>
          <w:rFonts w:ascii="Times New Roman" w:eastAsia="Times New Roman" w:hAnsi="Times New Roman" w:cs="Times New Roman"/>
          <w:color w:val="000000"/>
          <w:kern w:val="0"/>
          <w:sz w:val="27"/>
          <w:szCs w:val="27"/>
          <w14:ligatures w14:val="none"/>
        </w:rPr>
        <w:drawing>
          <wp:inline distT="0" distB="0" distL="0" distR="0" wp14:anchorId="2E4CE02E" wp14:editId="2CBCF1F0">
            <wp:extent cx="222250" cy="298450"/>
            <wp:effectExtent l="0" t="0" r="6350" b="6350"/>
            <wp:docPr id="498868878" name="Picture 532" descr="5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9" descr="5筒"/>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22250" cy="298450"/>
                    </a:xfrm>
                    <a:prstGeom prst="rect">
                      <a:avLst/>
                    </a:prstGeom>
                    <a:noFill/>
                    <a:ln>
                      <a:noFill/>
                    </a:ln>
                  </pic:spPr>
                </pic:pic>
              </a:graphicData>
            </a:graphic>
          </wp:inline>
        </w:drawing>
      </w:r>
      <w:r w:rsidRPr="00FD51DB">
        <w:rPr>
          <w:rFonts w:ascii="Times New Roman" w:eastAsia="Times New Roman" w:hAnsi="Times New Roman" w:cs="Times New Roman"/>
          <w:color w:val="000000"/>
          <w:kern w:val="0"/>
          <w:sz w:val="27"/>
          <w:szCs w:val="27"/>
          <w14:ligatures w14:val="none"/>
        </w:rPr>
        <w:drawing>
          <wp:inline distT="0" distB="0" distL="0" distR="0" wp14:anchorId="56410958" wp14:editId="3259CB32">
            <wp:extent cx="222250" cy="298450"/>
            <wp:effectExtent l="0" t="0" r="6350" b="6350"/>
            <wp:docPr id="1042254220" name="Picture 531" descr="6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0" descr="6筒"/>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22250" cy="298450"/>
                    </a:xfrm>
                    <a:prstGeom prst="rect">
                      <a:avLst/>
                    </a:prstGeom>
                    <a:noFill/>
                    <a:ln>
                      <a:noFill/>
                    </a:ln>
                  </pic:spPr>
                </pic:pic>
              </a:graphicData>
            </a:graphic>
          </wp:inline>
        </w:drawing>
      </w:r>
      <w:r w:rsidRPr="00FD51DB">
        <w:rPr>
          <w:rFonts w:ascii="Times New Roman" w:eastAsia="Times New Roman" w:hAnsi="Times New Roman" w:cs="Times New Roman"/>
          <w:color w:val="000000"/>
          <w:kern w:val="0"/>
          <w:sz w:val="27"/>
          <w:szCs w:val="27"/>
          <w14:ligatures w14:val="none"/>
        </w:rPr>
        <w:drawing>
          <wp:inline distT="0" distB="0" distL="0" distR="0" wp14:anchorId="18105D7F" wp14:editId="4339E509">
            <wp:extent cx="222250" cy="298450"/>
            <wp:effectExtent l="0" t="0" r="6350" b="6350"/>
            <wp:docPr id="1745113980" name="Picture 530" descr="7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1" descr="7筒"/>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22250" cy="298450"/>
                    </a:xfrm>
                    <a:prstGeom prst="rect">
                      <a:avLst/>
                    </a:prstGeom>
                    <a:noFill/>
                    <a:ln>
                      <a:noFill/>
                    </a:ln>
                  </pic:spPr>
                </pic:pic>
              </a:graphicData>
            </a:graphic>
          </wp:inline>
        </w:drawing>
      </w:r>
      <w:r w:rsidRPr="00FD51DB">
        <w:rPr>
          <w:rFonts w:ascii="Times New Roman" w:eastAsia="Times New Roman" w:hAnsi="Times New Roman" w:cs="Times New Roman"/>
          <w:color w:val="000000"/>
          <w:kern w:val="0"/>
          <w:sz w:val="27"/>
          <w:szCs w:val="27"/>
          <w14:ligatures w14:val="none"/>
        </w:rPr>
        <w:drawing>
          <wp:inline distT="0" distB="0" distL="0" distR="0" wp14:anchorId="46DF9386" wp14:editId="4993FF58">
            <wp:extent cx="222250" cy="298450"/>
            <wp:effectExtent l="0" t="0" r="6350" b="6350"/>
            <wp:docPr id="1694256668" name="Picture 529" descr="8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2" descr="8筒"/>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22250" cy="298450"/>
                    </a:xfrm>
                    <a:prstGeom prst="rect">
                      <a:avLst/>
                    </a:prstGeom>
                    <a:noFill/>
                    <a:ln>
                      <a:noFill/>
                    </a:ln>
                  </pic:spPr>
                </pic:pic>
              </a:graphicData>
            </a:graphic>
          </wp:inline>
        </w:drawing>
      </w:r>
      <w:r w:rsidRPr="00FD51DB">
        <w:rPr>
          <w:rFonts w:ascii="Times New Roman" w:eastAsia="Times New Roman" w:hAnsi="Times New Roman" w:cs="Times New Roman"/>
          <w:color w:val="000000"/>
          <w:kern w:val="0"/>
          <w:sz w:val="27"/>
          <w:szCs w:val="27"/>
          <w14:ligatures w14:val="none"/>
        </w:rPr>
        <w:drawing>
          <wp:inline distT="0" distB="0" distL="0" distR="0" wp14:anchorId="0A2B52FA" wp14:editId="778F757A">
            <wp:extent cx="222250" cy="298450"/>
            <wp:effectExtent l="0" t="0" r="6350" b="6350"/>
            <wp:docPr id="1743304831" name="Picture 528" descr="9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3" descr="9筒"/>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22250" cy="298450"/>
                    </a:xfrm>
                    <a:prstGeom prst="rect">
                      <a:avLst/>
                    </a:prstGeom>
                    <a:noFill/>
                    <a:ln>
                      <a:noFill/>
                    </a:ln>
                  </pic:spPr>
                </pic:pic>
              </a:graphicData>
            </a:graphic>
          </wp:inline>
        </w:drawing>
      </w:r>
      <w:r w:rsidRPr="00FD51DB">
        <w:rPr>
          <w:rFonts w:ascii="Times New Roman" w:eastAsia="Times New Roman" w:hAnsi="Times New Roman" w:cs="Times New Roman"/>
          <w:color w:val="000000"/>
          <w:kern w:val="0"/>
          <w:sz w:val="27"/>
          <w:szCs w:val="27"/>
          <w14:ligatures w14:val="none"/>
        </w:rPr>
        <w:br/>
        <w:t>from top to bottom: Bamboos, Characters, Dots</w:t>
      </w:r>
    </w:p>
    <w:p w14:paraId="0A59A633" w14:textId="26E4C47A" w:rsidR="00FD51DB" w:rsidRPr="00FD51DB" w:rsidRDefault="00FD51DB" w:rsidP="00FD51DB">
      <w:pPr>
        <w:spacing w:line="480" w:lineRule="auto"/>
        <w:rPr>
          <w:rFonts w:ascii="Times New Roman" w:eastAsia="Times New Roman" w:hAnsi="Times New Roman" w:cs="Times New Roman"/>
          <w:color w:val="000000"/>
          <w:kern w:val="0"/>
          <w:sz w:val="27"/>
          <w:szCs w:val="27"/>
          <w14:ligatures w14:val="none"/>
        </w:rPr>
      </w:pPr>
      <w:r w:rsidRPr="00FD51DB">
        <w:rPr>
          <w:rFonts w:ascii="Times New Roman" w:eastAsia="Times New Roman" w:hAnsi="Times New Roman" w:cs="Times New Roman"/>
          <w:color w:val="000000"/>
          <w:kern w:val="0"/>
          <w:sz w:val="27"/>
          <w:szCs w:val="27"/>
          <w14:ligatures w14:val="none"/>
        </w:rPr>
        <w:lastRenderedPageBreak/>
        <w:drawing>
          <wp:inline distT="0" distB="0" distL="0" distR="0" wp14:anchorId="3B1AE563" wp14:editId="66DCF019">
            <wp:extent cx="222250" cy="298450"/>
            <wp:effectExtent l="0" t="0" r="6350" b="6350"/>
            <wp:docPr id="831481943" name="Picture 527" descr="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4" descr="東"/>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22250" cy="298450"/>
                    </a:xfrm>
                    <a:prstGeom prst="rect">
                      <a:avLst/>
                    </a:prstGeom>
                    <a:noFill/>
                    <a:ln>
                      <a:noFill/>
                    </a:ln>
                  </pic:spPr>
                </pic:pic>
              </a:graphicData>
            </a:graphic>
          </wp:inline>
        </w:drawing>
      </w:r>
      <w:r w:rsidRPr="00FD51DB">
        <w:rPr>
          <w:rFonts w:ascii="Times New Roman" w:eastAsia="Times New Roman" w:hAnsi="Times New Roman" w:cs="Times New Roman"/>
          <w:color w:val="000000"/>
          <w:kern w:val="0"/>
          <w:sz w:val="27"/>
          <w:szCs w:val="27"/>
          <w14:ligatures w14:val="none"/>
        </w:rPr>
        <w:drawing>
          <wp:inline distT="0" distB="0" distL="0" distR="0" wp14:anchorId="11DED305" wp14:editId="2F4E7D8A">
            <wp:extent cx="222250" cy="298450"/>
            <wp:effectExtent l="0" t="0" r="6350" b="6350"/>
            <wp:docPr id="525388466" name="Picture 526" descr="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5" descr="南"/>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22250" cy="298450"/>
                    </a:xfrm>
                    <a:prstGeom prst="rect">
                      <a:avLst/>
                    </a:prstGeom>
                    <a:noFill/>
                    <a:ln>
                      <a:noFill/>
                    </a:ln>
                  </pic:spPr>
                </pic:pic>
              </a:graphicData>
            </a:graphic>
          </wp:inline>
        </w:drawing>
      </w:r>
      <w:r w:rsidRPr="00FD51DB">
        <w:rPr>
          <w:rFonts w:ascii="Times New Roman" w:eastAsia="Times New Roman" w:hAnsi="Times New Roman" w:cs="Times New Roman"/>
          <w:color w:val="000000"/>
          <w:kern w:val="0"/>
          <w:sz w:val="27"/>
          <w:szCs w:val="27"/>
          <w14:ligatures w14:val="none"/>
        </w:rPr>
        <w:drawing>
          <wp:inline distT="0" distB="0" distL="0" distR="0" wp14:anchorId="2C52284E" wp14:editId="767C3B49">
            <wp:extent cx="222250" cy="298450"/>
            <wp:effectExtent l="0" t="0" r="6350" b="6350"/>
            <wp:docPr id="1641189327" name="Picture 525" descr="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6" descr="西"/>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22250" cy="298450"/>
                    </a:xfrm>
                    <a:prstGeom prst="rect">
                      <a:avLst/>
                    </a:prstGeom>
                    <a:noFill/>
                    <a:ln>
                      <a:noFill/>
                    </a:ln>
                  </pic:spPr>
                </pic:pic>
              </a:graphicData>
            </a:graphic>
          </wp:inline>
        </w:drawing>
      </w:r>
      <w:r w:rsidRPr="00FD51DB">
        <w:rPr>
          <w:rFonts w:ascii="Times New Roman" w:eastAsia="Times New Roman" w:hAnsi="Times New Roman" w:cs="Times New Roman"/>
          <w:color w:val="000000"/>
          <w:kern w:val="0"/>
          <w:sz w:val="27"/>
          <w:szCs w:val="27"/>
          <w14:ligatures w14:val="none"/>
        </w:rPr>
        <w:drawing>
          <wp:inline distT="0" distB="0" distL="0" distR="0" wp14:anchorId="66E108BB" wp14:editId="25B8885E">
            <wp:extent cx="222250" cy="298450"/>
            <wp:effectExtent l="0" t="0" r="6350" b="6350"/>
            <wp:docPr id="1764726417" name="Picture 524" descr="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7" descr="北"/>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22250" cy="298450"/>
                    </a:xfrm>
                    <a:prstGeom prst="rect">
                      <a:avLst/>
                    </a:prstGeom>
                    <a:noFill/>
                    <a:ln>
                      <a:noFill/>
                    </a:ln>
                  </pic:spPr>
                </pic:pic>
              </a:graphicData>
            </a:graphic>
          </wp:inline>
        </w:drawing>
      </w:r>
      <w:r w:rsidRPr="00FD51DB">
        <w:rPr>
          <w:rFonts w:ascii="Times New Roman" w:eastAsia="Times New Roman" w:hAnsi="Times New Roman" w:cs="Times New Roman"/>
          <w:color w:val="000000"/>
          <w:kern w:val="0"/>
          <w:sz w:val="27"/>
          <w:szCs w:val="27"/>
          <w14:ligatures w14:val="none"/>
        </w:rPr>
        <w:t> </w:t>
      </w:r>
      <w:r w:rsidR="00FC76DA" w:rsidRPr="00FD51DB">
        <w:rPr>
          <w:rFonts w:ascii="Times New Roman" w:eastAsia="Times New Roman" w:hAnsi="Times New Roman" w:cs="Times New Roman"/>
          <w:color w:val="000000"/>
          <w:kern w:val="0"/>
          <w:sz w:val="27"/>
          <w:szCs w:val="27"/>
          <w14:ligatures w14:val="none"/>
        </w:rPr>
        <w:drawing>
          <wp:inline distT="0" distB="0" distL="0" distR="0" wp14:anchorId="4924D7FE" wp14:editId="257EFE72">
            <wp:extent cx="222250" cy="298450"/>
            <wp:effectExtent l="0" t="0" r="6350" b="6350"/>
            <wp:docPr id="1644367348" name="Picture 521" descr="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0" descr="中"/>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22250" cy="298450"/>
                    </a:xfrm>
                    <a:prstGeom prst="rect">
                      <a:avLst/>
                    </a:prstGeom>
                    <a:noFill/>
                    <a:ln>
                      <a:noFill/>
                    </a:ln>
                  </pic:spPr>
                </pic:pic>
              </a:graphicData>
            </a:graphic>
          </wp:inline>
        </w:drawing>
      </w:r>
      <w:r w:rsidRPr="00FD51DB">
        <w:rPr>
          <w:rFonts w:ascii="Times New Roman" w:eastAsia="Times New Roman" w:hAnsi="Times New Roman" w:cs="Times New Roman"/>
          <w:color w:val="000000"/>
          <w:kern w:val="0"/>
          <w:sz w:val="27"/>
          <w:szCs w:val="27"/>
          <w14:ligatures w14:val="none"/>
        </w:rPr>
        <w:drawing>
          <wp:inline distT="0" distB="0" distL="0" distR="0" wp14:anchorId="70E1ECFB" wp14:editId="13F87751">
            <wp:extent cx="222250" cy="298450"/>
            <wp:effectExtent l="0" t="0" r="6350" b="6350"/>
            <wp:docPr id="390185780" name="Picture 522" descr="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9" descr="發"/>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22250" cy="298450"/>
                    </a:xfrm>
                    <a:prstGeom prst="rect">
                      <a:avLst/>
                    </a:prstGeom>
                    <a:noFill/>
                    <a:ln>
                      <a:noFill/>
                    </a:ln>
                  </pic:spPr>
                </pic:pic>
              </a:graphicData>
            </a:graphic>
          </wp:inline>
        </w:drawing>
      </w:r>
      <w:r w:rsidR="00FC76DA" w:rsidRPr="00FD51DB">
        <w:rPr>
          <w:rFonts w:ascii="Times New Roman" w:eastAsia="Times New Roman" w:hAnsi="Times New Roman" w:cs="Times New Roman"/>
          <w:color w:val="000000"/>
          <w:kern w:val="0"/>
          <w:sz w:val="27"/>
          <w:szCs w:val="27"/>
          <w14:ligatures w14:val="none"/>
        </w:rPr>
        <w:drawing>
          <wp:inline distT="0" distB="0" distL="0" distR="0" wp14:anchorId="31523F88" wp14:editId="3B5C1BA0">
            <wp:extent cx="222250" cy="298450"/>
            <wp:effectExtent l="0" t="0" r="6350" b="6350"/>
            <wp:docPr id="897713221" name="Picture 523" descr="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8" descr="白"/>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22250" cy="298450"/>
                    </a:xfrm>
                    <a:prstGeom prst="rect">
                      <a:avLst/>
                    </a:prstGeom>
                    <a:noFill/>
                    <a:ln>
                      <a:noFill/>
                    </a:ln>
                  </pic:spPr>
                </pic:pic>
              </a:graphicData>
            </a:graphic>
          </wp:inline>
        </w:drawing>
      </w:r>
      <w:r w:rsidRPr="00FD51DB">
        <w:rPr>
          <w:rFonts w:ascii="Times New Roman" w:eastAsia="Times New Roman" w:hAnsi="Times New Roman" w:cs="Times New Roman"/>
          <w:color w:val="000000"/>
          <w:kern w:val="0"/>
          <w:sz w:val="27"/>
          <w:szCs w:val="27"/>
          <w14:ligatures w14:val="none"/>
        </w:rPr>
        <w:br/>
        <w:t>honor tiles in 7 designs</w:t>
      </w:r>
    </w:p>
    <w:p w14:paraId="32D59E3F" w14:textId="3DDCBBA1" w:rsidR="00F77CD0" w:rsidRDefault="00F77CD0" w:rsidP="00F77CD0">
      <w:pPr>
        <w:spacing w:line="480" w:lineRule="auto"/>
      </w:pPr>
      <w:r>
        <w:t xml:space="preserve">Statistics </w:t>
      </w:r>
      <w:r w:rsidR="002C0B6D">
        <w:rPr>
          <w:rFonts w:eastAsia="PMingLiU" w:hint="eastAsia"/>
          <w:lang w:eastAsia="zh-TW"/>
        </w:rPr>
        <w:t>P</w:t>
      </w:r>
      <w:r>
        <w:t>age</w:t>
      </w:r>
    </w:p>
    <w:p w14:paraId="72F42BE2" w14:textId="0D55949F" w:rsidR="002D1E8A" w:rsidRDefault="00731431" w:rsidP="00731431">
      <w:pPr>
        <w:pStyle w:val="ListParagraph"/>
        <w:numPr>
          <w:ilvl w:val="0"/>
          <w:numId w:val="8"/>
        </w:numPr>
        <w:spacing w:line="480" w:lineRule="auto"/>
      </w:pPr>
      <w:r>
        <w:t>This</w:t>
      </w:r>
      <w:r w:rsidR="00CD42D9">
        <w:t xml:space="preserve"> page should include a count of </w:t>
      </w:r>
      <w:r w:rsidR="00EE271F">
        <w:t>number of times each pattern was achieved by the player</w:t>
      </w:r>
      <w:r w:rsidR="0089645F">
        <w:t>. There are 4</w:t>
      </w:r>
      <w:r w:rsidR="00790A8E">
        <w:t>8</w:t>
      </w:r>
      <w:r w:rsidR="0089645F">
        <w:t xml:space="preserve"> patterns in total after splitting up 3.1 Value Honor into “Red Dragon”, “Green Dragon”, “White Dragon”, and “Seat Wind”</w:t>
      </w:r>
      <w:r w:rsidR="00790A8E">
        <w:t xml:space="preserve">, and adding in the non-pattern “Chicken Hand” (Chinese: </w:t>
      </w:r>
      <w:r w:rsidR="00790A8E">
        <w:rPr>
          <w:rFonts w:eastAsia="PMingLiU" w:hint="eastAsia"/>
          <w:lang w:eastAsia="zh-TW"/>
        </w:rPr>
        <w:t>雞和</w:t>
      </w:r>
      <w:r w:rsidR="00790A8E">
        <w:t>).</w:t>
      </w:r>
      <w:r w:rsidR="00195FDD">
        <w:t xml:space="preserve"> In addition, include the following statistics:</w:t>
      </w:r>
    </w:p>
    <w:p w14:paraId="7955D745" w14:textId="0C5F8CC8" w:rsidR="00195FDD" w:rsidRDefault="00195FDD" w:rsidP="00195FDD">
      <w:pPr>
        <w:pStyle w:val="ListParagraph"/>
        <w:numPr>
          <w:ilvl w:val="1"/>
          <w:numId w:val="8"/>
        </w:numPr>
        <w:spacing w:line="480" w:lineRule="auto"/>
      </w:pPr>
      <w:r>
        <w:t>Number of 1 round matches played</w:t>
      </w:r>
      <w:r w:rsidR="009529B2">
        <w:t>, number of 2 round matches played, number of 4 round matches played</w:t>
      </w:r>
    </w:p>
    <w:p w14:paraId="053BE95D" w14:textId="257C94E9" w:rsidR="009529B2" w:rsidRDefault="009529B2" w:rsidP="00195FDD">
      <w:pPr>
        <w:pStyle w:val="ListParagraph"/>
        <w:numPr>
          <w:ilvl w:val="1"/>
          <w:numId w:val="8"/>
        </w:numPr>
        <w:spacing w:line="480" w:lineRule="auto"/>
      </w:pPr>
      <w:r>
        <w:t>Number of 1 round matches won, number of 2 round matches won, number of 4 round matches won</w:t>
      </w:r>
    </w:p>
    <w:p w14:paraId="64E562E4" w14:textId="72383527" w:rsidR="009529B2" w:rsidRDefault="009529B2" w:rsidP="00195FDD">
      <w:pPr>
        <w:pStyle w:val="ListParagraph"/>
        <w:numPr>
          <w:ilvl w:val="1"/>
          <w:numId w:val="8"/>
        </w:numPr>
        <w:spacing w:line="480" w:lineRule="auto"/>
      </w:pPr>
      <w:r>
        <w:t>Number of 1 round matches drawn, number of 2 round matches drawn, number of 4 round matches drawn</w:t>
      </w:r>
    </w:p>
    <w:p w14:paraId="7629391D" w14:textId="4013C9FB" w:rsidR="009529B2" w:rsidRDefault="001B2C29" w:rsidP="00195FDD">
      <w:pPr>
        <w:pStyle w:val="ListParagraph"/>
        <w:numPr>
          <w:ilvl w:val="1"/>
          <w:numId w:val="8"/>
        </w:numPr>
        <w:spacing w:line="480" w:lineRule="auto"/>
      </w:pPr>
      <w:r>
        <w:t>Total n</w:t>
      </w:r>
      <w:r w:rsidR="00D80DF8">
        <w:t xml:space="preserve">umber of </w:t>
      </w:r>
      <w:r>
        <w:t>games played</w:t>
      </w:r>
      <w:r w:rsidR="008F0020">
        <w:t>, hereafter referred to as N</w:t>
      </w:r>
    </w:p>
    <w:p w14:paraId="48F090FC" w14:textId="5F448363" w:rsidR="001B2C29" w:rsidRDefault="001B2C29" w:rsidP="00195FDD">
      <w:pPr>
        <w:pStyle w:val="ListParagraph"/>
        <w:numPr>
          <w:ilvl w:val="1"/>
          <w:numId w:val="8"/>
        </w:numPr>
        <w:spacing w:line="480" w:lineRule="auto"/>
      </w:pPr>
      <w:r>
        <w:t>Total amount of points won</w:t>
      </w:r>
      <w:r w:rsidR="008F0020">
        <w:t xml:space="preserve">, divide by N to get average amount of points won </w:t>
      </w:r>
    </w:p>
    <w:p w14:paraId="0DDD4428" w14:textId="084C76C9" w:rsidR="001B2C29" w:rsidRDefault="001B2C29" w:rsidP="00195FDD">
      <w:pPr>
        <w:pStyle w:val="ListParagraph"/>
        <w:numPr>
          <w:ilvl w:val="1"/>
          <w:numId w:val="8"/>
        </w:numPr>
        <w:spacing w:line="480" w:lineRule="auto"/>
      </w:pPr>
      <w:r>
        <w:t>Total amount of points lost</w:t>
      </w:r>
      <w:r w:rsidR="008F0020">
        <w:t xml:space="preserve">, </w:t>
      </w:r>
      <w:r w:rsidR="008F0020">
        <w:t xml:space="preserve">divide by N to get average amount of points </w:t>
      </w:r>
      <w:r w:rsidR="008F0020">
        <w:t>lost</w:t>
      </w:r>
    </w:p>
    <w:p w14:paraId="7E9405B5" w14:textId="456CBEB9" w:rsidR="00BA7D84" w:rsidRDefault="00AD085B" w:rsidP="00195FDD">
      <w:pPr>
        <w:pStyle w:val="ListParagraph"/>
        <w:numPr>
          <w:ilvl w:val="1"/>
          <w:numId w:val="8"/>
        </w:numPr>
        <w:spacing w:line="480" w:lineRule="auto"/>
      </w:pPr>
      <w:r>
        <w:t>Total number of games ended in draw, divide by N to get proportion of games ended in draw</w:t>
      </w:r>
    </w:p>
    <w:p w14:paraId="0BB54DFE" w14:textId="58B510B4" w:rsidR="00AD085B" w:rsidRDefault="006F7548" w:rsidP="00195FDD">
      <w:pPr>
        <w:pStyle w:val="ListParagraph"/>
        <w:numPr>
          <w:ilvl w:val="1"/>
          <w:numId w:val="8"/>
        </w:numPr>
        <w:spacing w:line="480" w:lineRule="auto"/>
      </w:pPr>
      <w:r>
        <w:t>Total number of games won by self-draw, divide by N to get proportion of games won by self-draw</w:t>
      </w:r>
    </w:p>
    <w:p w14:paraId="24A5226F" w14:textId="5329DB54" w:rsidR="006F7548" w:rsidRDefault="006F7548" w:rsidP="00195FDD">
      <w:pPr>
        <w:pStyle w:val="ListParagraph"/>
        <w:numPr>
          <w:ilvl w:val="1"/>
          <w:numId w:val="8"/>
        </w:numPr>
        <w:spacing w:line="480" w:lineRule="auto"/>
      </w:pPr>
      <w:r>
        <w:lastRenderedPageBreak/>
        <w:t>Total number of games won (by self-draw or discard), divide by N to get proportion of games won</w:t>
      </w:r>
    </w:p>
    <w:p w14:paraId="5141FAB4" w14:textId="2145BA7C" w:rsidR="006F7548" w:rsidRDefault="004E56E5" w:rsidP="00195FDD">
      <w:pPr>
        <w:pStyle w:val="ListParagraph"/>
        <w:numPr>
          <w:ilvl w:val="1"/>
          <w:numId w:val="8"/>
        </w:numPr>
        <w:spacing w:line="480" w:lineRule="auto"/>
      </w:pPr>
      <w:r>
        <w:t xml:space="preserve">Total number of games as the discarder of winning hand, </w:t>
      </w:r>
      <w:r w:rsidR="00D11D2F">
        <w:t>divide by N to get proportion of games as the discarder of winning hand</w:t>
      </w:r>
    </w:p>
    <w:p w14:paraId="7E276B58" w14:textId="469B8FA5" w:rsidR="00D11D2F" w:rsidRDefault="00E96E77" w:rsidP="00195FDD">
      <w:pPr>
        <w:pStyle w:val="ListParagraph"/>
        <w:numPr>
          <w:ilvl w:val="1"/>
          <w:numId w:val="8"/>
        </w:numPr>
        <w:spacing w:line="480" w:lineRule="auto"/>
      </w:pPr>
      <w:r>
        <w:t>Average value of winning hand, when won by self-draw</w:t>
      </w:r>
    </w:p>
    <w:p w14:paraId="0331912A" w14:textId="53BF45A0" w:rsidR="00E96E77" w:rsidRDefault="00E96E77" w:rsidP="00195FDD">
      <w:pPr>
        <w:pStyle w:val="ListParagraph"/>
        <w:numPr>
          <w:ilvl w:val="1"/>
          <w:numId w:val="8"/>
        </w:numPr>
        <w:spacing w:line="480" w:lineRule="auto"/>
      </w:pPr>
      <w:r>
        <w:t>Average value of winning hand, when won by discard</w:t>
      </w:r>
    </w:p>
    <w:p w14:paraId="6483810D" w14:textId="515ED9F5" w:rsidR="00E96E77" w:rsidRDefault="00E96E77" w:rsidP="00195FDD">
      <w:pPr>
        <w:pStyle w:val="ListParagraph"/>
        <w:numPr>
          <w:ilvl w:val="1"/>
          <w:numId w:val="8"/>
        </w:numPr>
        <w:spacing w:line="480" w:lineRule="auto"/>
      </w:pPr>
      <w:r>
        <w:t xml:space="preserve">Average value of </w:t>
      </w:r>
      <w:r w:rsidR="00D13844">
        <w:t xml:space="preserve">opponent’s </w:t>
      </w:r>
      <w:r>
        <w:t>winning hand, when discarde</w:t>
      </w:r>
      <w:r w:rsidR="00D13844">
        <w:t>r of winning hand</w:t>
      </w:r>
    </w:p>
    <w:p w14:paraId="0C09D993" w14:textId="13A404DF" w:rsidR="007A570D" w:rsidRPr="002C0B6D" w:rsidRDefault="002C0B6D" w:rsidP="002C0B6D">
      <w:pPr>
        <w:pStyle w:val="ListParagraph"/>
        <w:numPr>
          <w:ilvl w:val="0"/>
          <w:numId w:val="8"/>
        </w:numPr>
        <w:spacing w:line="480" w:lineRule="auto"/>
      </w:pPr>
      <w:r>
        <w:rPr>
          <w:rFonts w:eastAsia="PMingLiU" w:hint="eastAsia"/>
          <w:lang w:eastAsia="zh-TW"/>
        </w:rPr>
        <w:t>Records</w:t>
      </w:r>
      <w:r>
        <w:t xml:space="preserve"> </w:t>
      </w:r>
      <w:r>
        <w:rPr>
          <w:rFonts w:eastAsia="PMingLiU" w:hint="eastAsia"/>
          <w:lang w:eastAsia="zh-TW"/>
        </w:rPr>
        <w:t>P</w:t>
      </w:r>
      <w:r>
        <w:t>age</w:t>
      </w:r>
      <w:r>
        <w:rPr>
          <w:rFonts w:eastAsia="PMingLiU" w:hint="eastAsia"/>
          <w:lang w:eastAsia="zh-TW"/>
        </w:rPr>
        <w:t xml:space="preserve"> in the Archive</w:t>
      </w:r>
    </w:p>
    <w:p w14:paraId="53D8A285" w14:textId="2DD6FD91" w:rsidR="002C0B6D" w:rsidRPr="007C2647" w:rsidRDefault="001D6C18" w:rsidP="002C0B6D">
      <w:pPr>
        <w:pStyle w:val="ListParagraph"/>
        <w:numPr>
          <w:ilvl w:val="1"/>
          <w:numId w:val="8"/>
        </w:numPr>
        <w:spacing w:line="480" w:lineRule="auto"/>
      </w:pPr>
      <w:r>
        <w:rPr>
          <w:rFonts w:eastAsia="PMingLiU" w:hint="eastAsia"/>
          <w:lang w:eastAsia="zh-TW"/>
        </w:rPr>
        <w:t>Display a list of past matches</w:t>
      </w:r>
      <w:r w:rsidR="002A6EE8">
        <w:rPr>
          <w:rFonts w:eastAsia="PMingLiU"/>
          <w:lang w:eastAsia="zh-TW"/>
        </w:rPr>
        <w:t xml:space="preserve"> that were not abandoned by the player</w:t>
      </w:r>
      <w:r>
        <w:rPr>
          <w:rFonts w:eastAsia="PMingLiU" w:hint="eastAsia"/>
          <w:lang w:eastAsia="zh-TW"/>
        </w:rPr>
        <w:t xml:space="preserve"> </w:t>
      </w:r>
      <w:r w:rsidR="002822B0">
        <w:rPr>
          <w:rFonts w:eastAsia="PMingLiU" w:hint="eastAsia"/>
          <w:lang w:eastAsia="zh-TW"/>
        </w:rPr>
        <w:t xml:space="preserve">where the player can click on a match to review play by play of every </w:t>
      </w:r>
      <w:r w:rsidR="007C2647">
        <w:rPr>
          <w:rFonts w:eastAsia="PMingLiU" w:hint="eastAsia"/>
          <w:lang w:eastAsia="zh-TW"/>
        </w:rPr>
        <w:t>game</w:t>
      </w:r>
      <w:r w:rsidR="002822B0">
        <w:rPr>
          <w:rFonts w:eastAsia="PMingLiU" w:hint="eastAsia"/>
          <w:lang w:eastAsia="zh-TW"/>
        </w:rPr>
        <w:t xml:space="preserve"> within the match</w:t>
      </w:r>
    </w:p>
    <w:p w14:paraId="3C66DE86" w14:textId="78C75C90" w:rsidR="007C2647" w:rsidRPr="002A6EE8" w:rsidRDefault="007C2647" w:rsidP="002C0B6D">
      <w:pPr>
        <w:pStyle w:val="ListParagraph"/>
        <w:numPr>
          <w:ilvl w:val="1"/>
          <w:numId w:val="8"/>
        </w:numPr>
        <w:spacing w:line="480" w:lineRule="auto"/>
      </w:pPr>
      <w:r>
        <w:rPr>
          <w:rFonts w:eastAsia="PMingLiU" w:hint="eastAsia"/>
          <w:lang w:eastAsia="zh-TW"/>
        </w:rPr>
        <w:t>Match can be downloaded as a .txt file</w:t>
      </w:r>
      <w:r w:rsidR="00B80D3A">
        <w:rPr>
          <w:rFonts w:eastAsia="PMingLiU" w:hint="eastAsia"/>
          <w:lang w:eastAsia="zh-TW"/>
        </w:rPr>
        <w:t xml:space="preserve"> with the following format</w:t>
      </w:r>
      <w:r w:rsidR="00D57547">
        <w:rPr>
          <w:rFonts w:eastAsia="PMingLiU"/>
          <w:lang w:eastAsia="zh-TW"/>
        </w:rPr>
        <w:t xml:space="preserve"> per row</w:t>
      </w:r>
      <w:r w:rsidR="00B80D3A">
        <w:rPr>
          <w:rFonts w:eastAsia="PMingLiU" w:hint="eastAsia"/>
          <w:lang w:eastAsia="zh-TW"/>
        </w:rPr>
        <w:t>:</w:t>
      </w:r>
    </w:p>
    <w:p w14:paraId="29CEB608" w14:textId="7C171E2F" w:rsidR="002A6EE8" w:rsidRPr="00B80D3A" w:rsidRDefault="002A6EE8" w:rsidP="002A6EE8">
      <w:pPr>
        <w:pStyle w:val="ListParagraph"/>
        <w:numPr>
          <w:ilvl w:val="2"/>
          <w:numId w:val="8"/>
        </w:numPr>
        <w:spacing w:line="480" w:lineRule="auto"/>
      </w:pPr>
      <w:r>
        <w:rPr>
          <w:rFonts w:eastAsia="PMingLiU"/>
          <w:lang w:eastAsia="zh-TW"/>
        </w:rPr>
        <w:t>These are to be included in the header</w:t>
      </w:r>
      <w:r w:rsidR="00CA743A">
        <w:rPr>
          <w:rFonts w:eastAsia="PMingLiU"/>
          <w:lang w:eastAsia="zh-TW"/>
        </w:rPr>
        <w:t xml:space="preserve"> of the match</w:t>
      </w:r>
    </w:p>
    <w:p w14:paraId="7F5685AA" w14:textId="021EBD69" w:rsidR="00B80D3A" w:rsidRPr="00D57547" w:rsidRDefault="00B80D3A" w:rsidP="002A6EE8">
      <w:pPr>
        <w:pStyle w:val="ListParagraph"/>
        <w:numPr>
          <w:ilvl w:val="3"/>
          <w:numId w:val="8"/>
        </w:numPr>
        <w:spacing w:line="480" w:lineRule="auto"/>
      </w:pPr>
      <w:r>
        <w:rPr>
          <w:rFonts w:eastAsia="PMingLiU"/>
          <w:lang w:eastAsia="zh-TW"/>
        </w:rPr>
        <w:t>Match ID: long</w:t>
      </w:r>
    </w:p>
    <w:p w14:paraId="4633D97D" w14:textId="159CC2B6" w:rsidR="00D57547" w:rsidRPr="00B80D3A" w:rsidRDefault="00D57547" w:rsidP="002A6EE8">
      <w:pPr>
        <w:pStyle w:val="ListParagraph"/>
        <w:numPr>
          <w:ilvl w:val="3"/>
          <w:numId w:val="8"/>
        </w:numPr>
        <w:spacing w:line="480" w:lineRule="auto"/>
      </w:pPr>
      <w:r>
        <w:rPr>
          <w:rFonts w:eastAsia="PMingLiU"/>
          <w:lang w:eastAsia="zh-TW"/>
        </w:rPr>
        <w:t>Match Length: int</w:t>
      </w:r>
    </w:p>
    <w:p w14:paraId="7B72C3AF" w14:textId="2B14E446" w:rsidR="00B80D3A" w:rsidRPr="00B80D3A" w:rsidRDefault="00B80D3A" w:rsidP="002A6EE8">
      <w:pPr>
        <w:pStyle w:val="ListParagraph"/>
        <w:numPr>
          <w:ilvl w:val="3"/>
          <w:numId w:val="8"/>
        </w:numPr>
        <w:spacing w:line="480" w:lineRule="auto"/>
      </w:pPr>
      <w:r>
        <w:rPr>
          <w:rFonts w:eastAsia="PMingLiU"/>
          <w:lang w:eastAsia="zh-TW"/>
        </w:rPr>
        <w:t>Starting East Username: string</w:t>
      </w:r>
    </w:p>
    <w:p w14:paraId="44B56D8F" w14:textId="1E4E04FD" w:rsidR="00B80D3A" w:rsidRPr="00B80D3A" w:rsidRDefault="00B80D3A" w:rsidP="002A6EE8">
      <w:pPr>
        <w:pStyle w:val="ListParagraph"/>
        <w:numPr>
          <w:ilvl w:val="3"/>
          <w:numId w:val="8"/>
        </w:numPr>
        <w:spacing w:line="480" w:lineRule="auto"/>
      </w:pPr>
      <w:r>
        <w:rPr>
          <w:rFonts w:eastAsia="PMingLiU"/>
          <w:lang w:eastAsia="zh-TW"/>
        </w:rPr>
        <w:t>Starting South Username: string</w:t>
      </w:r>
    </w:p>
    <w:p w14:paraId="64C1BDEE" w14:textId="5A1B03A4" w:rsidR="00B80D3A" w:rsidRPr="00B80D3A" w:rsidRDefault="00B80D3A" w:rsidP="002A6EE8">
      <w:pPr>
        <w:pStyle w:val="ListParagraph"/>
        <w:numPr>
          <w:ilvl w:val="3"/>
          <w:numId w:val="8"/>
        </w:numPr>
        <w:spacing w:line="480" w:lineRule="auto"/>
      </w:pPr>
      <w:r>
        <w:rPr>
          <w:rFonts w:eastAsia="PMingLiU"/>
          <w:lang w:eastAsia="zh-TW"/>
        </w:rPr>
        <w:t>Starting West Username: string</w:t>
      </w:r>
    </w:p>
    <w:p w14:paraId="72AED5C8" w14:textId="06F56786" w:rsidR="00B80D3A" w:rsidRPr="00D57547" w:rsidRDefault="00B80D3A" w:rsidP="002A6EE8">
      <w:pPr>
        <w:pStyle w:val="ListParagraph"/>
        <w:numPr>
          <w:ilvl w:val="3"/>
          <w:numId w:val="8"/>
        </w:numPr>
        <w:spacing w:line="480" w:lineRule="auto"/>
      </w:pPr>
      <w:r>
        <w:rPr>
          <w:rFonts w:eastAsia="PMingLiU"/>
          <w:lang w:eastAsia="zh-TW"/>
        </w:rPr>
        <w:t xml:space="preserve">Starting </w:t>
      </w:r>
      <w:r w:rsidR="00D57547">
        <w:rPr>
          <w:rFonts w:eastAsia="PMingLiU"/>
          <w:lang w:eastAsia="zh-TW"/>
        </w:rPr>
        <w:t>North Username: string</w:t>
      </w:r>
    </w:p>
    <w:p w14:paraId="511C4EED" w14:textId="7C44C83C" w:rsidR="00D57547" w:rsidRDefault="002A6EE8" w:rsidP="00B80D3A">
      <w:pPr>
        <w:pStyle w:val="ListParagraph"/>
        <w:numPr>
          <w:ilvl w:val="2"/>
          <w:numId w:val="8"/>
        </w:numPr>
        <w:spacing w:line="480" w:lineRule="auto"/>
      </w:pPr>
      <w:r>
        <w:t xml:space="preserve">These are to be repeated once </w:t>
      </w:r>
      <w:r w:rsidR="00CA743A">
        <w:t xml:space="preserve">as the header </w:t>
      </w:r>
      <w:r>
        <w:t>for each game in the match</w:t>
      </w:r>
    </w:p>
    <w:p w14:paraId="0E4A9065" w14:textId="154E4876" w:rsidR="0020376C" w:rsidRDefault="0020376C" w:rsidP="0020376C">
      <w:pPr>
        <w:pStyle w:val="ListParagraph"/>
        <w:numPr>
          <w:ilvl w:val="3"/>
          <w:numId w:val="8"/>
        </w:numPr>
        <w:spacing w:line="480" w:lineRule="auto"/>
      </w:pPr>
      <w:r>
        <w:t>Game number: string</w:t>
      </w:r>
    </w:p>
    <w:p w14:paraId="0F80A22F" w14:textId="573A8C55" w:rsidR="002A6EE8" w:rsidRDefault="007B66EC" w:rsidP="002A6EE8">
      <w:pPr>
        <w:pStyle w:val="ListParagraph"/>
        <w:numPr>
          <w:ilvl w:val="3"/>
          <w:numId w:val="8"/>
        </w:numPr>
        <w:spacing w:line="480" w:lineRule="auto"/>
      </w:pPr>
      <w:r>
        <w:t>East player’s starting hand: array of string</w:t>
      </w:r>
    </w:p>
    <w:p w14:paraId="3BD9315A" w14:textId="7C26775C" w:rsidR="007B66EC" w:rsidRDefault="007B66EC" w:rsidP="002A6EE8">
      <w:pPr>
        <w:pStyle w:val="ListParagraph"/>
        <w:numPr>
          <w:ilvl w:val="3"/>
          <w:numId w:val="8"/>
        </w:numPr>
        <w:spacing w:line="480" w:lineRule="auto"/>
      </w:pPr>
      <w:r>
        <w:t>South player’s starting hand: array of string</w:t>
      </w:r>
    </w:p>
    <w:p w14:paraId="17C1ED51" w14:textId="6ABE067F" w:rsidR="007B66EC" w:rsidRDefault="007B66EC" w:rsidP="002A6EE8">
      <w:pPr>
        <w:pStyle w:val="ListParagraph"/>
        <w:numPr>
          <w:ilvl w:val="3"/>
          <w:numId w:val="8"/>
        </w:numPr>
        <w:spacing w:line="480" w:lineRule="auto"/>
      </w:pPr>
      <w:r>
        <w:lastRenderedPageBreak/>
        <w:t>West player’s starting hand: array of string</w:t>
      </w:r>
    </w:p>
    <w:p w14:paraId="68654773" w14:textId="170C1C91" w:rsidR="007B66EC" w:rsidRDefault="007B66EC" w:rsidP="002A6EE8">
      <w:pPr>
        <w:pStyle w:val="ListParagraph"/>
        <w:numPr>
          <w:ilvl w:val="3"/>
          <w:numId w:val="8"/>
        </w:numPr>
        <w:spacing w:line="480" w:lineRule="auto"/>
      </w:pPr>
      <w:r>
        <w:t>North player’s starting hand: array of string</w:t>
      </w:r>
    </w:p>
    <w:p w14:paraId="48BB69E3" w14:textId="676E9901" w:rsidR="007B66EC" w:rsidRDefault="00CA743A" w:rsidP="00CA743A">
      <w:pPr>
        <w:pStyle w:val="ListParagraph"/>
        <w:numPr>
          <w:ilvl w:val="2"/>
          <w:numId w:val="8"/>
        </w:numPr>
        <w:spacing w:line="480" w:lineRule="auto"/>
      </w:pPr>
      <w:r>
        <w:t xml:space="preserve">This move format is to be repeated </w:t>
      </w:r>
      <w:r w:rsidR="0020376C">
        <w:t>until the current game is over</w:t>
      </w:r>
      <w:r w:rsidR="0084362E">
        <w:t>. Examples of moves</w:t>
      </w:r>
      <w:r w:rsidR="00723A49">
        <w:t>, that also happen to form a valid game</w:t>
      </w:r>
      <w:r w:rsidR="00B93255">
        <w:t xml:space="preserve">. Note that AND represents the same tile being drawn and discarded in the same turn, </w:t>
      </w:r>
      <w:r w:rsidR="00CF5005">
        <w:t>as evidenced by the difference between North’s discard of “D3” and East’s discard of “D3” (East must have held another “D3” in hand and deceptively chose to discard that one instead)</w:t>
      </w:r>
      <w:r w:rsidR="0041118B">
        <w:t>. Also note that South’s Kong is a Concealed Kong, North’s Kong is a Big Exposed Kong, and East’s Kong is a Small Exposed Kong</w:t>
      </w:r>
      <w:r w:rsidR="0084362E">
        <w:t>:</w:t>
      </w:r>
    </w:p>
    <w:p w14:paraId="3AD11F0D" w14:textId="62A004B8" w:rsidR="00723A49" w:rsidRDefault="00B91332" w:rsidP="00723A49">
      <w:pPr>
        <w:pStyle w:val="ListParagraph"/>
        <w:numPr>
          <w:ilvl w:val="3"/>
          <w:numId w:val="8"/>
        </w:numPr>
        <w:spacing w:line="480" w:lineRule="auto"/>
      </w:pPr>
      <w:r>
        <w:t xml:space="preserve">EAST: </w:t>
      </w:r>
      <w:r w:rsidR="00723A49">
        <w:t xml:space="preserve">DRAW O , DISCARD G </w:t>
      </w:r>
    </w:p>
    <w:p w14:paraId="3000800E" w14:textId="464AABE8" w:rsidR="00723A49" w:rsidRDefault="00B91332" w:rsidP="00F94294">
      <w:pPr>
        <w:pStyle w:val="ListParagraph"/>
        <w:numPr>
          <w:ilvl w:val="3"/>
          <w:numId w:val="8"/>
        </w:numPr>
        <w:spacing w:line="480" w:lineRule="auto"/>
      </w:pPr>
      <w:r>
        <w:t xml:space="preserve">SOUTH: </w:t>
      </w:r>
      <w:r w:rsidR="00723A49">
        <w:t>DRAW B1, DISCARD B2</w:t>
      </w:r>
    </w:p>
    <w:p w14:paraId="17C3D2D7" w14:textId="0907CE7B" w:rsidR="005F17FA" w:rsidRDefault="00B91332" w:rsidP="00F94294">
      <w:pPr>
        <w:pStyle w:val="ListParagraph"/>
        <w:numPr>
          <w:ilvl w:val="3"/>
          <w:numId w:val="8"/>
        </w:numPr>
        <w:spacing w:line="480" w:lineRule="auto"/>
      </w:pPr>
      <w:r>
        <w:t xml:space="preserve">WEST: </w:t>
      </w:r>
      <w:r w:rsidR="00F50651">
        <w:t xml:space="preserve">CHOW </w:t>
      </w:r>
      <w:r w:rsidR="00723A49">
        <w:t>B2</w:t>
      </w:r>
      <w:r w:rsidR="00E65141">
        <w:t xml:space="preserve"> 234, </w:t>
      </w:r>
      <w:r w:rsidR="005753B9">
        <w:t xml:space="preserve">DISCARD </w:t>
      </w:r>
      <w:r>
        <w:t xml:space="preserve">E </w:t>
      </w:r>
    </w:p>
    <w:p w14:paraId="2E351A4D" w14:textId="5F94D4C0" w:rsidR="005753B9" w:rsidRDefault="00B91332" w:rsidP="00F94294">
      <w:pPr>
        <w:pStyle w:val="ListParagraph"/>
        <w:numPr>
          <w:ilvl w:val="3"/>
          <w:numId w:val="8"/>
        </w:numPr>
        <w:spacing w:line="480" w:lineRule="auto"/>
      </w:pPr>
      <w:r>
        <w:t xml:space="preserve">EAST: PUNG E , DISCARD </w:t>
      </w:r>
      <w:r w:rsidR="0027158E">
        <w:t>C1</w:t>
      </w:r>
    </w:p>
    <w:p w14:paraId="3FA504BE" w14:textId="39E117C1" w:rsidR="0027158E" w:rsidRDefault="0027158E" w:rsidP="00F94294">
      <w:pPr>
        <w:pStyle w:val="ListParagraph"/>
        <w:numPr>
          <w:ilvl w:val="3"/>
          <w:numId w:val="8"/>
        </w:numPr>
        <w:spacing w:line="480" w:lineRule="auto"/>
      </w:pPr>
      <w:r>
        <w:t xml:space="preserve">SOUTH: </w:t>
      </w:r>
      <w:r w:rsidR="002E008A">
        <w:t>DRAW R</w:t>
      </w:r>
      <w:r w:rsidR="00095A5D">
        <w:t xml:space="preserve"> </w:t>
      </w:r>
      <w:r w:rsidR="002E008A">
        <w:t xml:space="preserve">, KONG </w:t>
      </w:r>
      <w:r w:rsidR="00095A5D">
        <w:t xml:space="preserve">R </w:t>
      </w:r>
    </w:p>
    <w:p w14:paraId="749CEA75" w14:textId="77C52A4B" w:rsidR="00095A5D" w:rsidRDefault="00095A5D" w:rsidP="00F94294">
      <w:pPr>
        <w:pStyle w:val="ListParagraph"/>
        <w:numPr>
          <w:ilvl w:val="3"/>
          <w:numId w:val="8"/>
        </w:numPr>
        <w:spacing w:line="480" w:lineRule="auto"/>
      </w:pPr>
      <w:r>
        <w:t xml:space="preserve">SOUTH: DRAW D3, </w:t>
      </w:r>
      <w:r w:rsidR="00DD614A">
        <w:t xml:space="preserve">DISCARD </w:t>
      </w:r>
      <w:r w:rsidR="00D47A60">
        <w:t xml:space="preserve">N </w:t>
      </w:r>
    </w:p>
    <w:p w14:paraId="7A296359" w14:textId="5268F0BC" w:rsidR="00D47A60" w:rsidRDefault="00D47A60" w:rsidP="00F94294">
      <w:pPr>
        <w:pStyle w:val="ListParagraph"/>
        <w:numPr>
          <w:ilvl w:val="3"/>
          <w:numId w:val="8"/>
        </w:numPr>
        <w:spacing w:line="480" w:lineRule="auto"/>
      </w:pPr>
      <w:r>
        <w:t>NORTH: KONG N ,</w:t>
      </w:r>
    </w:p>
    <w:p w14:paraId="4C3B3C5A" w14:textId="5FC7BC78" w:rsidR="00D47A60" w:rsidRDefault="00D47A60" w:rsidP="00F94294">
      <w:pPr>
        <w:pStyle w:val="ListParagraph"/>
        <w:numPr>
          <w:ilvl w:val="3"/>
          <w:numId w:val="8"/>
        </w:numPr>
        <w:spacing w:line="480" w:lineRule="auto"/>
      </w:pPr>
      <w:r>
        <w:t xml:space="preserve">NORTH: DRAW </w:t>
      </w:r>
      <w:r w:rsidR="007C0F8E">
        <w:t>AND</w:t>
      </w:r>
      <w:r>
        <w:t xml:space="preserve"> DISCARD D3</w:t>
      </w:r>
    </w:p>
    <w:p w14:paraId="3037666F" w14:textId="17D993C8" w:rsidR="00D47A60" w:rsidRDefault="007C0F8E" w:rsidP="00F94294">
      <w:pPr>
        <w:pStyle w:val="ListParagraph"/>
        <w:numPr>
          <w:ilvl w:val="3"/>
          <w:numId w:val="8"/>
        </w:numPr>
        <w:spacing w:line="480" w:lineRule="auto"/>
      </w:pPr>
      <w:r>
        <w:t xml:space="preserve">EAST: DRAW D3, </w:t>
      </w:r>
      <w:r w:rsidR="00B93255">
        <w:t>DISCARD D3</w:t>
      </w:r>
    </w:p>
    <w:p w14:paraId="6B0E6721" w14:textId="12AEB732" w:rsidR="0087206B" w:rsidRDefault="0087206B" w:rsidP="00F94294">
      <w:pPr>
        <w:pStyle w:val="ListParagraph"/>
        <w:numPr>
          <w:ilvl w:val="3"/>
          <w:numId w:val="8"/>
        </w:numPr>
        <w:spacing w:line="480" w:lineRule="auto"/>
      </w:pPr>
      <w:r>
        <w:t>SOUTH: DRAW AND DISCARD C9</w:t>
      </w:r>
    </w:p>
    <w:p w14:paraId="236B7158" w14:textId="6F16F010" w:rsidR="0087206B" w:rsidRDefault="0087206B" w:rsidP="00F94294">
      <w:pPr>
        <w:pStyle w:val="ListParagraph"/>
        <w:numPr>
          <w:ilvl w:val="3"/>
          <w:numId w:val="8"/>
        </w:numPr>
        <w:spacing w:line="480" w:lineRule="auto"/>
      </w:pPr>
      <w:r>
        <w:t xml:space="preserve">EAST: PUNG C9, KONG E </w:t>
      </w:r>
    </w:p>
    <w:p w14:paraId="6FF0954D" w14:textId="314BA264" w:rsidR="0087206B" w:rsidRDefault="0087206B" w:rsidP="00F94294">
      <w:pPr>
        <w:pStyle w:val="ListParagraph"/>
        <w:numPr>
          <w:ilvl w:val="3"/>
          <w:numId w:val="8"/>
        </w:numPr>
        <w:spacing w:line="480" w:lineRule="auto"/>
      </w:pPr>
      <w:r>
        <w:t xml:space="preserve">EAST: DRAW </w:t>
      </w:r>
      <w:r w:rsidR="006F1C67">
        <w:t>B8, MAHJONG</w:t>
      </w:r>
    </w:p>
    <w:p w14:paraId="705F91F2" w14:textId="6F2CB19C" w:rsidR="00175D34" w:rsidRDefault="00175D34" w:rsidP="00175D34">
      <w:pPr>
        <w:pStyle w:val="ListParagraph"/>
        <w:numPr>
          <w:ilvl w:val="2"/>
          <w:numId w:val="8"/>
        </w:numPr>
        <w:spacing w:line="480" w:lineRule="auto"/>
      </w:pPr>
      <w:r>
        <w:lastRenderedPageBreak/>
        <w:t>Another way the game could end is by winning on discard</w:t>
      </w:r>
      <w:r w:rsidR="00FC7F0F">
        <w:t xml:space="preserve">. For example, </w:t>
      </w:r>
      <w:r w:rsidR="0099104C">
        <w:t>instead of East calling “Mahjong” on B8:</w:t>
      </w:r>
    </w:p>
    <w:p w14:paraId="30EE5B30" w14:textId="4CBB5802" w:rsidR="0099104C" w:rsidRDefault="008E57BC" w:rsidP="0099104C">
      <w:pPr>
        <w:pStyle w:val="ListParagraph"/>
        <w:numPr>
          <w:ilvl w:val="3"/>
          <w:numId w:val="8"/>
        </w:numPr>
        <w:spacing w:line="480" w:lineRule="auto"/>
      </w:pPr>
      <w:r>
        <w:t>EAST: DRAW B8, DISCARD D6</w:t>
      </w:r>
    </w:p>
    <w:p w14:paraId="1B554A07" w14:textId="68374FDE" w:rsidR="008E57BC" w:rsidRDefault="008E57BC" w:rsidP="0099104C">
      <w:pPr>
        <w:pStyle w:val="ListParagraph"/>
        <w:numPr>
          <w:ilvl w:val="3"/>
          <w:numId w:val="8"/>
        </w:numPr>
        <w:spacing w:line="480" w:lineRule="auto"/>
      </w:pPr>
      <w:r>
        <w:t>NORTH: MAHJONG D6</w:t>
      </w:r>
    </w:p>
    <w:p w14:paraId="6F36A182" w14:textId="6CB5CA69" w:rsidR="008E57BC" w:rsidRDefault="008E57BC" w:rsidP="008E57BC">
      <w:pPr>
        <w:pStyle w:val="ListParagraph"/>
        <w:numPr>
          <w:ilvl w:val="2"/>
          <w:numId w:val="8"/>
        </w:numPr>
        <w:spacing w:line="480" w:lineRule="auto"/>
      </w:pPr>
      <w:r>
        <w:t xml:space="preserve">Even </w:t>
      </w:r>
      <w:r w:rsidR="00135AAF">
        <w:t>“robbing the Kong” is possible with this notation, as in this alternative ending:</w:t>
      </w:r>
    </w:p>
    <w:p w14:paraId="7AD241CE" w14:textId="47C9B3F7" w:rsidR="00135AAF" w:rsidRDefault="00135AAF" w:rsidP="00135AAF">
      <w:pPr>
        <w:pStyle w:val="ListParagraph"/>
        <w:numPr>
          <w:ilvl w:val="3"/>
          <w:numId w:val="8"/>
        </w:numPr>
        <w:spacing w:line="480" w:lineRule="auto"/>
      </w:pPr>
      <w:r>
        <w:t>EAST: DRAW B8, KONG C9</w:t>
      </w:r>
    </w:p>
    <w:p w14:paraId="382D9438" w14:textId="5FF10B03" w:rsidR="00135AAF" w:rsidRDefault="00135AAF" w:rsidP="00135AAF">
      <w:pPr>
        <w:pStyle w:val="ListParagraph"/>
        <w:numPr>
          <w:ilvl w:val="3"/>
          <w:numId w:val="8"/>
        </w:numPr>
        <w:spacing w:line="480" w:lineRule="auto"/>
      </w:pPr>
      <w:r>
        <w:t>WEST: MAHJONG</w:t>
      </w:r>
      <w:r w:rsidR="00933B86">
        <w:t xml:space="preserve"> C9</w:t>
      </w:r>
    </w:p>
    <w:p w14:paraId="34C629E9" w14:textId="617AFD78" w:rsidR="000D6EC4" w:rsidRDefault="000D6EC4" w:rsidP="000D6EC4">
      <w:pPr>
        <w:pStyle w:val="ListParagraph"/>
        <w:numPr>
          <w:ilvl w:val="2"/>
          <w:numId w:val="8"/>
        </w:numPr>
        <w:spacing w:line="480" w:lineRule="auto"/>
      </w:pPr>
      <w:r>
        <w:t xml:space="preserve">Note that East is allowed to call Small Exposed Kong on “C9” despite being able to call Big Exposed Kong on “C9” previously, since the action of calling Small Exposed Kong on “E ” separated the two </w:t>
      </w:r>
      <w:r w:rsidR="005E070F">
        <w:t>normally incompatible actions of calling “Pung” on a tile then immediately making a Small Exposed Kong of that same tile</w:t>
      </w:r>
    </w:p>
    <w:p w14:paraId="2367ED11" w14:textId="1B01018A" w:rsidR="005E070F" w:rsidRPr="002C0B6D" w:rsidRDefault="005E070F" w:rsidP="000D6EC4">
      <w:pPr>
        <w:pStyle w:val="ListParagraph"/>
        <w:numPr>
          <w:ilvl w:val="2"/>
          <w:numId w:val="8"/>
        </w:numPr>
        <w:spacing w:line="480" w:lineRule="auto"/>
        <w:rPr>
          <w:rFonts w:hint="eastAsia"/>
        </w:rPr>
      </w:pPr>
      <w:r>
        <w:t xml:space="preserve">Finally, </w:t>
      </w:r>
      <w:r w:rsidR="003A4CFE">
        <w:t>after</w:t>
      </w:r>
      <w:r>
        <w:t xml:space="preserve"> </w:t>
      </w:r>
      <w:r w:rsidR="003A4CFE">
        <w:t xml:space="preserve">a game is over, regardless </w:t>
      </w:r>
      <w:r>
        <w:t xml:space="preserve">of </w:t>
      </w:r>
      <w:r w:rsidR="003A4CFE">
        <w:t>if a player won</w:t>
      </w:r>
      <w:r w:rsidR="00A409B3">
        <w:t>,</w:t>
      </w:r>
      <w:r w:rsidR="003A4CFE">
        <w:t xml:space="preserve"> or the tiles ran out and the game ended in a draw</w:t>
      </w:r>
      <w:r>
        <w:t xml:space="preserve">, use the </w:t>
      </w:r>
      <w:r w:rsidR="00335718">
        <w:t xml:space="preserve">keyword </w:t>
      </w:r>
      <w:r w:rsidR="00127A16">
        <w:t>ENDGAME</w:t>
      </w:r>
      <w:r w:rsidR="00AC6BB1">
        <w:t xml:space="preserve"> to mark separation between games</w:t>
      </w:r>
    </w:p>
    <w:p w14:paraId="229F01FB" w14:textId="77777777" w:rsidR="000F1A85" w:rsidRDefault="000F1A85" w:rsidP="00066365">
      <w:pPr>
        <w:spacing w:line="480" w:lineRule="auto"/>
      </w:pPr>
    </w:p>
    <w:sectPr w:rsidR="000F1A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930DF" w14:textId="77777777" w:rsidR="007C3A85" w:rsidRDefault="007C3A85" w:rsidP="00E82D06">
      <w:pPr>
        <w:spacing w:after="0" w:line="240" w:lineRule="auto"/>
      </w:pPr>
      <w:r>
        <w:separator/>
      </w:r>
    </w:p>
  </w:endnote>
  <w:endnote w:type="continuationSeparator" w:id="0">
    <w:p w14:paraId="231E627A" w14:textId="77777777" w:rsidR="007C3A85" w:rsidRDefault="007C3A85" w:rsidP="00E82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7EF06" w14:textId="77777777" w:rsidR="007C3A85" w:rsidRDefault="007C3A85" w:rsidP="00E82D06">
      <w:pPr>
        <w:spacing w:after="0" w:line="240" w:lineRule="auto"/>
      </w:pPr>
      <w:r>
        <w:separator/>
      </w:r>
    </w:p>
  </w:footnote>
  <w:footnote w:type="continuationSeparator" w:id="0">
    <w:p w14:paraId="5E6019A7" w14:textId="77777777" w:rsidR="007C3A85" w:rsidRDefault="007C3A85" w:rsidP="00E82D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D2DE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C713338"/>
    <w:multiLevelType w:val="multilevel"/>
    <w:tmpl w:val="4AAAE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EF6F4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DCD16A5"/>
    <w:multiLevelType w:val="hybridMultilevel"/>
    <w:tmpl w:val="43964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6564D3"/>
    <w:multiLevelType w:val="multilevel"/>
    <w:tmpl w:val="6B6A4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8B23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79F28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8254F8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9AC457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1A767C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C22652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80319610">
    <w:abstractNumId w:val="6"/>
  </w:num>
  <w:num w:numId="2" w16cid:durableId="1755740170">
    <w:abstractNumId w:val="8"/>
  </w:num>
  <w:num w:numId="3" w16cid:durableId="1331178881">
    <w:abstractNumId w:val="10"/>
  </w:num>
  <w:num w:numId="4" w16cid:durableId="633143775">
    <w:abstractNumId w:val="0"/>
  </w:num>
  <w:num w:numId="5" w16cid:durableId="2074740163">
    <w:abstractNumId w:val="2"/>
  </w:num>
  <w:num w:numId="6" w16cid:durableId="387533342">
    <w:abstractNumId w:val="3"/>
  </w:num>
  <w:num w:numId="7" w16cid:durableId="293878235">
    <w:abstractNumId w:val="5"/>
  </w:num>
  <w:num w:numId="8" w16cid:durableId="35664698">
    <w:abstractNumId w:val="9"/>
  </w:num>
  <w:num w:numId="9" w16cid:durableId="107817646">
    <w:abstractNumId w:val="7"/>
  </w:num>
  <w:num w:numId="10" w16cid:durableId="156578359">
    <w:abstractNumId w:val="4"/>
  </w:num>
  <w:num w:numId="11" w16cid:durableId="818769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ctiveWritingStyle w:appName="MSWord" w:lang="en-US" w:vendorID="64" w:dllVersion="0" w:nlCheck="1" w:checkStyle="1"/>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13E"/>
    <w:rsid w:val="000015BA"/>
    <w:rsid w:val="000056CB"/>
    <w:rsid w:val="0001221C"/>
    <w:rsid w:val="000273BD"/>
    <w:rsid w:val="0003263E"/>
    <w:rsid w:val="00035337"/>
    <w:rsid w:val="00035F26"/>
    <w:rsid w:val="00040B56"/>
    <w:rsid w:val="000566B2"/>
    <w:rsid w:val="00056E88"/>
    <w:rsid w:val="00066365"/>
    <w:rsid w:val="00067360"/>
    <w:rsid w:val="0007037E"/>
    <w:rsid w:val="00074215"/>
    <w:rsid w:val="00081F35"/>
    <w:rsid w:val="00092372"/>
    <w:rsid w:val="000923BA"/>
    <w:rsid w:val="00095A5D"/>
    <w:rsid w:val="000B07F0"/>
    <w:rsid w:val="000B0ED9"/>
    <w:rsid w:val="000B2DFC"/>
    <w:rsid w:val="000B35B2"/>
    <w:rsid w:val="000B37E6"/>
    <w:rsid w:val="000B50CD"/>
    <w:rsid w:val="000B7FBD"/>
    <w:rsid w:val="000C058E"/>
    <w:rsid w:val="000C0F5F"/>
    <w:rsid w:val="000C7FDE"/>
    <w:rsid w:val="000D6EC4"/>
    <w:rsid w:val="000E324C"/>
    <w:rsid w:val="000E3B5D"/>
    <w:rsid w:val="000E7714"/>
    <w:rsid w:val="000F1A85"/>
    <w:rsid w:val="000F544E"/>
    <w:rsid w:val="000F6763"/>
    <w:rsid w:val="000F7667"/>
    <w:rsid w:val="001039F0"/>
    <w:rsid w:val="001117A4"/>
    <w:rsid w:val="00116430"/>
    <w:rsid w:val="001234ED"/>
    <w:rsid w:val="00127A16"/>
    <w:rsid w:val="00135163"/>
    <w:rsid w:val="00135AAF"/>
    <w:rsid w:val="00136A92"/>
    <w:rsid w:val="00140089"/>
    <w:rsid w:val="00147481"/>
    <w:rsid w:val="00151F7D"/>
    <w:rsid w:val="00156051"/>
    <w:rsid w:val="001645F4"/>
    <w:rsid w:val="001728D0"/>
    <w:rsid w:val="00172A7B"/>
    <w:rsid w:val="00175BBE"/>
    <w:rsid w:val="00175D34"/>
    <w:rsid w:val="00180BCF"/>
    <w:rsid w:val="00181815"/>
    <w:rsid w:val="00183978"/>
    <w:rsid w:val="00186695"/>
    <w:rsid w:val="001900DE"/>
    <w:rsid w:val="001930D4"/>
    <w:rsid w:val="00195FDD"/>
    <w:rsid w:val="001A09F1"/>
    <w:rsid w:val="001B1FB0"/>
    <w:rsid w:val="001B2C29"/>
    <w:rsid w:val="001B3D42"/>
    <w:rsid w:val="001B44F3"/>
    <w:rsid w:val="001B5152"/>
    <w:rsid w:val="001C263E"/>
    <w:rsid w:val="001C3921"/>
    <w:rsid w:val="001C5D64"/>
    <w:rsid w:val="001D581E"/>
    <w:rsid w:val="001D5AE4"/>
    <w:rsid w:val="001D6C18"/>
    <w:rsid w:val="001E2795"/>
    <w:rsid w:val="001F0E45"/>
    <w:rsid w:val="0020376C"/>
    <w:rsid w:val="00204CB2"/>
    <w:rsid w:val="002062D8"/>
    <w:rsid w:val="002119B4"/>
    <w:rsid w:val="00215114"/>
    <w:rsid w:val="00221F82"/>
    <w:rsid w:val="00222220"/>
    <w:rsid w:val="00240401"/>
    <w:rsid w:val="00242741"/>
    <w:rsid w:val="002450AE"/>
    <w:rsid w:val="002477A4"/>
    <w:rsid w:val="00263FD2"/>
    <w:rsid w:val="002655E9"/>
    <w:rsid w:val="00267D85"/>
    <w:rsid w:val="0027158E"/>
    <w:rsid w:val="002772DE"/>
    <w:rsid w:val="002822B0"/>
    <w:rsid w:val="002A28BC"/>
    <w:rsid w:val="002A6EE8"/>
    <w:rsid w:val="002B1BE5"/>
    <w:rsid w:val="002C0B6D"/>
    <w:rsid w:val="002C29C1"/>
    <w:rsid w:val="002C556C"/>
    <w:rsid w:val="002D03F0"/>
    <w:rsid w:val="002D1E8A"/>
    <w:rsid w:val="002D22A7"/>
    <w:rsid w:val="002E008A"/>
    <w:rsid w:val="002E20DE"/>
    <w:rsid w:val="002F15B3"/>
    <w:rsid w:val="002F2248"/>
    <w:rsid w:val="00302219"/>
    <w:rsid w:val="0031176B"/>
    <w:rsid w:val="00312750"/>
    <w:rsid w:val="00320BEA"/>
    <w:rsid w:val="0032122A"/>
    <w:rsid w:val="003262D6"/>
    <w:rsid w:val="00331EE3"/>
    <w:rsid w:val="00334A9D"/>
    <w:rsid w:val="00335718"/>
    <w:rsid w:val="003405EA"/>
    <w:rsid w:val="00342F34"/>
    <w:rsid w:val="003477ED"/>
    <w:rsid w:val="0035080C"/>
    <w:rsid w:val="00352661"/>
    <w:rsid w:val="00352CAD"/>
    <w:rsid w:val="00361347"/>
    <w:rsid w:val="00361A22"/>
    <w:rsid w:val="003715A0"/>
    <w:rsid w:val="00371B0D"/>
    <w:rsid w:val="00371C4C"/>
    <w:rsid w:val="00391D01"/>
    <w:rsid w:val="003A4CFE"/>
    <w:rsid w:val="003A505E"/>
    <w:rsid w:val="003B6763"/>
    <w:rsid w:val="003C2C8A"/>
    <w:rsid w:val="003D4BDE"/>
    <w:rsid w:val="003D6357"/>
    <w:rsid w:val="003D7213"/>
    <w:rsid w:val="003E01D1"/>
    <w:rsid w:val="003E08EE"/>
    <w:rsid w:val="00400E64"/>
    <w:rsid w:val="0040702D"/>
    <w:rsid w:val="0041118B"/>
    <w:rsid w:val="00412367"/>
    <w:rsid w:val="00414202"/>
    <w:rsid w:val="00421614"/>
    <w:rsid w:val="00421652"/>
    <w:rsid w:val="00423EE9"/>
    <w:rsid w:val="00427E2E"/>
    <w:rsid w:val="00431C93"/>
    <w:rsid w:val="0043479E"/>
    <w:rsid w:val="00440196"/>
    <w:rsid w:val="004447BC"/>
    <w:rsid w:val="0045021B"/>
    <w:rsid w:val="00450CBC"/>
    <w:rsid w:val="0045492A"/>
    <w:rsid w:val="00455108"/>
    <w:rsid w:val="00461B09"/>
    <w:rsid w:val="00473E67"/>
    <w:rsid w:val="0048625B"/>
    <w:rsid w:val="004866F7"/>
    <w:rsid w:val="00486EAA"/>
    <w:rsid w:val="00497070"/>
    <w:rsid w:val="0049773D"/>
    <w:rsid w:val="004A15A8"/>
    <w:rsid w:val="004A7AF5"/>
    <w:rsid w:val="004B7CF0"/>
    <w:rsid w:val="004C3FAD"/>
    <w:rsid w:val="004C6997"/>
    <w:rsid w:val="004D4EBB"/>
    <w:rsid w:val="004E1423"/>
    <w:rsid w:val="004E56E5"/>
    <w:rsid w:val="004F2F2D"/>
    <w:rsid w:val="0050409A"/>
    <w:rsid w:val="00514922"/>
    <w:rsid w:val="005155D4"/>
    <w:rsid w:val="00524ACA"/>
    <w:rsid w:val="00530210"/>
    <w:rsid w:val="00531F8C"/>
    <w:rsid w:val="00540B71"/>
    <w:rsid w:val="0054312A"/>
    <w:rsid w:val="00551EA4"/>
    <w:rsid w:val="00563C72"/>
    <w:rsid w:val="00566634"/>
    <w:rsid w:val="00567118"/>
    <w:rsid w:val="00567339"/>
    <w:rsid w:val="00570B96"/>
    <w:rsid w:val="00574DA7"/>
    <w:rsid w:val="005753B9"/>
    <w:rsid w:val="00576E2D"/>
    <w:rsid w:val="00581614"/>
    <w:rsid w:val="0058213E"/>
    <w:rsid w:val="00587D7C"/>
    <w:rsid w:val="005A2799"/>
    <w:rsid w:val="005A30C5"/>
    <w:rsid w:val="005A5B71"/>
    <w:rsid w:val="005B0EAC"/>
    <w:rsid w:val="005B155C"/>
    <w:rsid w:val="005B2278"/>
    <w:rsid w:val="005C316C"/>
    <w:rsid w:val="005C4BFF"/>
    <w:rsid w:val="005D5B1C"/>
    <w:rsid w:val="005D6E0A"/>
    <w:rsid w:val="005E070F"/>
    <w:rsid w:val="005E59A6"/>
    <w:rsid w:val="005E6EB1"/>
    <w:rsid w:val="005F17FA"/>
    <w:rsid w:val="005F1B7C"/>
    <w:rsid w:val="005F3878"/>
    <w:rsid w:val="00602EEB"/>
    <w:rsid w:val="006035FC"/>
    <w:rsid w:val="00612CA7"/>
    <w:rsid w:val="00646563"/>
    <w:rsid w:val="00651277"/>
    <w:rsid w:val="00651306"/>
    <w:rsid w:val="00656218"/>
    <w:rsid w:val="00681E85"/>
    <w:rsid w:val="00684B92"/>
    <w:rsid w:val="00693F0D"/>
    <w:rsid w:val="006947CB"/>
    <w:rsid w:val="00697BE4"/>
    <w:rsid w:val="006B03CA"/>
    <w:rsid w:val="006B75A2"/>
    <w:rsid w:val="006C768C"/>
    <w:rsid w:val="006D7952"/>
    <w:rsid w:val="006E0C1F"/>
    <w:rsid w:val="006F0686"/>
    <w:rsid w:val="006F1C67"/>
    <w:rsid w:val="006F4D9F"/>
    <w:rsid w:val="006F5F4D"/>
    <w:rsid w:val="006F7548"/>
    <w:rsid w:val="0071678A"/>
    <w:rsid w:val="007208B0"/>
    <w:rsid w:val="00720C91"/>
    <w:rsid w:val="007231B4"/>
    <w:rsid w:val="0072397F"/>
    <w:rsid w:val="00723A49"/>
    <w:rsid w:val="00731431"/>
    <w:rsid w:val="00734737"/>
    <w:rsid w:val="007405C9"/>
    <w:rsid w:val="00741FD5"/>
    <w:rsid w:val="007535BD"/>
    <w:rsid w:val="00764224"/>
    <w:rsid w:val="00767FD0"/>
    <w:rsid w:val="00787584"/>
    <w:rsid w:val="00790A8E"/>
    <w:rsid w:val="00795394"/>
    <w:rsid w:val="007A570D"/>
    <w:rsid w:val="007A7337"/>
    <w:rsid w:val="007B0CB8"/>
    <w:rsid w:val="007B0DFC"/>
    <w:rsid w:val="007B28C2"/>
    <w:rsid w:val="007B2D06"/>
    <w:rsid w:val="007B3BD2"/>
    <w:rsid w:val="007B4142"/>
    <w:rsid w:val="007B66EC"/>
    <w:rsid w:val="007B7752"/>
    <w:rsid w:val="007B7B73"/>
    <w:rsid w:val="007C00FB"/>
    <w:rsid w:val="007C0F8E"/>
    <w:rsid w:val="007C2647"/>
    <w:rsid w:val="007C3A85"/>
    <w:rsid w:val="007C7357"/>
    <w:rsid w:val="007D518C"/>
    <w:rsid w:val="007E0E7B"/>
    <w:rsid w:val="007E3F5E"/>
    <w:rsid w:val="007F58FE"/>
    <w:rsid w:val="007F796E"/>
    <w:rsid w:val="00802DB2"/>
    <w:rsid w:val="00803596"/>
    <w:rsid w:val="00814E11"/>
    <w:rsid w:val="00824486"/>
    <w:rsid w:val="00825730"/>
    <w:rsid w:val="008311C6"/>
    <w:rsid w:val="0083725F"/>
    <w:rsid w:val="0084362E"/>
    <w:rsid w:val="008446F3"/>
    <w:rsid w:val="00847D8B"/>
    <w:rsid w:val="0085363B"/>
    <w:rsid w:val="008620E2"/>
    <w:rsid w:val="00871BB3"/>
    <w:rsid w:val="0087206B"/>
    <w:rsid w:val="00892FB8"/>
    <w:rsid w:val="00895C59"/>
    <w:rsid w:val="00896410"/>
    <w:rsid w:val="0089645F"/>
    <w:rsid w:val="008A0672"/>
    <w:rsid w:val="008A5F19"/>
    <w:rsid w:val="008A6CAC"/>
    <w:rsid w:val="008C6DC1"/>
    <w:rsid w:val="008D5022"/>
    <w:rsid w:val="008E1040"/>
    <w:rsid w:val="008E2414"/>
    <w:rsid w:val="008E57BC"/>
    <w:rsid w:val="008F0020"/>
    <w:rsid w:val="009149EF"/>
    <w:rsid w:val="0091621C"/>
    <w:rsid w:val="009222A0"/>
    <w:rsid w:val="00922F2E"/>
    <w:rsid w:val="0092560B"/>
    <w:rsid w:val="009261E5"/>
    <w:rsid w:val="00926348"/>
    <w:rsid w:val="00927FC6"/>
    <w:rsid w:val="009309DA"/>
    <w:rsid w:val="00931CD7"/>
    <w:rsid w:val="00933B86"/>
    <w:rsid w:val="00935BA5"/>
    <w:rsid w:val="009524DB"/>
    <w:rsid w:val="009529B2"/>
    <w:rsid w:val="00953871"/>
    <w:rsid w:val="00954B8C"/>
    <w:rsid w:val="00957410"/>
    <w:rsid w:val="00962412"/>
    <w:rsid w:val="00972727"/>
    <w:rsid w:val="0098132A"/>
    <w:rsid w:val="00986B06"/>
    <w:rsid w:val="00986BB2"/>
    <w:rsid w:val="0099104C"/>
    <w:rsid w:val="009924D6"/>
    <w:rsid w:val="00995071"/>
    <w:rsid w:val="009A0152"/>
    <w:rsid w:val="009A1096"/>
    <w:rsid w:val="009C6DB6"/>
    <w:rsid w:val="009D5573"/>
    <w:rsid w:val="009E1550"/>
    <w:rsid w:val="00A0064D"/>
    <w:rsid w:val="00A010FC"/>
    <w:rsid w:val="00A1013A"/>
    <w:rsid w:val="00A113D9"/>
    <w:rsid w:val="00A17818"/>
    <w:rsid w:val="00A260AD"/>
    <w:rsid w:val="00A314B8"/>
    <w:rsid w:val="00A33ED9"/>
    <w:rsid w:val="00A34EA4"/>
    <w:rsid w:val="00A3691B"/>
    <w:rsid w:val="00A409B3"/>
    <w:rsid w:val="00A56383"/>
    <w:rsid w:val="00A62C1A"/>
    <w:rsid w:val="00A65FCB"/>
    <w:rsid w:val="00A73498"/>
    <w:rsid w:val="00A81484"/>
    <w:rsid w:val="00A84304"/>
    <w:rsid w:val="00A849A8"/>
    <w:rsid w:val="00AA018D"/>
    <w:rsid w:val="00AA3C8F"/>
    <w:rsid w:val="00AC6BB1"/>
    <w:rsid w:val="00AD085B"/>
    <w:rsid w:val="00AD4C68"/>
    <w:rsid w:val="00AD785D"/>
    <w:rsid w:val="00AF2638"/>
    <w:rsid w:val="00AF3A22"/>
    <w:rsid w:val="00AF68FC"/>
    <w:rsid w:val="00B03DAE"/>
    <w:rsid w:val="00B27090"/>
    <w:rsid w:val="00B31D66"/>
    <w:rsid w:val="00B32866"/>
    <w:rsid w:val="00B355F2"/>
    <w:rsid w:val="00B50446"/>
    <w:rsid w:val="00B50D09"/>
    <w:rsid w:val="00B524A3"/>
    <w:rsid w:val="00B527A5"/>
    <w:rsid w:val="00B630A6"/>
    <w:rsid w:val="00B66729"/>
    <w:rsid w:val="00B75237"/>
    <w:rsid w:val="00B7650A"/>
    <w:rsid w:val="00B77E32"/>
    <w:rsid w:val="00B80D3A"/>
    <w:rsid w:val="00B83218"/>
    <w:rsid w:val="00B83344"/>
    <w:rsid w:val="00B870BA"/>
    <w:rsid w:val="00B875B2"/>
    <w:rsid w:val="00B91332"/>
    <w:rsid w:val="00B93255"/>
    <w:rsid w:val="00BA54CD"/>
    <w:rsid w:val="00BA5958"/>
    <w:rsid w:val="00BA71C9"/>
    <w:rsid w:val="00BA7C61"/>
    <w:rsid w:val="00BA7D84"/>
    <w:rsid w:val="00BF204D"/>
    <w:rsid w:val="00BF285B"/>
    <w:rsid w:val="00BF56ED"/>
    <w:rsid w:val="00BF5EB0"/>
    <w:rsid w:val="00BF7FA2"/>
    <w:rsid w:val="00C21A25"/>
    <w:rsid w:val="00C21A5F"/>
    <w:rsid w:val="00C308F5"/>
    <w:rsid w:val="00C31A67"/>
    <w:rsid w:val="00C333BF"/>
    <w:rsid w:val="00C348EA"/>
    <w:rsid w:val="00C45D7F"/>
    <w:rsid w:val="00C51207"/>
    <w:rsid w:val="00C62E09"/>
    <w:rsid w:val="00C63C94"/>
    <w:rsid w:val="00C640DA"/>
    <w:rsid w:val="00C71890"/>
    <w:rsid w:val="00C830FD"/>
    <w:rsid w:val="00C846C5"/>
    <w:rsid w:val="00C9089C"/>
    <w:rsid w:val="00C970B4"/>
    <w:rsid w:val="00CA0127"/>
    <w:rsid w:val="00CA743A"/>
    <w:rsid w:val="00CA7927"/>
    <w:rsid w:val="00CC3CAE"/>
    <w:rsid w:val="00CC7E2C"/>
    <w:rsid w:val="00CD04DD"/>
    <w:rsid w:val="00CD1CB7"/>
    <w:rsid w:val="00CD3C76"/>
    <w:rsid w:val="00CD42D9"/>
    <w:rsid w:val="00CD7F3D"/>
    <w:rsid w:val="00CF5005"/>
    <w:rsid w:val="00D030EA"/>
    <w:rsid w:val="00D05D86"/>
    <w:rsid w:val="00D11D2F"/>
    <w:rsid w:val="00D12B77"/>
    <w:rsid w:val="00D136DC"/>
    <w:rsid w:val="00D13844"/>
    <w:rsid w:val="00D161AA"/>
    <w:rsid w:val="00D16B20"/>
    <w:rsid w:val="00D24F39"/>
    <w:rsid w:val="00D333B4"/>
    <w:rsid w:val="00D47A60"/>
    <w:rsid w:val="00D51AC5"/>
    <w:rsid w:val="00D53A32"/>
    <w:rsid w:val="00D5530C"/>
    <w:rsid w:val="00D57547"/>
    <w:rsid w:val="00D71DDB"/>
    <w:rsid w:val="00D76F64"/>
    <w:rsid w:val="00D80DF8"/>
    <w:rsid w:val="00D85C33"/>
    <w:rsid w:val="00D90D81"/>
    <w:rsid w:val="00D9339B"/>
    <w:rsid w:val="00D97339"/>
    <w:rsid w:val="00DA67A6"/>
    <w:rsid w:val="00DB57DF"/>
    <w:rsid w:val="00DC147F"/>
    <w:rsid w:val="00DC5CAF"/>
    <w:rsid w:val="00DD117E"/>
    <w:rsid w:val="00DD525E"/>
    <w:rsid w:val="00DD5565"/>
    <w:rsid w:val="00DD5EA3"/>
    <w:rsid w:val="00DD614A"/>
    <w:rsid w:val="00DD6525"/>
    <w:rsid w:val="00DE0370"/>
    <w:rsid w:val="00DE1DE5"/>
    <w:rsid w:val="00DE328D"/>
    <w:rsid w:val="00DE3AC3"/>
    <w:rsid w:val="00DE48C6"/>
    <w:rsid w:val="00E12B26"/>
    <w:rsid w:val="00E142D9"/>
    <w:rsid w:val="00E16B02"/>
    <w:rsid w:val="00E32352"/>
    <w:rsid w:val="00E34F32"/>
    <w:rsid w:val="00E5065B"/>
    <w:rsid w:val="00E51D58"/>
    <w:rsid w:val="00E57F9A"/>
    <w:rsid w:val="00E65141"/>
    <w:rsid w:val="00E6624A"/>
    <w:rsid w:val="00E6727D"/>
    <w:rsid w:val="00E7411B"/>
    <w:rsid w:val="00E7746B"/>
    <w:rsid w:val="00E81CA3"/>
    <w:rsid w:val="00E82D06"/>
    <w:rsid w:val="00E8608A"/>
    <w:rsid w:val="00E96E77"/>
    <w:rsid w:val="00EA2D50"/>
    <w:rsid w:val="00EB21FA"/>
    <w:rsid w:val="00EC0763"/>
    <w:rsid w:val="00EC487C"/>
    <w:rsid w:val="00EC5D6E"/>
    <w:rsid w:val="00ED33BA"/>
    <w:rsid w:val="00ED3443"/>
    <w:rsid w:val="00ED6082"/>
    <w:rsid w:val="00EE271F"/>
    <w:rsid w:val="00EF5C8A"/>
    <w:rsid w:val="00F058F5"/>
    <w:rsid w:val="00F05EAD"/>
    <w:rsid w:val="00F06999"/>
    <w:rsid w:val="00F13F70"/>
    <w:rsid w:val="00F14343"/>
    <w:rsid w:val="00F16072"/>
    <w:rsid w:val="00F2283D"/>
    <w:rsid w:val="00F24F4B"/>
    <w:rsid w:val="00F37CBE"/>
    <w:rsid w:val="00F50249"/>
    <w:rsid w:val="00F50651"/>
    <w:rsid w:val="00F507D7"/>
    <w:rsid w:val="00F62421"/>
    <w:rsid w:val="00F64416"/>
    <w:rsid w:val="00F650B7"/>
    <w:rsid w:val="00F70B61"/>
    <w:rsid w:val="00F77CD0"/>
    <w:rsid w:val="00F81D88"/>
    <w:rsid w:val="00F834BF"/>
    <w:rsid w:val="00F93E5D"/>
    <w:rsid w:val="00F94294"/>
    <w:rsid w:val="00F945B3"/>
    <w:rsid w:val="00F9688E"/>
    <w:rsid w:val="00FA0E55"/>
    <w:rsid w:val="00FA2C5F"/>
    <w:rsid w:val="00FA351C"/>
    <w:rsid w:val="00FB67BB"/>
    <w:rsid w:val="00FC4535"/>
    <w:rsid w:val="00FC76DA"/>
    <w:rsid w:val="00FC7F0F"/>
    <w:rsid w:val="00FD51DB"/>
    <w:rsid w:val="00FE04FF"/>
    <w:rsid w:val="00FE4B83"/>
    <w:rsid w:val="00FF6C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3EE77"/>
  <w15:chartTrackingRefBased/>
  <w15:docId w15:val="{3409D44B-3FEC-4D1F-A5C1-05BB39A70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1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821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821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821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21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2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1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821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821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821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21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2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13E"/>
    <w:rPr>
      <w:rFonts w:eastAsiaTheme="majorEastAsia" w:cstheme="majorBidi"/>
      <w:color w:val="272727" w:themeColor="text1" w:themeTint="D8"/>
    </w:rPr>
  </w:style>
  <w:style w:type="paragraph" w:styleId="Title">
    <w:name w:val="Title"/>
    <w:basedOn w:val="Normal"/>
    <w:next w:val="Normal"/>
    <w:link w:val="TitleChar"/>
    <w:uiPriority w:val="10"/>
    <w:qFormat/>
    <w:rsid w:val="00582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13E"/>
    <w:pPr>
      <w:spacing w:before="160"/>
      <w:jc w:val="center"/>
    </w:pPr>
    <w:rPr>
      <w:i/>
      <w:iCs/>
      <w:color w:val="404040" w:themeColor="text1" w:themeTint="BF"/>
    </w:rPr>
  </w:style>
  <w:style w:type="character" w:customStyle="1" w:styleId="QuoteChar">
    <w:name w:val="Quote Char"/>
    <w:basedOn w:val="DefaultParagraphFont"/>
    <w:link w:val="Quote"/>
    <w:uiPriority w:val="29"/>
    <w:rsid w:val="0058213E"/>
    <w:rPr>
      <w:i/>
      <w:iCs/>
      <w:color w:val="404040" w:themeColor="text1" w:themeTint="BF"/>
    </w:rPr>
  </w:style>
  <w:style w:type="paragraph" w:styleId="ListParagraph">
    <w:name w:val="List Paragraph"/>
    <w:basedOn w:val="Normal"/>
    <w:uiPriority w:val="34"/>
    <w:qFormat/>
    <w:rsid w:val="0058213E"/>
    <w:pPr>
      <w:ind w:left="720"/>
      <w:contextualSpacing/>
    </w:pPr>
  </w:style>
  <w:style w:type="character" w:styleId="IntenseEmphasis">
    <w:name w:val="Intense Emphasis"/>
    <w:basedOn w:val="DefaultParagraphFont"/>
    <w:uiPriority w:val="21"/>
    <w:qFormat/>
    <w:rsid w:val="0058213E"/>
    <w:rPr>
      <w:i/>
      <w:iCs/>
      <w:color w:val="2F5496" w:themeColor="accent1" w:themeShade="BF"/>
    </w:rPr>
  </w:style>
  <w:style w:type="paragraph" w:styleId="IntenseQuote">
    <w:name w:val="Intense Quote"/>
    <w:basedOn w:val="Normal"/>
    <w:next w:val="Normal"/>
    <w:link w:val="IntenseQuoteChar"/>
    <w:uiPriority w:val="30"/>
    <w:qFormat/>
    <w:rsid w:val="005821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213E"/>
    <w:rPr>
      <w:i/>
      <w:iCs/>
      <w:color w:val="2F5496" w:themeColor="accent1" w:themeShade="BF"/>
    </w:rPr>
  </w:style>
  <w:style w:type="character" w:styleId="IntenseReference">
    <w:name w:val="Intense Reference"/>
    <w:basedOn w:val="DefaultParagraphFont"/>
    <w:uiPriority w:val="32"/>
    <w:qFormat/>
    <w:rsid w:val="0058213E"/>
    <w:rPr>
      <w:b/>
      <w:bCs/>
      <w:smallCaps/>
      <w:color w:val="2F5496" w:themeColor="accent1" w:themeShade="BF"/>
      <w:spacing w:val="5"/>
    </w:rPr>
  </w:style>
  <w:style w:type="paragraph" w:styleId="Header">
    <w:name w:val="header"/>
    <w:basedOn w:val="Normal"/>
    <w:link w:val="HeaderChar"/>
    <w:uiPriority w:val="99"/>
    <w:unhideWhenUsed/>
    <w:rsid w:val="00E82D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2D06"/>
  </w:style>
  <w:style w:type="paragraph" w:styleId="Footer">
    <w:name w:val="footer"/>
    <w:basedOn w:val="Normal"/>
    <w:link w:val="FooterChar"/>
    <w:uiPriority w:val="99"/>
    <w:unhideWhenUsed/>
    <w:rsid w:val="00E82D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2D06"/>
  </w:style>
  <w:style w:type="paragraph" w:customStyle="1" w:styleId="msonormal0">
    <w:name w:val="msonormal"/>
    <w:basedOn w:val="Normal"/>
    <w:rsid w:val="002D1E8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D1E8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66634"/>
    <w:rPr>
      <w:color w:val="0563C1" w:themeColor="hyperlink"/>
      <w:u w:val="single"/>
    </w:rPr>
  </w:style>
  <w:style w:type="character" w:styleId="UnresolvedMention">
    <w:name w:val="Unresolved Mention"/>
    <w:basedOn w:val="DefaultParagraphFont"/>
    <w:uiPriority w:val="99"/>
    <w:semiHidden/>
    <w:unhideWhenUsed/>
    <w:rsid w:val="005666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gif"/><Relationship Id="rId21" Type="http://schemas.openxmlformats.org/officeDocument/2006/relationships/image" Target="media/image13.gif"/><Relationship Id="rId42" Type="http://schemas.openxmlformats.org/officeDocument/2006/relationships/image" Target="media/image34.gif"/><Relationship Id="rId47" Type="http://schemas.openxmlformats.org/officeDocument/2006/relationships/image" Target="media/image39.gif"/><Relationship Id="rId63" Type="http://schemas.openxmlformats.org/officeDocument/2006/relationships/image" Target="media/image55.gif"/><Relationship Id="rId68" Type="http://schemas.openxmlformats.org/officeDocument/2006/relationships/image" Target="media/image60.gif"/><Relationship Id="rId16" Type="http://schemas.openxmlformats.org/officeDocument/2006/relationships/image" Target="media/image8.gif"/><Relationship Id="rId11" Type="http://schemas.openxmlformats.org/officeDocument/2006/relationships/image" Target="media/image3.gif"/><Relationship Id="rId32" Type="http://schemas.openxmlformats.org/officeDocument/2006/relationships/image" Target="media/image24.gif"/><Relationship Id="rId37" Type="http://schemas.openxmlformats.org/officeDocument/2006/relationships/image" Target="media/image29.gif"/><Relationship Id="rId53" Type="http://schemas.openxmlformats.org/officeDocument/2006/relationships/image" Target="media/image45.gif"/><Relationship Id="rId58" Type="http://schemas.openxmlformats.org/officeDocument/2006/relationships/image" Target="media/image50.gif"/><Relationship Id="rId74" Type="http://schemas.openxmlformats.org/officeDocument/2006/relationships/image" Target="media/image66.gif"/><Relationship Id="rId79" Type="http://schemas.openxmlformats.org/officeDocument/2006/relationships/image" Target="media/image71.gif"/><Relationship Id="rId5" Type="http://schemas.openxmlformats.org/officeDocument/2006/relationships/webSettings" Target="webSettings.xml"/><Relationship Id="rId61" Type="http://schemas.openxmlformats.org/officeDocument/2006/relationships/image" Target="media/image53.gif"/><Relationship Id="rId19" Type="http://schemas.openxmlformats.org/officeDocument/2006/relationships/image" Target="media/image11.gif"/><Relationship Id="rId14" Type="http://schemas.openxmlformats.org/officeDocument/2006/relationships/image" Target="media/image6.gif"/><Relationship Id="rId22" Type="http://schemas.openxmlformats.org/officeDocument/2006/relationships/image" Target="media/image14.gif"/><Relationship Id="rId27" Type="http://schemas.openxmlformats.org/officeDocument/2006/relationships/image" Target="media/image19.gif"/><Relationship Id="rId30" Type="http://schemas.openxmlformats.org/officeDocument/2006/relationships/image" Target="media/image22.gif"/><Relationship Id="rId35" Type="http://schemas.openxmlformats.org/officeDocument/2006/relationships/image" Target="media/image27.gif"/><Relationship Id="rId43" Type="http://schemas.openxmlformats.org/officeDocument/2006/relationships/image" Target="media/image35.gif"/><Relationship Id="rId48" Type="http://schemas.openxmlformats.org/officeDocument/2006/relationships/image" Target="media/image40.gif"/><Relationship Id="rId56" Type="http://schemas.openxmlformats.org/officeDocument/2006/relationships/image" Target="media/image48.gif"/><Relationship Id="rId64" Type="http://schemas.openxmlformats.org/officeDocument/2006/relationships/image" Target="media/image56.gif"/><Relationship Id="rId69" Type="http://schemas.openxmlformats.org/officeDocument/2006/relationships/image" Target="media/image61.gif"/><Relationship Id="rId77" Type="http://schemas.openxmlformats.org/officeDocument/2006/relationships/image" Target="media/image69.gif"/><Relationship Id="rId8" Type="http://schemas.openxmlformats.org/officeDocument/2006/relationships/hyperlink" Target="http://zj-mahjong.info/zj33_patterns_eng.html" TargetMode="External"/><Relationship Id="rId51" Type="http://schemas.openxmlformats.org/officeDocument/2006/relationships/image" Target="media/image43.gif"/><Relationship Id="rId72" Type="http://schemas.openxmlformats.org/officeDocument/2006/relationships/image" Target="media/image64.gif"/><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gif"/><Relationship Id="rId17" Type="http://schemas.openxmlformats.org/officeDocument/2006/relationships/image" Target="media/image9.gif"/><Relationship Id="rId25" Type="http://schemas.openxmlformats.org/officeDocument/2006/relationships/image" Target="media/image17.gif"/><Relationship Id="rId33" Type="http://schemas.openxmlformats.org/officeDocument/2006/relationships/image" Target="media/image25.gif"/><Relationship Id="rId38" Type="http://schemas.openxmlformats.org/officeDocument/2006/relationships/image" Target="media/image30.gif"/><Relationship Id="rId46" Type="http://schemas.openxmlformats.org/officeDocument/2006/relationships/image" Target="media/image38.gif"/><Relationship Id="rId59" Type="http://schemas.openxmlformats.org/officeDocument/2006/relationships/image" Target="media/image51.gif"/><Relationship Id="rId67" Type="http://schemas.openxmlformats.org/officeDocument/2006/relationships/image" Target="media/image59.gif"/><Relationship Id="rId20" Type="http://schemas.openxmlformats.org/officeDocument/2006/relationships/image" Target="media/image12.gif"/><Relationship Id="rId41" Type="http://schemas.openxmlformats.org/officeDocument/2006/relationships/image" Target="media/image33.gif"/><Relationship Id="rId54" Type="http://schemas.openxmlformats.org/officeDocument/2006/relationships/image" Target="media/image46.gif"/><Relationship Id="rId62" Type="http://schemas.openxmlformats.org/officeDocument/2006/relationships/image" Target="media/image54.gif"/><Relationship Id="rId70" Type="http://schemas.openxmlformats.org/officeDocument/2006/relationships/image" Target="media/image62.gif"/><Relationship Id="rId75" Type="http://schemas.openxmlformats.org/officeDocument/2006/relationships/image" Target="media/image67.gi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gif"/><Relationship Id="rId23" Type="http://schemas.openxmlformats.org/officeDocument/2006/relationships/image" Target="media/image15.gif"/><Relationship Id="rId28" Type="http://schemas.openxmlformats.org/officeDocument/2006/relationships/image" Target="media/image20.gif"/><Relationship Id="rId36" Type="http://schemas.openxmlformats.org/officeDocument/2006/relationships/image" Target="media/image28.gif"/><Relationship Id="rId49" Type="http://schemas.openxmlformats.org/officeDocument/2006/relationships/image" Target="media/image41.gif"/><Relationship Id="rId57" Type="http://schemas.openxmlformats.org/officeDocument/2006/relationships/image" Target="media/image49.gif"/><Relationship Id="rId10" Type="http://schemas.openxmlformats.org/officeDocument/2006/relationships/image" Target="media/image2.gif"/><Relationship Id="rId31" Type="http://schemas.openxmlformats.org/officeDocument/2006/relationships/image" Target="media/image23.gif"/><Relationship Id="rId44" Type="http://schemas.openxmlformats.org/officeDocument/2006/relationships/image" Target="media/image36.gif"/><Relationship Id="rId52" Type="http://schemas.openxmlformats.org/officeDocument/2006/relationships/image" Target="media/image44.gif"/><Relationship Id="rId60" Type="http://schemas.openxmlformats.org/officeDocument/2006/relationships/image" Target="media/image52.gif"/><Relationship Id="rId65" Type="http://schemas.openxmlformats.org/officeDocument/2006/relationships/image" Target="media/image57.gif"/><Relationship Id="rId73" Type="http://schemas.openxmlformats.org/officeDocument/2006/relationships/image" Target="media/image65.gif"/><Relationship Id="rId78" Type="http://schemas.openxmlformats.org/officeDocument/2006/relationships/image" Target="media/image70.gif"/><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gif"/><Relationship Id="rId13" Type="http://schemas.openxmlformats.org/officeDocument/2006/relationships/image" Target="media/image5.gif"/><Relationship Id="rId18" Type="http://schemas.openxmlformats.org/officeDocument/2006/relationships/image" Target="media/image10.gif"/><Relationship Id="rId39" Type="http://schemas.openxmlformats.org/officeDocument/2006/relationships/image" Target="media/image31.gif"/><Relationship Id="rId34" Type="http://schemas.openxmlformats.org/officeDocument/2006/relationships/image" Target="media/image26.gif"/><Relationship Id="rId50" Type="http://schemas.openxmlformats.org/officeDocument/2006/relationships/image" Target="media/image42.gif"/><Relationship Id="rId55" Type="http://schemas.openxmlformats.org/officeDocument/2006/relationships/image" Target="media/image47.gif"/><Relationship Id="rId76" Type="http://schemas.openxmlformats.org/officeDocument/2006/relationships/image" Target="media/image68.gif"/><Relationship Id="rId7" Type="http://schemas.openxmlformats.org/officeDocument/2006/relationships/endnotes" Target="endnotes.xml"/><Relationship Id="rId71" Type="http://schemas.openxmlformats.org/officeDocument/2006/relationships/image" Target="media/image63.gif"/><Relationship Id="rId2" Type="http://schemas.openxmlformats.org/officeDocument/2006/relationships/numbering" Target="numbering.xml"/><Relationship Id="rId29" Type="http://schemas.openxmlformats.org/officeDocument/2006/relationships/image" Target="media/image21.gif"/><Relationship Id="rId24" Type="http://schemas.openxmlformats.org/officeDocument/2006/relationships/image" Target="media/image16.gif"/><Relationship Id="rId40" Type="http://schemas.openxmlformats.org/officeDocument/2006/relationships/image" Target="media/image32.gif"/><Relationship Id="rId45" Type="http://schemas.openxmlformats.org/officeDocument/2006/relationships/image" Target="media/image37.gif"/><Relationship Id="rId66" Type="http://schemas.openxmlformats.org/officeDocument/2006/relationships/image" Target="media/image58.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85435C-7E13-4A56-9A34-C8DD488D2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1128</TotalTime>
  <Pages>40</Pages>
  <Words>8350</Words>
  <Characters>47600</Characters>
  <Application>Microsoft Office Word</Application>
  <DocSecurity>0</DocSecurity>
  <Lines>396</Lines>
  <Paragraphs>111</Paragraphs>
  <ScaleCrop>false</ScaleCrop>
  <Company/>
  <LinksUpToDate>false</LinksUpToDate>
  <CharactersWithSpaces>55839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Wu</dc:creator>
  <cp:keywords/>
  <dc:description/>
  <cp:lastModifiedBy>David Wu</cp:lastModifiedBy>
  <cp:revision>500</cp:revision>
  <dcterms:created xsi:type="dcterms:W3CDTF">2026-07-04T08:19:00Z</dcterms:created>
  <dcterms:modified xsi:type="dcterms:W3CDTF">2026-07-05T03:07:00Z</dcterms:modified>
</cp:coreProperties>
</file>