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2BC" w:rsidRDefault="00AB42BC">
      <w:pPr>
        <w:rPr>
          <w:rFonts w:ascii="Arial" w:eastAsia="Arial" w:hAnsi="Arial" w:cs="Arial"/>
          <w:i/>
          <w:sz w:val="36"/>
          <w:szCs w:val="36"/>
        </w:rPr>
      </w:pPr>
    </w:p>
    <w:p w:rsidR="00AB42BC" w:rsidRDefault="008D1272">
      <w:pPr>
        <w:pStyle w:val="Ttulo"/>
        <w:jc w:val="center"/>
        <w:rPr>
          <w:rFonts w:ascii="Roboto" w:eastAsia="Roboto" w:hAnsi="Roboto" w:cs="Roboto"/>
        </w:rPr>
      </w:pPr>
      <w:bookmarkStart w:id="0" w:name="_heading=h.mcfynnut4129" w:colFirst="0" w:colLast="0"/>
      <w:bookmarkEnd w:id="0"/>
      <w:r>
        <w:rPr>
          <w:rFonts w:ascii="Roboto" w:eastAsia="Roboto" w:hAnsi="Roboto" w:cs="Roboto"/>
        </w:rPr>
        <w:t xml:space="preserve">Tarea 2 de Algoritmo de ruteo y redes </w:t>
      </w:r>
      <w:proofErr w:type="spellStart"/>
      <w:r>
        <w:rPr>
          <w:rFonts w:ascii="Roboto" w:eastAsia="Roboto" w:hAnsi="Roboto" w:cs="Roboto"/>
        </w:rPr>
        <w:t>resiliente</w:t>
      </w:r>
      <w:bookmarkStart w:id="1" w:name="_GoBack"/>
      <w:bookmarkEnd w:id="1"/>
      <w:r>
        <w:rPr>
          <w:rFonts w:ascii="Roboto" w:eastAsia="Roboto" w:hAnsi="Roboto" w:cs="Roboto"/>
        </w:rPr>
        <w:t>s</w:t>
      </w:r>
      <w:proofErr w:type="spellEnd"/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  <w:bookmarkStart w:id="2" w:name="_heading=h.vojjqzyiz2df" w:colFirst="0" w:colLast="0"/>
      <w:bookmarkEnd w:id="2"/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p w:rsidR="00AB42BC" w:rsidRPr="008D1272" w:rsidRDefault="00AB42BC">
      <w:pPr>
        <w:jc w:val="center"/>
        <w:rPr>
          <w:rFonts w:ascii="Arial" w:eastAsia="Arial" w:hAnsi="Arial" w:cs="Arial"/>
          <w:i/>
          <w:sz w:val="36"/>
          <w:szCs w:val="36"/>
          <w:lang w:val="es-CL"/>
        </w:rPr>
      </w:pPr>
    </w:p>
    <w:tbl>
      <w:tblPr>
        <w:tblStyle w:val="af2"/>
        <w:tblW w:w="72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425"/>
        <w:gridCol w:w="4111"/>
      </w:tblGrid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Integrantes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David Salas</w:t>
            </w:r>
          </w:p>
        </w:tc>
      </w:tr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Sección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8D1272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1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  <w:tr w:rsidR="00AB42BC">
        <w:tc>
          <w:tcPr>
            <w:tcW w:w="2689" w:type="dxa"/>
          </w:tcPr>
          <w:p w:rsidR="00AB42BC" w:rsidRDefault="00706DAE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Semestre</w:t>
            </w:r>
            <w:proofErr w:type="spellEnd"/>
          </w:p>
        </w:tc>
        <w:tc>
          <w:tcPr>
            <w:tcW w:w="425" w:type="dxa"/>
          </w:tcPr>
          <w:p w:rsidR="00AB42BC" w:rsidRDefault="00706DAE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 xml:space="preserve">: </w:t>
            </w:r>
          </w:p>
        </w:tc>
        <w:tc>
          <w:tcPr>
            <w:tcW w:w="4111" w:type="dxa"/>
          </w:tcPr>
          <w:p w:rsidR="00AB42BC" w:rsidRDefault="00706DAE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2023-2</w:t>
            </w:r>
          </w:p>
        </w:tc>
      </w:tr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Profesor</w:t>
            </w:r>
            <w:proofErr w:type="spellEnd"/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Nicolas Boettcher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</w:tbl>
    <w:p w:rsidR="00AB42BC" w:rsidRDefault="00AB42BC">
      <w:pPr>
        <w:jc w:val="center"/>
        <w:rPr>
          <w:rFonts w:ascii="Arial" w:eastAsia="Arial" w:hAnsi="Arial" w:cs="Arial"/>
          <w:i/>
          <w:sz w:val="36"/>
          <w:szCs w:val="36"/>
        </w:rPr>
      </w:pPr>
    </w:p>
    <w:tbl>
      <w:tblPr>
        <w:tblStyle w:val="af4"/>
        <w:tblW w:w="72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425"/>
        <w:gridCol w:w="4111"/>
      </w:tblGrid>
      <w:tr w:rsidR="00AB42BC">
        <w:tc>
          <w:tcPr>
            <w:tcW w:w="2689" w:type="dxa"/>
          </w:tcPr>
          <w:p w:rsidR="00AB42BC" w:rsidRDefault="00EB524A">
            <w:pPr>
              <w:rPr>
                <w:rFonts w:ascii="Roboto" w:eastAsia="Roboto" w:hAnsi="Roboto" w:cs="Roboto"/>
                <w:i/>
              </w:rPr>
            </w:pPr>
            <w:proofErr w:type="spellStart"/>
            <w:r>
              <w:rPr>
                <w:rFonts w:ascii="Roboto" w:eastAsia="Roboto" w:hAnsi="Roboto" w:cs="Roboto"/>
                <w:i/>
              </w:rPr>
              <w:t>Fecha</w:t>
            </w:r>
            <w:proofErr w:type="spellEnd"/>
            <w:r>
              <w:rPr>
                <w:rFonts w:ascii="Roboto" w:eastAsia="Roboto" w:hAnsi="Roboto" w:cs="Roboto"/>
                <w:i/>
              </w:rPr>
              <w:t xml:space="preserve"> de A</w:t>
            </w:r>
          </w:p>
        </w:tc>
        <w:tc>
          <w:tcPr>
            <w:tcW w:w="425" w:type="dxa"/>
          </w:tcPr>
          <w:p w:rsidR="00AB42BC" w:rsidRDefault="00EB524A">
            <w:pPr>
              <w:jc w:val="both"/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:</w:t>
            </w:r>
          </w:p>
        </w:tc>
        <w:tc>
          <w:tcPr>
            <w:tcW w:w="4111" w:type="dxa"/>
          </w:tcPr>
          <w:p w:rsidR="00AB42BC" w:rsidRDefault="008D1272">
            <w:pPr>
              <w:rPr>
                <w:rFonts w:ascii="Roboto" w:eastAsia="Roboto" w:hAnsi="Roboto" w:cs="Roboto"/>
                <w:i/>
              </w:rPr>
            </w:pPr>
            <w:r>
              <w:rPr>
                <w:rFonts w:ascii="Roboto" w:eastAsia="Roboto" w:hAnsi="Roboto" w:cs="Roboto"/>
                <w:i/>
              </w:rPr>
              <w:t>04</w:t>
            </w:r>
            <w:r w:rsidR="00706DAE">
              <w:rPr>
                <w:rFonts w:ascii="Roboto" w:eastAsia="Roboto" w:hAnsi="Roboto" w:cs="Roboto"/>
                <w:i/>
              </w:rPr>
              <w:t>/</w:t>
            </w:r>
            <w:r w:rsidR="00EB524A">
              <w:rPr>
                <w:rFonts w:ascii="Roboto" w:eastAsia="Roboto" w:hAnsi="Roboto" w:cs="Roboto"/>
                <w:i/>
              </w:rPr>
              <w:t>1</w:t>
            </w:r>
            <w:r w:rsidR="00706DAE">
              <w:rPr>
                <w:rFonts w:ascii="Roboto" w:eastAsia="Roboto" w:hAnsi="Roboto" w:cs="Roboto"/>
                <w:i/>
              </w:rPr>
              <w:t>2</w:t>
            </w:r>
            <w:r w:rsidR="00EB524A">
              <w:rPr>
                <w:rFonts w:ascii="Roboto" w:eastAsia="Roboto" w:hAnsi="Roboto" w:cs="Roboto"/>
                <w:i/>
              </w:rPr>
              <w:t>/2023</w:t>
            </w:r>
          </w:p>
          <w:p w:rsidR="00AB42BC" w:rsidRDefault="00AB42BC">
            <w:pPr>
              <w:rPr>
                <w:rFonts w:ascii="Roboto" w:eastAsia="Roboto" w:hAnsi="Roboto" w:cs="Roboto"/>
                <w:i/>
              </w:rPr>
            </w:pPr>
          </w:p>
        </w:tc>
      </w:tr>
    </w:tbl>
    <w:p w:rsidR="00AB42BC" w:rsidRDefault="00AB42BC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jc w:val="center"/>
        <w:rPr>
          <w:rFonts w:ascii="Arial" w:eastAsia="Arial" w:hAnsi="Arial" w:cs="Arial"/>
          <w:i/>
          <w:sz w:val="36"/>
          <w:szCs w:val="36"/>
        </w:rPr>
      </w:pPr>
    </w:p>
    <w:p w:rsidR="00706DAE" w:rsidRDefault="00706D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Roboto" w:eastAsia="Roboto" w:hAnsi="Roboto" w:cs="Roboto"/>
          <w:color w:val="000000"/>
          <w:sz w:val="32"/>
          <w:szCs w:val="32"/>
        </w:rPr>
      </w:pPr>
      <w:bookmarkStart w:id="3" w:name="_heading=h.30j0zll" w:colFirst="0" w:colLast="0"/>
      <w:bookmarkEnd w:id="3"/>
    </w:p>
    <w:p w:rsidR="00706DAE" w:rsidRDefault="00706D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Roboto" w:eastAsia="Roboto" w:hAnsi="Roboto" w:cs="Roboto"/>
          <w:color w:val="000000"/>
          <w:sz w:val="32"/>
          <w:szCs w:val="32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706DAE" w:rsidP="00706DAE">
      <w:pPr>
        <w:pStyle w:val="Sinespaciado"/>
        <w:rPr>
          <w:rFonts w:eastAsia="Roboto"/>
        </w:rPr>
      </w:pPr>
    </w:p>
    <w:p w:rsidR="00706DAE" w:rsidRDefault="00091E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Roboto" w:hAnsi="Arial" w:cs="Arial"/>
          <w:color w:val="000000"/>
          <w:sz w:val="22"/>
          <w:szCs w:val="32"/>
          <w:lang w:val="es-CL"/>
        </w:rPr>
      </w:pPr>
      <w:r w:rsidRPr="00091E7E">
        <w:rPr>
          <w:rFonts w:ascii="Arial" w:eastAsia="Roboto" w:hAnsi="Arial" w:cs="Arial"/>
          <w:color w:val="000000"/>
          <w:sz w:val="22"/>
          <w:szCs w:val="32"/>
          <w:lang w:val="es-CL"/>
        </w:rPr>
        <w:lastRenderedPageBreak/>
        <w:t xml:space="preserve">Todos los archivos utilizados se pueden ver en este </w:t>
      </w:r>
      <w:proofErr w:type="spellStart"/>
      <w:r w:rsidRPr="00091E7E">
        <w:rPr>
          <w:rFonts w:ascii="Arial" w:eastAsia="Roboto" w:hAnsi="Arial" w:cs="Arial"/>
          <w:color w:val="000000"/>
          <w:sz w:val="22"/>
          <w:szCs w:val="32"/>
          <w:lang w:val="es-CL"/>
        </w:rPr>
        <w:t>github</w:t>
      </w:r>
      <w:proofErr w:type="spellEnd"/>
      <w:r>
        <w:rPr>
          <w:rFonts w:ascii="Arial" w:eastAsia="Roboto" w:hAnsi="Arial" w:cs="Arial"/>
          <w:color w:val="000000"/>
          <w:sz w:val="22"/>
          <w:szCs w:val="32"/>
          <w:lang w:val="es-CL"/>
        </w:rPr>
        <w:t>:</w:t>
      </w:r>
    </w:p>
    <w:p w:rsidR="00706DAE" w:rsidRPr="00091E7E" w:rsidRDefault="00091E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Roboto" w:hAnsi="Arial" w:cs="Arial"/>
          <w:color w:val="000000"/>
          <w:sz w:val="22"/>
          <w:szCs w:val="22"/>
          <w:lang w:val="es-CL"/>
        </w:rPr>
      </w:pPr>
      <w:r>
        <w:rPr>
          <w:rFonts w:ascii="Arial" w:eastAsia="Roboto" w:hAnsi="Arial" w:cs="Arial"/>
          <w:color w:val="000000"/>
          <w:sz w:val="22"/>
          <w:szCs w:val="22"/>
          <w:lang w:val="es-CL"/>
        </w:rPr>
        <w:t>Tarea2_Github</w:t>
      </w:r>
    </w:p>
    <w:p w:rsidR="00706DAE" w:rsidRPr="00E53095" w:rsidRDefault="008D1272" w:rsidP="00EC377A">
      <w:pPr>
        <w:pStyle w:val="Sinespaciado"/>
        <w:jc w:val="both"/>
        <w:rPr>
          <w:rFonts w:ascii="Arial" w:hAnsi="Arial" w:cs="Arial"/>
          <w:b/>
          <w:sz w:val="40"/>
          <w:szCs w:val="40"/>
          <w:lang w:val="es-CL"/>
        </w:rPr>
      </w:pPr>
      <w:r w:rsidRPr="00E53095">
        <w:rPr>
          <w:rFonts w:ascii="Arial" w:hAnsi="Arial" w:cs="Arial"/>
          <w:b/>
          <w:sz w:val="40"/>
          <w:szCs w:val="40"/>
          <w:lang w:val="es-CL"/>
        </w:rPr>
        <w:t>Descargar infraestructura</w:t>
      </w:r>
    </w:p>
    <w:p w:rsidR="00706DAE" w:rsidRP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706DAE" w:rsidRDefault="008D127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Para esta parte se descarga la infraestructura a utilizar, que en este caso es la de fibra óptica, en donde se descarga directamente del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canvas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modulos</w:t>
      </w:r>
      <w:proofErr w:type="spellEnd"/>
      <w:r>
        <w:rPr>
          <w:rFonts w:ascii="Arial" w:hAnsi="Arial" w:cs="Arial"/>
          <w:sz w:val="22"/>
          <w:szCs w:val="22"/>
          <w:lang w:val="es-CL"/>
        </w:rPr>
        <w:t>, el archivo “PortalTransparencia_Yafun.zip”, luego descomprimimos lo que tiene al interior y obtenemos cinco archivos que son:</w:t>
      </w:r>
    </w:p>
    <w:p w:rsidR="008D1272" w:rsidRDefault="008D127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Fibra_optica_detectada.dbf</w:t>
      </w:r>
      <w:proofErr w:type="spellEnd"/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detectada.prj</w:t>
      </w:r>
      <w:proofErr w:type="spellEnd"/>
    </w:p>
    <w:p w:rsid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detectada.qpj</w:t>
      </w:r>
      <w:proofErr w:type="spellEnd"/>
    </w:p>
    <w:p w:rsidR="008D1272" w:rsidRP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</w:t>
      </w:r>
      <w:r>
        <w:rPr>
          <w:rFonts w:ascii="Arial" w:hAnsi="Arial" w:cs="Arial"/>
          <w:sz w:val="22"/>
          <w:szCs w:val="22"/>
          <w:lang w:val="es-CL"/>
        </w:rPr>
        <w:t>detectada.shp</w:t>
      </w:r>
      <w:proofErr w:type="spellEnd"/>
    </w:p>
    <w:p w:rsidR="00706DAE" w:rsidRPr="008D1272" w:rsidRDefault="008D1272" w:rsidP="008D127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  <w:lang w:val="es-CL"/>
        </w:rPr>
      </w:pP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</w:t>
      </w:r>
      <w:r>
        <w:rPr>
          <w:rFonts w:ascii="Arial" w:hAnsi="Arial" w:cs="Arial"/>
          <w:sz w:val="22"/>
          <w:szCs w:val="22"/>
          <w:lang w:val="es-CL"/>
        </w:rPr>
        <w:t>shx</w:t>
      </w:r>
      <w:proofErr w:type="spellEnd"/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E53095" w:rsidRPr="00E53095" w:rsidRDefault="00E53095" w:rsidP="00E53095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 w:rsidRPr="00E53095">
        <w:rPr>
          <w:rFonts w:ascii="Arial" w:eastAsia="Roboto" w:hAnsi="Arial" w:cs="Arial"/>
          <w:b/>
          <w:sz w:val="40"/>
          <w:szCs w:val="22"/>
          <w:lang w:val="es-CL"/>
        </w:rPr>
        <w:t>Creación de la tabla con la información</w:t>
      </w:r>
    </w:p>
    <w:p w:rsidR="00E53095" w:rsidRPr="00E53095" w:rsidRDefault="00E53095" w:rsidP="00E53095">
      <w:pPr>
        <w:pStyle w:val="Sinespaciado"/>
        <w:rPr>
          <w:rFonts w:ascii="Arial" w:eastAsia="Roboto" w:hAnsi="Arial" w:cs="Arial"/>
          <w:sz w:val="40"/>
          <w:szCs w:val="22"/>
          <w:lang w:val="es-CL"/>
        </w:rPr>
      </w:pPr>
    </w:p>
    <w:p w:rsidR="00706DAE" w:rsidRDefault="00E53095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t>L</w:t>
      </w:r>
      <w:r>
        <w:rPr>
          <w:rFonts w:ascii="Arial" w:hAnsi="Arial" w:cs="Arial"/>
          <w:sz w:val="22"/>
          <w:szCs w:val="22"/>
          <w:lang w:val="es-CL"/>
        </w:rPr>
        <w:t xml:space="preserve">uego, creamos un archivo </w:t>
      </w:r>
      <w:proofErr w:type="spellStart"/>
      <w:r w:rsidRPr="00E53095">
        <w:rPr>
          <w:rFonts w:ascii="Arial" w:hAnsi="Arial" w:cs="Arial"/>
          <w:b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que contiene Postgres:16 como imagen y las instalaciones de todo lo necesario, tanto de los documentos mencionado anteriormente, como la instalación de postgres16, postgist16 y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hAnsi="Arial" w:cs="Arial"/>
          <w:sz w:val="22"/>
          <w:szCs w:val="22"/>
          <w:lang w:val="es-CL"/>
        </w:rPr>
        <w:t>.</w:t>
      </w:r>
    </w:p>
    <w:p w:rsidR="00E53095" w:rsidRDefault="00E53095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706DAE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70768BB7" wp14:editId="1D60F97F">
            <wp:extent cx="5941695" cy="259651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1: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E53095">
        <w:rPr>
          <w:rFonts w:ascii="Arial" w:hAnsi="Arial" w:cs="Arial"/>
          <w:sz w:val="22"/>
          <w:szCs w:val="22"/>
          <w:lang w:val="es-CL"/>
        </w:rPr>
        <w:lastRenderedPageBreak/>
        <w:drawing>
          <wp:inline distT="0" distB="0" distL="0" distR="0" wp14:anchorId="7F05F172" wp14:editId="76D877E8">
            <wp:extent cx="2943636" cy="2486372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5" w:rsidRDefault="00E53095" w:rsidP="00E53095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2: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docker-compose.yml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Información del archivo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init.sql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, para que cree la tabla requerida para este trabajo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4936E1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40DE4093" wp14:editId="68ADA6EA">
            <wp:extent cx="5941695" cy="2475230"/>
            <wp:effectExtent l="0" t="0" r="190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E1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3: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init.sql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Donde tenemos las extensiones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postgis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, la creación de la tabla a utilizar, un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index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para el id de la tabla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”, y por ultimo un rol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super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usuario y conceder todos los privilegios al usuario de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user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”.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Luego de haber ejecutado el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>
        <w:rPr>
          <w:rFonts w:ascii="Arial" w:hAnsi="Arial" w:cs="Arial"/>
          <w:sz w:val="22"/>
          <w:szCs w:val="22"/>
          <w:lang w:val="es-CL"/>
        </w:rPr>
        <w:t>, con el siguiente comando: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Pr="00982CD6" w:rsidRDefault="004936E1" w:rsidP="004936E1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>Docker compose build</w:t>
      </w:r>
    </w:p>
    <w:p w:rsidR="004936E1" w:rsidRPr="00982CD6" w:rsidRDefault="004936E1" w:rsidP="004936E1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>Docker compose up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lastRenderedPageBreak/>
        <w:t>Tenemos</w:t>
      </w:r>
      <w:proofErr w:type="spellEnd"/>
      <w:r>
        <w:rPr>
          <w:rFonts w:ascii="Arial" w:hAnsi="Arial" w:cs="Arial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sz w:val="22"/>
          <w:szCs w:val="22"/>
        </w:rPr>
        <w:t>siguiente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  <w:r w:rsidRPr="004936E1">
        <w:rPr>
          <w:rFonts w:ascii="Arial" w:hAnsi="Arial" w:cs="Arial"/>
          <w:sz w:val="22"/>
          <w:szCs w:val="22"/>
        </w:rPr>
        <w:drawing>
          <wp:inline distT="0" distB="0" distL="0" distR="0" wp14:anchorId="6DBA2328" wp14:editId="77609A14">
            <wp:extent cx="5941695" cy="206502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E1" w:rsidRPr="00FA43DE" w:rsidRDefault="004936E1" w:rsidP="004936E1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t>Figura 4: El contenedor levantado</w:t>
      </w:r>
    </w:p>
    <w:p w:rsidR="004936E1" w:rsidRPr="00FA43DE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4936E1">
        <w:rPr>
          <w:rFonts w:ascii="Arial" w:hAnsi="Arial" w:cs="Arial"/>
          <w:sz w:val="22"/>
          <w:szCs w:val="22"/>
          <w:lang w:val="es-CL"/>
        </w:rPr>
        <w:t xml:space="preserve">En donde podemos </w:t>
      </w:r>
      <w:r>
        <w:rPr>
          <w:rFonts w:ascii="Arial" w:hAnsi="Arial" w:cs="Arial"/>
          <w:sz w:val="22"/>
          <w:szCs w:val="22"/>
          <w:lang w:val="es-CL"/>
        </w:rPr>
        <w:t>visualiza</w:t>
      </w:r>
      <w:r w:rsidRPr="004936E1">
        <w:rPr>
          <w:rFonts w:ascii="Arial" w:hAnsi="Arial" w:cs="Arial"/>
          <w:sz w:val="22"/>
          <w:szCs w:val="22"/>
          <w:lang w:val="es-CL"/>
        </w:rPr>
        <w:t xml:space="preserve">r que los contenedores creados por el </w:t>
      </w:r>
      <w:proofErr w:type="spellStart"/>
      <w:r w:rsidRPr="004936E1">
        <w:rPr>
          <w:rFonts w:ascii="Arial" w:hAnsi="Arial" w:cs="Arial"/>
          <w:sz w:val="22"/>
          <w:szCs w:val="22"/>
          <w:lang w:val="es-CL"/>
        </w:rPr>
        <w:t>dockerfile</w:t>
      </w:r>
      <w:proofErr w:type="spellEnd"/>
      <w:r w:rsidRPr="004936E1">
        <w:rPr>
          <w:rFonts w:ascii="Arial" w:hAnsi="Arial" w:cs="Arial"/>
          <w:sz w:val="22"/>
          <w:szCs w:val="22"/>
          <w:lang w:val="es-CL"/>
        </w:rPr>
        <w:t xml:space="preserve"> están levantados, pero aún no tenemos la informaci</w:t>
      </w:r>
      <w:r>
        <w:rPr>
          <w:rFonts w:ascii="Arial" w:hAnsi="Arial" w:cs="Arial"/>
          <w:sz w:val="22"/>
          <w:szCs w:val="22"/>
          <w:lang w:val="es-CL"/>
        </w:rPr>
        <w:t xml:space="preserve">ón de la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fibra_optica_de</w:t>
      </w:r>
      <w:r w:rsidR="00FA43DE">
        <w:rPr>
          <w:rFonts w:ascii="Arial" w:hAnsi="Arial" w:cs="Arial"/>
          <w:sz w:val="22"/>
          <w:szCs w:val="22"/>
          <w:lang w:val="es-CL"/>
        </w:rPr>
        <w:t>tectada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>.</w:t>
      </w: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Para esto utilizaremos una herramienta llamada </w:t>
      </w:r>
      <w:r w:rsidRPr="004936E1">
        <w:rPr>
          <w:rFonts w:ascii="Arial" w:hAnsi="Arial" w:cs="Arial"/>
          <w:b/>
          <w:sz w:val="22"/>
          <w:szCs w:val="22"/>
          <w:lang w:val="es-CL"/>
        </w:rPr>
        <w:t>“ogr2ogr”</w:t>
      </w:r>
      <w:r>
        <w:rPr>
          <w:rFonts w:ascii="Arial" w:hAnsi="Arial" w:cs="Arial"/>
          <w:sz w:val="22"/>
          <w:szCs w:val="22"/>
          <w:lang w:val="es-CL"/>
        </w:rPr>
        <w:t>, que nos sirva para transformar archivo de tipo SHP, en</w:t>
      </w:r>
      <w:r w:rsidR="00FA43DE">
        <w:rPr>
          <w:rFonts w:ascii="Arial" w:hAnsi="Arial" w:cs="Arial"/>
          <w:sz w:val="22"/>
          <w:szCs w:val="22"/>
          <w:lang w:val="es-CL"/>
        </w:rPr>
        <w:t xml:space="preserve"> archivo que nosotros queramos,</w:t>
      </w:r>
      <w:r>
        <w:rPr>
          <w:rFonts w:ascii="Arial" w:hAnsi="Arial" w:cs="Arial"/>
          <w:sz w:val="22"/>
          <w:szCs w:val="22"/>
          <w:lang w:val="es-CL"/>
        </w:rPr>
        <w:t xml:space="preserve"> en este caso, sería de transformarlo a un formato de la base de datos SQL para adquirir sus datos a la tabla creada </w:t>
      </w:r>
      <w:r w:rsidR="00FA43DE">
        <w:rPr>
          <w:rFonts w:ascii="Arial" w:hAnsi="Arial" w:cs="Arial"/>
          <w:sz w:val="22"/>
          <w:szCs w:val="22"/>
          <w:lang w:val="es-CL"/>
        </w:rPr>
        <w:t>“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fibra_optica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>”</w:t>
      </w:r>
      <w:r>
        <w:rPr>
          <w:rFonts w:ascii="Arial" w:hAnsi="Arial" w:cs="Arial"/>
          <w:sz w:val="22"/>
          <w:szCs w:val="22"/>
          <w:lang w:val="es-CL"/>
        </w:rPr>
        <w:t>.</w:t>
      </w:r>
      <w:r w:rsidR="00FA43DE">
        <w:rPr>
          <w:rFonts w:ascii="Arial" w:hAnsi="Arial" w:cs="Arial"/>
          <w:sz w:val="22"/>
          <w:szCs w:val="22"/>
          <w:lang w:val="es-CL"/>
        </w:rPr>
        <w:t xml:space="preserve"> Todo esto dentro de la 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 xml:space="preserve"> del contenedor, con el siguiente comando podemos entrar a la </w:t>
      </w:r>
      <w:proofErr w:type="spellStart"/>
      <w:r w:rsidR="00FA43DE"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 w:rsidR="00FA43DE">
        <w:rPr>
          <w:rFonts w:ascii="Arial" w:hAnsi="Arial" w:cs="Arial"/>
          <w:sz w:val="22"/>
          <w:szCs w:val="22"/>
          <w:lang w:val="es-CL"/>
        </w:rPr>
        <w:t xml:space="preserve"> de este: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FA43DE">
      <w:pPr>
        <w:pStyle w:val="Sinespaciado"/>
        <w:jc w:val="both"/>
        <w:rPr>
          <w:rFonts w:ascii="Consolas" w:hAnsi="Consolas" w:cs="Arial"/>
          <w:b/>
          <w:sz w:val="22"/>
          <w:szCs w:val="22"/>
        </w:rPr>
      </w:pPr>
      <w:proofErr w:type="spellStart"/>
      <w:r w:rsidRPr="00982CD6">
        <w:rPr>
          <w:rFonts w:ascii="Consolas" w:hAnsi="Consolas" w:cs="Arial"/>
          <w:b/>
          <w:sz w:val="22"/>
          <w:szCs w:val="22"/>
        </w:rPr>
        <w:t>docker</w:t>
      </w:r>
      <w:proofErr w:type="spellEnd"/>
      <w:r w:rsidRPr="00982CD6">
        <w:rPr>
          <w:rFonts w:ascii="Consolas" w:hAnsi="Consolas" w:cs="Arial"/>
          <w:b/>
          <w:sz w:val="22"/>
          <w:szCs w:val="22"/>
        </w:rPr>
        <w:t xml:space="preserve"> exec -it 42fdf96cdec3 bash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t>En donde, el identificador “</w:t>
      </w:r>
      <w:r w:rsidRPr="00982CD6">
        <w:rPr>
          <w:rFonts w:ascii="Arial" w:hAnsi="Arial" w:cs="Arial"/>
          <w:b/>
          <w:sz w:val="22"/>
          <w:szCs w:val="22"/>
          <w:lang w:val="es-CL"/>
        </w:rPr>
        <w:t>42fdf96cdec3</w:t>
      </w:r>
      <w:r w:rsidRPr="00FA43DE">
        <w:rPr>
          <w:rFonts w:ascii="Arial" w:hAnsi="Arial" w:cs="Arial"/>
          <w:sz w:val="22"/>
          <w:szCs w:val="22"/>
          <w:lang w:val="es-CL"/>
        </w:rPr>
        <w:t>”</w:t>
      </w:r>
      <w:r>
        <w:rPr>
          <w:rFonts w:ascii="Arial" w:hAnsi="Arial" w:cs="Arial"/>
          <w:sz w:val="22"/>
          <w:szCs w:val="22"/>
          <w:lang w:val="es-CL"/>
        </w:rPr>
        <w:t>, sería el id del contenedor usado.</w:t>
      </w:r>
    </w:p>
    <w:p w:rsidR="00FA43DE" w:rsidRP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4936E1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Con la siguiente línea de comando podemos hacer lo mencionado anteriormente:</w:t>
      </w:r>
    </w:p>
    <w:p w:rsidR="00FA43DE" w:rsidRDefault="00FA43DE" w:rsidP="00FA43DE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FA43DE">
      <w:pPr>
        <w:pStyle w:val="Sinespaciado"/>
        <w:jc w:val="both"/>
        <w:rPr>
          <w:rFonts w:ascii="Consolas" w:hAnsi="Consolas" w:cs="Arial"/>
          <w:b/>
          <w:sz w:val="22"/>
          <w:szCs w:val="22"/>
          <w:lang w:val="es-CL"/>
        </w:rPr>
      </w:pPr>
      <w:r w:rsidRPr="00982CD6">
        <w:rPr>
          <w:rFonts w:ascii="Consolas" w:hAnsi="Consolas" w:cs="Arial"/>
          <w:b/>
          <w:sz w:val="22"/>
          <w:szCs w:val="22"/>
          <w:lang w:val="es-CL"/>
        </w:rPr>
        <w:t>ogr2ogr -f "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PostgreSQL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" PG:'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dbname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=tarea2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password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pass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>'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nln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fibra_optica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lco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GEOMETRY_NAME=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geom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append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fibra_optica_detectada.shp</w:t>
      </w:r>
      <w:proofErr w:type="spellEnd"/>
    </w:p>
    <w:p w:rsidR="004936E1" w:rsidRDefault="004936E1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Donde el resultado entregado es el siguiente:</w:t>
      </w: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FA43DE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72B3600C" wp14:editId="6052A303">
            <wp:extent cx="5941695" cy="337820"/>
            <wp:effectExtent l="0" t="0" r="190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5: Comprobación comando ogr2ogr</w:t>
      </w: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Cabe destacar que, para que ejecute como debe el comando, este debe encontrarse con el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fibra_optica_detectada.shp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 en el mismo destino, por se ingresa al archivo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docker-entrypoint-</w:t>
      </w:r>
      <w:proofErr w:type="gramStart"/>
      <w:r>
        <w:rPr>
          <w:rFonts w:ascii="Arial" w:hAnsi="Arial" w:cs="Arial"/>
          <w:sz w:val="22"/>
          <w:szCs w:val="22"/>
          <w:lang w:val="es-CL"/>
        </w:rPr>
        <w:t>initdb.d</w:t>
      </w:r>
      <w:proofErr w:type="spellEnd"/>
      <w:proofErr w:type="gramEnd"/>
      <w:r>
        <w:rPr>
          <w:rFonts w:ascii="Arial" w:hAnsi="Arial" w:cs="Arial"/>
          <w:sz w:val="22"/>
          <w:szCs w:val="22"/>
          <w:lang w:val="es-CL"/>
        </w:rPr>
        <w:t>”.</w:t>
      </w:r>
    </w:p>
    <w:p w:rsidR="00FA43DE" w:rsidRPr="004936E1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4936E1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 xml:space="preserve">Una vez realizado esto, procedemos a verificar si existe la tabla y sus datos correspondiente de lo realizado anteriormente, con el siguiente comando en la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bash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 del contenedor, entramos a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PostgreSQL</w:t>
      </w:r>
      <w:proofErr w:type="spellEnd"/>
      <w:r>
        <w:rPr>
          <w:rFonts w:ascii="Arial" w:hAnsi="Arial" w:cs="Arial"/>
          <w:sz w:val="22"/>
          <w:szCs w:val="22"/>
          <w:lang w:val="es-CL"/>
        </w:rPr>
        <w:t>:</w:t>
      </w: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Pr="00982CD6" w:rsidRDefault="00FA43DE" w:rsidP="00EC377A">
      <w:pPr>
        <w:pStyle w:val="Sinespaciado"/>
        <w:jc w:val="both"/>
        <w:rPr>
          <w:rFonts w:ascii="Consolas" w:hAnsi="Consolas" w:cs="Arial"/>
          <w:b/>
          <w:sz w:val="22"/>
          <w:szCs w:val="22"/>
          <w:lang w:val="es-CL"/>
        </w:rPr>
      </w:pP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psql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-U </w:t>
      </w:r>
      <w:proofErr w:type="spellStart"/>
      <w:r w:rsidRPr="00982CD6">
        <w:rPr>
          <w:rFonts w:ascii="Consolas" w:hAnsi="Consolas" w:cs="Arial"/>
          <w:b/>
          <w:sz w:val="22"/>
          <w:szCs w:val="22"/>
          <w:lang w:val="es-CL"/>
        </w:rPr>
        <w:t>user</w:t>
      </w:r>
      <w:proofErr w:type="spellEnd"/>
      <w:r w:rsidRPr="00982CD6">
        <w:rPr>
          <w:rFonts w:ascii="Consolas" w:hAnsi="Consolas" w:cs="Arial"/>
          <w:b/>
          <w:sz w:val="22"/>
          <w:szCs w:val="22"/>
          <w:lang w:val="es-CL"/>
        </w:rPr>
        <w:t xml:space="preserve"> -d tarea2</w:t>
      </w:r>
    </w:p>
    <w:p w:rsidR="00FA43DE" w:rsidRDefault="00FA43DE" w:rsidP="00EC377A">
      <w:pPr>
        <w:pStyle w:val="Sinespaciado"/>
        <w:jc w:val="both"/>
        <w:rPr>
          <w:rFonts w:ascii="Consolas" w:hAnsi="Consolas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lastRenderedPageBreak/>
        <w:t xml:space="preserve">Luego, con el comando dentro de 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psql</w:t>
      </w:r>
      <w:proofErr w:type="spellEnd"/>
      <w:r>
        <w:rPr>
          <w:rFonts w:ascii="Arial" w:hAnsi="Arial" w:cs="Arial"/>
          <w:sz w:val="22"/>
          <w:szCs w:val="22"/>
          <w:lang w:val="es-CL"/>
        </w:rPr>
        <w:t xml:space="preserve">, </w:t>
      </w:r>
      <w:r w:rsidR="00982CD6">
        <w:rPr>
          <w:rFonts w:ascii="Arial" w:hAnsi="Arial" w:cs="Arial"/>
          <w:sz w:val="22"/>
          <w:szCs w:val="22"/>
          <w:lang w:val="es-CL"/>
        </w:rPr>
        <w:t>“</w:t>
      </w:r>
      <w:r w:rsidR="00982CD6" w:rsidRPr="00982CD6">
        <w:rPr>
          <w:rFonts w:ascii="Arial" w:hAnsi="Arial" w:cs="Arial"/>
          <w:b/>
          <w:i/>
          <w:sz w:val="22"/>
          <w:szCs w:val="22"/>
          <w:lang w:val="es-CL"/>
        </w:rPr>
        <w:t>\</w:t>
      </w:r>
      <w:proofErr w:type="spellStart"/>
      <w:r w:rsidR="00982CD6" w:rsidRPr="00982CD6">
        <w:rPr>
          <w:rFonts w:ascii="Arial" w:hAnsi="Arial" w:cs="Arial"/>
          <w:b/>
          <w:i/>
          <w:sz w:val="22"/>
          <w:szCs w:val="22"/>
          <w:lang w:val="es-CL"/>
        </w:rPr>
        <w:t>dt</w:t>
      </w:r>
      <w:proofErr w:type="spellEnd"/>
      <w:r w:rsidR="00982CD6">
        <w:rPr>
          <w:rFonts w:ascii="Arial" w:hAnsi="Arial" w:cs="Arial"/>
          <w:b/>
          <w:i/>
          <w:sz w:val="22"/>
          <w:szCs w:val="22"/>
          <w:lang w:val="es-CL"/>
        </w:rPr>
        <w:t xml:space="preserve">”, </w:t>
      </w:r>
      <w:r w:rsidR="00982CD6">
        <w:rPr>
          <w:rFonts w:ascii="Arial" w:hAnsi="Arial" w:cs="Arial"/>
          <w:sz w:val="22"/>
          <w:szCs w:val="22"/>
          <w:lang w:val="es-CL"/>
        </w:rPr>
        <w:t>podemos visualizar las tablas que hay dentro.</w:t>
      </w:r>
    </w:p>
    <w:p w:rsidR="00982CD6" w:rsidRPr="00982CD6" w:rsidRDefault="00982CD6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A43DE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82CD6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6E178437" wp14:editId="6AA1F990">
            <wp:extent cx="2734057" cy="106694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6: Verificación de tablas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Y con este comando sabemos si posee los datos que les añadimos con el comando ogr2ogr: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hAnsi="Consolas" w:cs="Arial"/>
          <w:b/>
          <w:sz w:val="22"/>
          <w:szCs w:val="22"/>
        </w:rPr>
      </w:pPr>
      <w:r w:rsidRPr="00982CD6">
        <w:rPr>
          <w:rFonts w:ascii="Consolas" w:hAnsi="Consolas" w:cs="Arial"/>
          <w:b/>
          <w:sz w:val="22"/>
          <w:szCs w:val="22"/>
        </w:rPr>
        <w:t xml:space="preserve">SELECT </w:t>
      </w:r>
      <w:proofErr w:type="gramStart"/>
      <w:r w:rsidRPr="00982CD6">
        <w:rPr>
          <w:rFonts w:ascii="Consolas" w:hAnsi="Consolas" w:cs="Arial"/>
          <w:b/>
          <w:sz w:val="22"/>
          <w:szCs w:val="22"/>
        </w:rPr>
        <w:t>COUNT(</w:t>
      </w:r>
      <w:proofErr w:type="gramEnd"/>
      <w:r w:rsidRPr="00982CD6">
        <w:rPr>
          <w:rFonts w:ascii="Consolas" w:hAnsi="Consolas" w:cs="Arial"/>
          <w:b/>
          <w:sz w:val="22"/>
          <w:szCs w:val="22"/>
        </w:rPr>
        <w:t xml:space="preserve">*) FROM </w:t>
      </w:r>
      <w:proofErr w:type="spellStart"/>
      <w:r w:rsidRPr="00982CD6">
        <w:rPr>
          <w:rFonts w:ascii="Consolas" w:hAnsi="Consolas" w:cs="Arial"/>
          <w:b/>
          <w:sz w:val="22"/>
          <w:szCs w:val="22"/>
        </w:rPr>
        <w:t>fibra_optica</w:t>
      </w:r>
      <w:proofErr w:type="spellEnd"/>
      <w:r w:rsidRPr="00982CD6">
        <w:rPr>
          <w:rFonts w:ascii="Consolas" w:hAnsi="Consolas" w:cs="Arial"/>
          <w:b/>
          <w:sz w:val="22"/>
          <w:szCs w:val="22"/>
        </w:rPr>
        <w:t>;</w:t>
      </w: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 el </w:t>
      </w:r>
      <w:proofErr w:type="spellStart"/>
      <w:r>
        <w:rPr>
          <w:rFonts w:ascii="Arial" w:hAnsi="Arial" w:cs="Arial"/>
          <w:sz w:val="22"/>
          <w:szCs w:val="22"/>
        </w:rPr>
        <w:t>siguiente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resultado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:rsidR="00FA43DE" w:rsidRPr="00982CD6" w:rsidRDefault="00FA43DE" w:rsidP="00EC377A">
      <w:pPr>
        <w:pStyle w:val="Sinespaciado"/>
        <w:jc w:val="both"/>
        <w:rPr>
          <w:rFonts w:ascii="Arial" w:hAnsi="Arial" w:cs="Arial"/>
          <w:sz w:val="22"/>
          <w:szCs w:val="22"/>
        </w:rPr>
      </w:pPr>
    </w:p>
    <w:p w:rsidR="00706DAE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</w:rPr>
      </w:pPr>
      <w:r w:rsidRPr="00982CD6">
        <w:rPr>
          <w:rFonts w:ascii="Arial" w:hAnsi="Arial" w:cs="Arial"/>
          <w:sz w:val="22"/>
          <w:szCs w:val="22"/>
        </w:rPr>
        <w:drawing>
          <wp:inline distT="0" distB="0" distL="0" distR="0" wp14:anchorId="4E94E1F3" wp14:editId="4A5DF30F">
            <wp:extent cx="2810267" cy="857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D6" w:rsidRDefault="00982CD6" w:rsidP="00982CD6">
      <w:pPr>
        <w:pStyle w:val="Sinespaciado"/>
        <w:jc w:val="center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Figura</w:t>
      </w:r>
      <w:proofErr w:type="spellEnd"/>
      <w:r>
        <w:rPr>
          <w:rFonts w:ascii="Arial" w:hAnsi="Arial" w:cs="Arial"/>
          <w:sz w:val="22"/>
          <w:szCs w:val="22"/>
        </w:rPr>
        <w:t xml:space="preserve"> 7: </w:t>
      </w:r>
      <w:proofErr w:type="spellStart"/>
      <w:r>
        <w:rPr>
          <w:rFonts w:ascii="Arial" w:hAnsi="Arial" w:cs="Arial"/>
          <w:sz w:val="22"/>
          <w:szCs w:val="22"/>
        </w:rPr>
        <w:t>Comprobación</w:t>
      </w:r>
      <w:proofErr w:type="spellEnd"/>
      <w:r>
        <w:rPr>
          <w:rFonts w:ascii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sz w:val="22"/>
          <w:szCs w:val="22"/>
        </w:rPr>
        <w:t>datos</w:t>
      </w:r>
      <w:proofErr w:type="spellEnd"/>
    </w:p>
    <w:p w:rsidR="00982CD6" w:rsidRDefault="00982CD6" w:rsidP="00982CD6">
      <w:pPr>
        <w:pStyle w:val="Sinespaciado"/>
        <w:rPr>
          <w:rFonts w:ascii="Arial" w:hAnsi="Arial" w:cs="Arial"/>
          <w:sz w:val="22"/>
          <w:szCs w:val="22"/>
        </w:rPr>
      </w:pPr>
    </w:p>
    <w:p w:rsidR="00982CD6" w:rsidRDefault="00982CD6" w:rsidP="00982CD6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 w:rsidRPr="00E53095">
        <w:rPr>
          <w:rFonts w:ascii="Arial" w:eastAsia="Roboto" w:hAnsi="Arial" w:cs="Arial"/>
          <w:b/>
          <w:sz w:val="40"/>
          <w:szCs w:val="22"/>
          <w:lang w:val="es-CL"/>
        </w:rPr>
        <w:t>C</w:t>
      </w:r>
      <w:r>
        <w:rPr>
          <w:rFonts w:ascii="Arial" w:eastAsia="Roboto" w:hAnsi="Arial" w:cs="Arial"/>
          <w:b/>
          <w:sz w:val="40"/>
          <w:szCs w:val="22"/>
          <w:lang w:val="es-CL"/>
        </w:rPr>
        <w:t>onversión a red</w:t>
      </w:r>
    </w:p>
    <w:p w:rsid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 xml:space="preserve">Una vez, ya realizado todo lo mencionado anteriormente, se procede a la conversión a red, para hacer uso de 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pgrouting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>.</w:t>
      </w:r>
    </w:p>
    <w:p w:rsid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Default="00982CD6" w:rsidP="00982CD6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En donde, se hace unos cambios a la tabla “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fibra_optica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 xml:space="preserve">”, para poder convertirla en una topología red, que ente caso creamos dos columnas, que </w:t>
      </w:r>
      <w:proofErr w:type="spellStart"/>
      <w:r>
        <w:rPr>
          <w:rFonts w:ascii="Arial" w:eastAsia="Roboto" w:hAnsi="Arial" w:cs="Arial"/>
          <w:sz w:val="22"/>
          <w:szCs w:val="22"/>
          <w:lang w:val="es-CL"/>
        </w:rPr>
        <w:t>serian</w:t>
      </w:r>
      <w:proofErr w:type="spellEnd"/>
      <w:r>
        <w:rPr>
          <w:rFonts w:ascii="Arial" w:eastAsia="Roboto" w:hAnsi="Arial" w:cs="Arial"/>
          <w:sz w:val="22"/>
          <w:szCs w:val="22"/>
          <w:lang w:val="es-CL"/>
        </w:rPr>
        <w:t xml:space="preserve"> el inicio y final, que se representaran como nodos de inicio y final, valga la redundancia, para cada segmento de la red</w:t>
      </w:r>
    </w:p>
    <w:p w:rsidR="00982CD6" w:rsidRP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lang w:val="es-CL"/>
        </w:rPr>
      </w:pPr>
      <w:r w:rsidRPr="00982CD6">
        <w:rPr>
          <w:rFonts w:ascii="Consolas" w:eastAsia="Roboto" w:hAnsi="Consolas" w:cs="Arial"/>
          <w:b/>
          <w:sz w:val="22"/>
          <w:lang w:val="es-CL"/>
        </w:rPr>
        <w:t xml:space="preserve">ALTER TABLE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 xml:space="preserve"> ADD COLUMN inicio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integer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>;</w:t>
      </w:r>
    </w:p>
    <w:p w:rsid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  <w:r w:rsidRPr="00982CD6">
        <w:rPr>
          <w:rFonts w:ascii="Consolas" w:eastAsia="Roboto" w:hAnsi="Consolas" w:cs="Arial"/>
          <w:b/>
          <w:sz w:val="22"/>
          <w:lang w:val="es-CL"/>
        </w:rPr>
        <w:t xml:space="preserve">ALTER TABLE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lang w:val="es-CL"/>
        </w:rPr>
        <w:t xml:space="preserve"> ADD COLUMN final </w:t>
      </w:r>
      <w:proofErr w:type="spellStart"/>
      <w:r w:rsidRPr="00982CD6">
        <w:rPr>
          <w:rFonts w:ascii="Consolas" w:eastAsia="Roboto" w:hAnsi="Consolas" w:cs="Arial"/>
          <w:b/>
          <w:sz w:val="22"/>
          <w:lang w:val="es-CL"/>
        </w:rPr>
        <w:t>integer</w:t>
      </w:r>
      <w:proofErr w:type="spellEnd"/>
      <w:r w:rsidRPr="00982CD6">
        <w:rPr>
          <w:rFonts w:ascii="Consolas" w:eastAsia="Roboto" w:hAnsi="Consolas" w:cs="Arial"/>
          <w:b/>
          <w:lang w:val="es-CL"/>
        </w:rPr>
        <w:t>;</w:t>
      </w:r>
    </w:p>
    <w:p w:rsid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</w:p>
    <w:p w:rsidR="00982CD6" w:rsidRPr="00982CD6" w:rsidRDefault="00982CD6" w:rsidP="00982CD6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 xml:space="preserve">Una vez agregadas las tablas, se realiza el siguiente comando de SQL, para agregarle valores correctos a los nodos mencionado anteriormente. 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lang w:val="es-CL"/>
        </w:rPr>
      </w:pP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UPDATE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 SET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 = CAST(ST_X(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nodes.inicio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) AS integer),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final = CAST(ST_X(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nodes.final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) AS integer)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>FROM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edge.id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edge_id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edge.inicio</w:t>
      </w:r>
      <w:proofErr w:type="spellEnd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edge.final</w:t>
      </w:r>
      <w:proofErr w:type="spellEnd"/>
      <w:proofErr w:type="gram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FROM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id,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StartPoint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)::geometry(Point, 4326)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EndPoint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)::geometry(Point, 4326) AS final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lastRenderedPageBreak/>
        <w:t xml:space="preserve">    FROM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) AS edge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JOIN (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SELECT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id,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StartPoint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 xml:space="preserve">)::geometry(Point, 4326)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inicio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,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 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ST_</w:t>
      </w:r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EndPoint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(</w:t>
      </w:r>
      <w:proofErr w:type="spellStart"/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geom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)::geometry(Point, 4326) AS final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  FROM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</w:rPr>
        <w:t>fibra_optica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) AS nodes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  ON edge.id = nodes.id</w:t>
      </w:r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  <w:lang w:val="es-CL"/>
        </w:rPr>
      </w:pPr>
      <w:r w:rsidRPr="00982CD6">
        <w:rPr>
          <w:rFonts w:ascii="Consolas" w:eastAsia="Roboto" w:hAnsi="Consolas" w:cs="Arial"/>
          <w:b/>
          <w:sz w:val="22"/>
          <w:szCs w:val="22"/>
          <w:lang w:val="es-CL"/>
        </w:rPr>
        <w:t xml:space="preserve">) AS </w:t>
      </w:r>
      <w:proofErr w:type="spellStart"/>
      <w:r w:rsidRPr="00982CD6">
        <w:rPr>
          <w:rFonts w:ascii="Consolas" w:eastAsia="Roboto" w:hAnsi="Consolas" w:cs="Arial"/>
          <w:b/>
          <w:sz w:val="22"/>
          <w:szCs w:val="22"/>
          <w:lang w:val="es-CL"/>
        </w:rPr>
        <w:t>nodes</w:t>
      </w:r>
      <w:proofErr w:type="spellEnd"/>
    </w:p>
    <w:p w:rsidR="00982CD6" w:rsidRPr="00982CD6" w:rsidRDefault="00982CD6" w:rsidP="00982CD6">
      <w:pPr>
        <w:pStyle w:val="Sinespaciado"/>
        <w:rPr>
          <w:rFonts w:ascii="Consolas" w:eastAsia="Roboto" w:hAnsi="Consolas" w:cs="Arial"/>
          <w:b/>
          <w:sz w:val="22"/>
          <w:szCs w:val="22"/>
        </w:rPr>
      </w:pPr>
      <w:r w:rsidRPr="00982CD6">
        <w:rPr>
          <w:rFonts w:ascii="Consolas" w:eastAsia="Roboto" w:hAnsi="Consolas" w:cs="Arial"/>
          <w:b/>
          <w:sz w:val="22"/>
          <w:szCs w:val="22"/>
        </w:rPr>
        <w:t xml:space="preserve">WHERE fibra_optica.id = </w:t>
      </w:r>
      <w:proofErr w:type="spellStart"/>
      <w:proofErr w:type="gramStart"/>
      <w:r w:rsidRPr="00982CD6">
        <w:rPr>
          <w:rFonts w:ascii="Consolas" w:eastAsia="Roboto" w:hAnsi="Consolas" w:cs="Arial"/>
          <w:b/>
          <w:sz w:val="22"/>
          <w:szCs w:val="22"/>
        </w:rPr>
        <w:t>nodes.edge</w:t>
      </w:r>
      <w:proofErr w:type="gramEnd"/>
      <w:r w:rsidRPr="00982CD6">
        <w:rPr>
          <w:rFonts w:ascii="Consolas" w:eastAsia="Roboto" w:hAnsi="Consolas" w:cs="Arial"/>
          <w:b/>
          <w:sz w:val="22"/>
          <w:szCs w:val="22"/>
        </w:rPr>
        <w:t>_id</w:t>
      </w:r>
      <w:proofErr w:type="spellEnd"/>
      <w:r w:rsidRPr="00982CD6">
        <w:rPr>
          <w:rFonts w:ascii="Consolas" w:eastAsia="Roboto" w:hAnsi="Consolas" w:cs="Arial"/>
          <w:b/>
          <w:sz w:val="22"/>
          <w:szCs w:val="22"/>
        </w:rPr>
        <w:t>;</w:t>
      </w:r>
    </w:p>
    <w:p w:rsidR="009C7E92" w:rsidRDefault="009C7E92" w:rsidP="00982CD6">
      <w:pPr>
        <w:pStyle w:val="Sinespaciado"/>
        <w:jc w:val="both"/>
        <w:rPr>
          <w:rFonts w:ascii="Consolas" w:hAnsi="Consolas" w:cs="Arial"/>
          <w:b/>
          <w:sz w:val="22"/>
          <w:szCs w:val="22"/>
        </w:rPr>
      </w:pPr>
    </w:p>
    <w:p w:rsidR="009C7E92" w:rsidRDefault="009C7E92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t xml:space="preserve">Donde el resultado se puede ver de la siguiente </w:t>
      </w:r>
      <w:r>
        <w:rPr>
          <w:rFonts w:ascii="Arial" w:hAnsi="Arial" w:cs="Arial"/>
          <w:sz w:val="22"/>
          <w:szCs w:val="22"/>
          <w:lang w:val="es-CL"/>
        </w:rPr>
        <w:t>Figura:</w:t>
      </w:r>
    </w:p>
    <w:p w:rsidR="009C7E92" w:rsidRDefault="009C7E92" w:rsidP="00982CD6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163CCEE5" wp14:editId="4AF0DA51">
            <wp:extent cx="4305901" cy="4391638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8: Comprobación de los datos agregados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Ya agregado estos nodos y configurados con los valores correspondiente, se procede a crear la topología con el siguiente comando: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Consolas" w:hAnsi="Consolas" w:cs="Arial"/>
          <w:b/>
          <w:sz w:val="22"/>
          <w:szCs w:val="22"/>
          <w:lang w:val="es-CL"/>
        </w:rPr>
      </w:pPr>
      <w:r w:rsidRPr="009C7E92">
        <w:rPr>
          <w:rFonts w:ascii="Consolas" w:hAnsi="Consolas" w:cs="Arial"/>
          <w:b/>
          <w:sz w:val="22"/>
          <w:szCs w:val="22"/>
          <w:lang w:val="es-CL"/>
        </w:rPr>
        <w:t xml:space="preserve">SELECT 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pgr_</w:t>
      </w:r>
      <w:proofErr w:type="gramStart"/>
      <w:r w:rsidRPr="009C7E92">
        <w:rPr>
          <w:rFonts w:ascii="Consolas" w:hAnsi="Consolas" w:cs="Arial"/>
          <w:b/>
          <w:sz w:val="22"/>
          <w:szCs w:val="22"/>
          <w:lang w:val="es-CL"/>
        </w:rPr>
        <w:t>createTopology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(</w:t>
      </w:r>
      <w:proofErr w:type="gramEnd"/>
      <w:r w:rsidRPr="009C7E92">
        <w:rPr>
          <w:rFonts w:ascii="Consolas" w:hAnsi="Consolas" w:cs="Arial"/>
          <w:b/>
          <w:sz w:val="22"/>
          <w:szCs w:val="22"/>
          <w:lang w:val="es-CL"/>
        </w:rPr>
        <w:t>'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fibra_optica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', 0.0001, '</w:t>
      </w:r>
      <w:proofErr w:type="spellStart"/>
      <w:r w:rsidRPr="009C7E92">
        <w:rPr>
          <w:rFonts w:ascii="Consolas" w:hAnsi="Consolas" w:cs="Arial"/>
          <w:b/>
          <w:sz w:val="22"/>
          <w:szCs w:val="22"/>
          <w:lang w:val="es-CL"/>
        </w:rPr>
        <w:t>geom</w:t>
      </w:r>
      <w:proofErr w:type="spellEnd"/>
      <w:r w:rsidRPr="009C7E92">
        <w:rPr>
          <w:rFonts w:ascii="Consolas" w:hAnsi="Consolas" w:cs="Arial"/>
          <w:b/>
          <w:sz w:val="22"/>
          <w:szCs w:val="22"/>
          <w:lang w:val="es-CL"/>
        </w:rPr>
        <w:t>', 'id', 'inicio', 'final');</w:t>
      </w:r>
    </w:p>
    <w:p w:rsidR="009C7E92" w:rsidRDefault="009C7E92" w:rsidP="009C7E92">
      <w:pPr>
        <w:pStyle w:val="Sinespaciado"/>
        <w:rPr>
          <w:rFonts w:ascii="Consolas" w:hAnsi="Consolas" w:cs="Arial"/>
          <w:b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lastRenderedPageBreak/>
        <w:t>En donde el resultado de crear esta topología se ve en la siguiente figura:</w:t>
      </w:r>
    </w:p>
    <w:p w:rsid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023EE3DD" wp14:editId="5DF291A9">
            <wp:extent cx="5941695" cy="162433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9: Creación de topología red con “</w:t>
      </w:r>
      <w:proofErr w:type="spellStart"/>
      <w:r>
        <w:rPr>
          <w:rFonts w:ascii="Arial" w:hAnsi="Arial" w:cs="Arial"/>
          <w:sz w:val="22"/>
          <w:szCs w:val="22"/>
          <w:lang w:val="es-CL"/>
        </w:rPr>
        <w:t>pgr_createTopology</w:t>
      </w:r>
      <w:proofErr w:type="spellEnd"/>
      <w:r>
        <w:rPr>
          <w:rFonts w:ascii="Arial" w:hAnsi="Arial" w:cs="Arial"/>
          <w:sz w:val="22"/>
          <w:szCs w:val="22"/>
          <w:lang w:val="es-CL"/>
        </w:rPr>
        <w:t>”</w:t>
      </w:r>
    </w:p>
    <w:p w:rsidR="009C7E92" w:rsidRP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9C7E92" w:rsidRPr="009C7E92" w:rsidRDefault="009C7E92" w:rsidP="009C7E92">
      <w:pPr>
        <w:pStyle w:val="Sinespaciado"/>
        <w:rPr>
          <w:rFonts w:ascii="Arial" w:hAnsi="Arial" w:cs="Arial"/>
          <w:sz w:val="22"/>
          <w:szCs w:val="22"/>
          <w:lang w:val="es-CL"/>
        </w:rPr>
      </w:pPr>
    </w:p>
    <w:p w:rsidR="00706DAE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Debido a problemas de visualización para ver los datos, no puedo mostrar una figura con los datos ya realizado:</w:t>
      </w:r>
    </w:p>
    <w:p w:rsid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  <w:r w:rsidRPr="009C7E92">
        <w:rPr>
          <w:rFonts w:ascii="Arial" w:hAnsi="Arial" w:cs="Arial"/>
          <w:sz w:val="22"/>
          <w:szCs w:val="22"/>
          <w:lang w:val="es-CL"/>
        </w:rPr>
        <w:drawing>
          <wp:inline distT="0" distB="0" distL="0" distR="0" wp14:anchorId="4B805E06" wp14:editId="26F37886">
            <wp:extent cx="5941695" cy="1920875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92" w:rsidRPr="009C7E92" w:rsidRDefault="009C7E92" w:rsidP="009C7E92">
      <w:pPr>
        <w:pStyle w:val="Sinespaciado"/>
        <w:jc w:val="center"/>
        <w:rPr>
          <w:rFonts w:ascii="Arial" w:hAnsi="Arial" w:cs="Arial"/>
          <w:sz w:val="22"/>
          <w:szCs w:val="22"/>
          <w:lang w:val="es-CL"/>
        </w:rPr>
      </w:pPr>
      <w:r>
        <w:rPr>
          <w:rFonts w:ascii="Arial" w:hAnsi="Arial" w:cs="Arial"/>
          <w:sz w:val="22"/>
          <w:szCs w:val="22"/>
          <w:lang w:val="es-CL"/>
        </w:rPr>
        <w:t>Figura 10: Mala visualización de los datos</w:t>
      </w:r>
    </w:p>
    <w:p w:rsidR="00706DAE" w:rsidRDefault="00706DAE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9C7E92" w:rsidRPr="009C7E92" w:rsidRDefault="009C7E92" w:rsidP="00EC377A">
      <w:pPr>
        <w:pStyle w:val="Sinespaciado"/>
        <w:jc w:val="both"/>
        <w:rPr>
          <w:rFonts w:ascii="Arial" w:hAnsi="Arial" w:cs="Arial"/>
          <w:sz w:val="22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F66339" w:rsidRDefault="00F66339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  <w:r>
        <w:rPr>
          <w:rFonts w:ascii="Arial" w:eastAsia="Roboto" w:hAnsi="Arial" w:cs="Arial"/>
          <w:b/>
          <w:sz w:val="40"/>
          <w:szCs w:val="22"/>
          <w:lang w:val="es-CL"/>
        </w:rPr>
        <w:lastRenderedPageBreak/>
        <w:t>Script ATTR</w:t>
      </w:r>
    </w:p>
    <w:p w:rsidR="009C7E92" w:rsidRDefault="009C7E92" w:rsidP="009C7E92">
      <w:pPr>
        <w:pStyle w:val="Sinespaciado"/>
        <w:rPr>
          <w:rFonts w:ascii="Arial" w:eastAsia="Roboto" w:hAnsi="Arial" w:cs="Arial"/>
          <w:b/>
          <w:sz w:val="40"/>
          <w:szCs w:val="22"/>
          <w:lang w:val="es-CL"/>
        </w:rPr>
      </w:pPr>
    </w:p>
    <w:p w:rsidR="009C7E92" w:rsidRDefault="009C7E92" w:rsidP="009C7E92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Para este caso el script de ATTR que utilizaremos es el siguiente:</w:t>
      </w:r>
    </w:p>
    <w:p w:rsidR="009C7E92" w:rsidRDefault="009C7E92" w:rsidP="009C7E92">
      <w:pPr>
        <w:pStyle w:val="Sinespaciado"/>
        <w:rPr>
          <w:rFonts w:ascii="Arial" w:eastAsia="Roboto" w:hAnsi="Arial" w:cs="Arial"/>
          <w:sz w:val="22"/>
          <w:szCs w:val="22"/>
          <w:lang w:val="es-CL"/>
        </w:rPr>
      </w:pPr>
    </w:p>
    <w:p w:rsidR="009C7E92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 w:rsidRPr="00F66339">
        <w:rPr>
          <w:rFonts w:ascii="Arial" w:eastAsia="Roboto" w:hAnsi="Arial" w:cs="Arial"/>
          <w:sz w:val="22"/>
          <w:szCs w:val="22"/>
          <w:lang w:val="es-CL"/>
        </w:rPr>
        <w:drawing>
          <wp:inline distT="0" distB="0" distL="0" distR="0" wp14:anchorId="1B891560" wp14:editId="08BBB9D6">
            <wp:extent cx="5941695" cy="347281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Figura 11: Script promedio ATTR</w:t>
      </w:r>
    </w:p>
    <w:p w:rsidR="00F66339" w:rsidRPr="009C7E92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EC377A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En donde, calculamos el ATTR promedio entre los nodos de inicio y final, luego el resultado obtenido de esto se guarda en un archivo llamado “resultado.txt”, donde nos dio el siguiente resultado:</w:t>
      </w:r>
    </w:p>
    <w:p w:rsidR="00F66339" w:rsidRDefault="00F66339" w:rsidP="00EC377A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 w:rsidRPr="00F66339">
        <w:rPr>
          <w:rFonts w:ascii="Arial" w:eastAsia="Roboto" w:hAnsi="Arial" w:cs="Arial"/>
          <w:sz w:val="22"/>
          <w:szCs w:val="22"/>
          <w:lang w:val="es-CL"/>
        </w:rPr>
        <w:drawing>
          <wp:inline distT="0" distB="0" distL="0" distR="0" wp14:anchorId="64E4D773" wp14:editId="124FD6C3">
            <wp:extent cx="2962688" cy="100026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Figura 12: Resultado de aplicar ATTR promedio</w:t>
      </w:r>
    </w:p>
    <w:p w:rsidR="00F66339" w:rsidRDefault="00F66339" w:rsidP="00F66339">
      <w:pPr>
        <w:pStyle w:val="Sinespaciado"/>
        <w:jc w:val="center"/>
        <w:rPr>
          <w:rFonts w:ascii="Arial" w:eastAsia="Roboto" w:hAnsi="Arial" w:cs="Arial"/>
          <w:sz w:val="22"/>
          <w:szCs w:val="22"/>
          <w:lang w:val="es-CL"/>
        </w:rPr>
      </w:pPr>
    </w:p>
    <w:p w:rsidR="00F66339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  <w:r>
        <w:rPr>
          <w:rFonts w:ascii="Arial" w:eastAsia="Roboto" w:hAnsi="Arial" w:cs="Arial"/>
          <w:sz w:val="22"/>
          <w:szCs w:val="22"/>
          <w:lang w:val="es-CL"/>
        </w:rPr>
        <w:t>Que, en este caso, podemos decir que lo obtenido fue un 100%, ya que este cálculo se realiza antes de la falla, donde tenemos que todas las probabilidades asignadas son de 0, dada la creación de la tabla sin valores.</w:t>
      </w:r>
    </w:p>
    <w:p w:rsidR="00F66339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p w:rsidR="00F66339" w:rsidRPr="00706DAE" w:rsidRDefault="00F66339" w:rsidP="00F66339">
      <w:pPr>
        <w:pStyle w:val="Sinespaciado"/>
        <w:jc w:val="both"/>
        <w:rPr>
          <w:rFonts w:ascii="Arial" w:eastAsia="Roboto" w:hAnsi="Arial" w:cs="Arial"/>
          <w:sz w:val="22"/>
          <w:szCs w:val="22"/>
          <w:lang w:val="es-CL"/>
        </w:rPr>
      </w:pPr>
    </w:p>
    <w:sectPr w:rsidR="00F66339" w:rsidRPr="00706DA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274" w:bottom="1417" w:left="1275" w:header="426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AA4" w:rsidRDefault="009D1AA4">
      <w:r>
        <w:separator/>
      </w:r>
    </w:p>
  </w:endnote>
  <w:endnote w:type="continuationSeparator" w:id="0">
    <w:p w:rsidR="009D1AA4" w:rsidRDefault="009D1A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4472C4"/>
      </w:rPr>
    </w:pPr>
    <w:proofErr w:type="spellStart"/>
    <w:r>
      <w:rPr>
        <w:rFonts w:ascii="Calibri" w:eastAsia="Calibri" w:hAnsi="Calibri" w:cs="Calibri"/>
        <w:color w:val="4472C4"/>
        <w:sz w:val="22"/>
        <w:szCs w:val="22"/>
      </w:rPr>
      <w:t>Página</w:t>
    </w:r>
    <w:proofErr w:type="spellEnd"/>
    <w:r>
      <w:rPr>
        <w:rFonts w:ascii="Calibri" w:eastAsia="Calibri" w:hAnsi="Calibri" w:cs="Calibri"/>
        <w:color w:val="4472C4"/>
        <w:sz w:val="22"/>
        <w:szCs w:val="22"/>
      </w:rPr>
      <w:t xml:space="preserve"> </w:t>
    </w:r>
    <w:r>
      <w:rPr>
        <w:color w:val="4472C4"/>
      </w:rPr>
      <w:fldChar w:fldCharType="begin"/>
    </w:r>
    <w:r>
      <w:rPr>
        <w:rFonts w:ascii="Calibri" w:eastAsia="Calibri" w:hAnsi="Calibri" w:cs="Calibri"/>
        <w:color w:val="4472C4"/>
        <w:sz w:val="22"/>
        <w:szCs w:val="22"/>
      </w:rPr>
      <w:instrText>PAGE</w:instrText>
    </w:r>
    <w:r>
      <w:rPr>
        <w:color w:val="4472C4"/>
      </w:rPr>
      <w:fldChar w:fldCharType="separate"/>
    </w:r>
    <w:r w:rsidR="00091E7E">
      <w:rPr>
        <w:rFonts w:ascii="Calibri" w:eastAsia="Calibri" w:hAnsi="Calibri" w:cs="Calibri"/>
        <w:noProof/>
        <w:color w:val="4472C4"/>
        <w:sz w:val="22"/>
        <w:szCs w:val="22"/>
      </w:rPr>
      <w:t>2</w:t>
    </w:r>
    <w:r>
      <w:rPr>
        <w:color w:val="4472C4"/>
      </w:rPr>
      <w:fldChar w:fldCharType="end"/>
    </w:r>
    <w:r>
      <w:rPr>
        <w:rFonts w:ascii="Calibri" w:eastAsia="Calibri" w:hAnsi="Calibri" w:cs="Calibri"/>
        <w:color w:val="4472C4"/>
        <w:sz w:val="22"/>
        <w:szCs w:val="22"/>
      </w:rPr>
      <w:t xml:space="preserve"> de </w:t>
    </w:r>
    <w:r>
      <w:rPr>
        <w:color w:val="4472C4"/>
      </w:rPr>
      <w:fldChar w:fldCharType="begin"/>
    </w:r>
    <w:r>
      <w:rPr>
        <w:rFonts w:ascii="Calibri" w:eastAsia="Calibri" w:hAnsi="Calibri" w:cs="Calibri"/>
        <w:color w:val="4472C4"/>
        <w:sz w:val="22"/>
        <w:szCs w:val="22"/>
      </w:rPr>
      <w:instrText>NUMPAGES</w:instrText>
    </w:r>
    <w:r>
      <w:rPr>
        <w:color w:val="4472C4"/>
      </w:rPr>
      <w:fldChar w:fldCharType="separate"/>
    </w:r>
    <w:r w:rsidR="00091E7E">
      <w:rPr>
        <w:rFonts w:ascii="Calibri" w:eastAsia="Calibri" w:hAnsi="Calibri" w:cs="Calibri"/>
        <w:noProof/>
        <w:color w:val="4472C4"/>
        <w:sz w:val="22"/>
        <w:szCs w:val="22"/>
      </w:rPr>
      <w:t>8</w:t>
    </w:r>
    <w:r>
      <w:rPr>
        <w:color w:val="4472C4"/>
      </w:rPr>
      <w:fldChar w:fldCharType="end"/>
    </w:r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jc w:val="right"/>
    </w:pPr>
    <w:r>
      <w:fldChar w:fldCharType="begin"/>
    </w:r>
    <w:r>
      <w:instrText>PAGE</w:instrText>
    </w:r>
    <w:r>
      <w:fldChar w:fldCharType="separate"/>
    </w:r>
    <w:r w:rsidR="00091E7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AA4" w:rsidRDefault="009D1AA4">
      <w:r>
        <w:separator/>
      </w:r>
    </w:p>
  </w:footnote>
  <w:footnote w:type="continuationSeparator" w:id="0">
    <w:p w:rsidR="009D1AA4" w:rsidRDefault="009D1A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noProof/>
        <w:color w:val="000000"/>
      </w:rPr>
      <w:drawing>
        <wp:inline distT="0" distB="0" distL="0" distR="0">
          <wp:extent cx="2718302" cy="484270"/>
          <wp:effectExtent l="0" t="0" r="0" b="0"/>
          <wp:docPr id="105" name="image1.jpg" descr="Clínica Odontológica UDP - Universidad Diego Portales | Descuentos y  conveni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línica Odontológica UDP - Universidad Diego Portales | Descuentos y  convenios"/>
                  <pic:cNvPicPr preferRelativeResize="0"/>
                </pic:nvPicPr>
                <pic:blipFill>
                  <a:blip r:embed="rId1"/>
                  <a:srcRect t="37818" b="33678"/>
                  <a:stretch>
                    <a:fillRect/>
                  </a:stretch>
                </pic:blipFill>
                <pic:spPr>
                  <a:xfrm>
                    <a:off x="0" y="0"/>
                    <a:ext cx="2718302" cy="4842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  <w:sz w:val="22"/>
        <w:szCs w:val="22"/>
      </w:rPr>
      <w:t>Facultad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de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Ingeniería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y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Ciencias</w:t>
    </w:r>
    <w:proofErr w:type="spellEnd"/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noProof/>
        <w:color w:val="000000"/>
      </w:rPr>
      <w:drawing>
        <wp:inline distT="0" distB="0" distL="0" distR="0">
          <wp:extent cx="3542340" cy="631073"/>
          <wp:effectExtent l="0" t="0" r="0" b="0"/>
          <wp:docPr id="104" name="image1.jpg" descr="Clínica Odontológica UDP - Universidad Diego Portales | Descuentos y  conveni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línica Odontológica UDP - Universidad Diego Portales | Descuentos y  convenios"/>
                  <pic:cNvPicPr preferRelativeResize="0"/>
                </pic:nvPicPr>
                <pic:blipFill>
                  <a:blip r:embed="rId1"/>
                  <a:srcRect t="37818" b="33678"/>
                  <a:stretch>
                    <a:fillRect/>
                  </a:stretch>
                </pic:blipFill>
                <pic:spPr>
                  <a:xfrm>
                    <a:off x="0" y="0"/>
                    <a:ext cx="3542340" cy="6310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AB42BC" w:rsidRDefault="00EB524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</w:rPr>
    </w:pPr>
    <w:proofErr w:type="spellStart"/>
    <w:r>
      <w:rPr>
        <w:rFonts w:ascii="Arial" w:eastAsia="Arial" w:hAnsi="Arial" w:cs="Arial"/>
        <w:color w:val="000000"/>
        <w:sz w:val="22"/>
        <w:szCs w:val="22"/>
      </w:rPr>
      <w:t>Facultad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de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Ingeniería</w:t>
    </w:r>
    <w:proofErr w:type="spellEnd"/>
    <w:r>
      <w:rPr>
        <w:rFonts w:ascii="Arial" w:eastAsia="Arial" w:hAnsi="Arial" w:cs="Arial"/>
        <w:color w:val="000000"/>
        <w:sz w:val="22"/>
        <w:szCs w:val="22"/>
      </w:rPr>
      <w:t xml:space="preserve"> y </w:t>
    </w:r>
    <w:proofErr w:type="spellStart"/>
    <w:r>
      <w:rPr>
        <w:rFonts w:ascii="Arial" w:eastAsia="Arial" w:hAnsi="Arial" w:cs="Arial"/>
        <w:color w:val="000000"/>
        <w:sz w:val="22"/>
        <w:szCs w:val="22"/>
      </w:rPr>
      <w:t>Ciencias</w:t>
    </w:r>
    <w:proofErr w:type="spellEnd"/>
  </w:p>
  <w:p w:rsidR="00AB42BC" w:rsidRDefault="00AB42B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31B3"/>
    <w:multiLevelType w:val="multilevel"/>
    <w:tmpl w:val="9982B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FE18CB"/>
    <w:multiLevelType w:val="multilevel"/>
    <w:tmpl w:val="AB9C3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72D7D"/>
    <w:multiLevelType w:val="multilevel"/>
    <w:tmpl w:val="C074B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2F7B4A"/>
    <w:multiLevelType w:val="multilevel"/>
    <w:tmpl w:val="4A4A6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616B24"/>
    <w:multiLevelType w:val="multilevel"/>
    <w:tmpl w:val="1E2A8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F65B9F"/>
    <w:multiLevelType w:val="multilevel"/>
    <w:tmpl w:val="6338C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EF5170"/>
    <w:multiLevelType w:val="multilevel"/>
    <w:tmpl w:val="F6408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BB1076"/>
    <w:multiLevelType w:val="multilevel"/>
    <w:tmpl w:val="58726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CB7ABF"/>
    <w:multiLevelType w:val="multilevel"/>
    <w:tmpl w:val="6902E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BE1D36"/>
    <w:multiLevelType w:val="multilevel"/>
    <w:tmpl w:val="BEB601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98B4D5A"/>
    <w:multiLevelType w:val="hybridMultilevel"/>
    <w:tmpl w:val="7E724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402AB"/>
    <w:multiLevelType w:val="multilevel"/>
    <w:tmpl w:val="FA22B1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1"/>
  </w:num>
  <w:num w:numId="9">
    <w:abstractNumId w:val="8"/>
  </w:num>
  <w:num w:numId="10">
    <w:abstractNumId w:val="1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CL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2BC"/>
    <w:rsid w:val="00091E7E"/>
    <w:rsid w:val="004936E1"/>
    <w:rsid w:val="0062214A"/>
    <w:rsid w:val="00706DAE"/>
    <w:rsid w:val="008D1272"/>
    <w:rsid w:val="00982CD6"/>
    <w:rsid w:val="009C7E92"/>
    <w:rsid w:val="009D1AA4"/>
    <w:rsid w:val="00AB42BC"/>
    <w:rsid w:val="00E53095"/>
    <w:rsid w:val="00EB524A"/>
    <w:rsid w:val="00EC377A"/>
    <w:rsid w:val="00F66339"/>
    <w:rsid w:val="00FA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4D6AC"/>
  <w15:docId w15:val="{9D245979-A71F-447E-B0D4-23701C1E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D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34913"/>
    <w:pPr>
      <w:keepNext/>
      <w:keepLines/>
      <w:spacing w:before="240" w:line="259" w:lineRule="auto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913"/>
    <w:pPr>
      <w:keepNext/>
      <w:keepLines/>
      <w:spacing w:before="40" w:line="259" w:lineRule="auto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  <w:lang w:val="es-ES"/>
    </w:rPr>
  </w:style>
  <w:style w:type="paragraph" w:styleId="Ttulo3">
    <w:name w:val="heading 3"/>
    <w:basedOn w:val="Normal"/>
    <w:next w:val="Normal"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  <w:lang w:val="es-ES"/>
    </w:rPr>
  </w:style>
  <w:style w:type="paragraph" w:styleId="Ttulo4">
    <w:name w:val="heading 4"/>
    <w:basedOn w:val="Normal"/>
    <w:next w:val="Normal"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  <w:lang w:val="es-ES"/>
    </w:rPr>
  </w:style>
  <w:style w:type="paragraph" w:styleId="Ttulo5">
    <w:name w:val="heading 5"/>
    <w:basedOn w:val="Normal"/>
    <w:next w:val="Normal"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sz w:val="22"/>
      <w:szCs w:val="22"/>
      <w:lang w:val="es-ES"/>
    </w:rPr>
  </w:style>
  <w:style w:type="paragraph" w:styleId="Ttulo6">
    <w:name w:val="heading 6"/>
    <w:basedOn w:val="Normal"/>
    <w:next w:val="Normal"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07A98"/>
    <w:pPr>
      <w:tabs>
        <w:tab w:val="center" w:pos="4252"/>
        <w:tab w:val="right" w:pos="8504"/>
      </w:tabs>
    </w:pPr>
    <w:rPr>
      <w:rFonts w:ascii="Calibri" w:eastAsia="Calibri" w:hAnsi="Calibri" w:cs="Calibri"/>
      <w:sz w:val="22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7A98"/>
  </w:style>
  <w:style w:type="paragraph" w:styleId="Piedepgina">
    <w:name w:val="footer"/>
    <w:basedOn w:val="Normal"/>
    <w:link w:val="PiedepginaCar"/>
    <w:uiPriority w:val="99"/>
    <w:unhideWhenUsed/>
    <w:rsid w:val="00107A98"/>
    <w:pPr>
      <w:tabs>
        <w:tab w:val="center" w:pos="4252"/>
        <w:tab w:val="right" w:pos="8504"/>
      </w:tabs>
    </w:pPr>
    <w:rPr>
      <w:rFonts w:ascii="Calibri" w:eastAsia="Calibri" w:hAnsi="Calibri" w:cs="Calibri"/>
      <w:sz w:val="22"/>
      <w:szCs w:val="22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7A98"/>
  </w:style>
  <w:style w:type="character" w:customStyle="1" w:styleId="Ttulo1Car">
    <w:name w:val="Título 1 Car"/>
    <w:basedOn w:val="Fuentedeprrafopredeter"/>
    <w:link w:val="Ttulo1"/>
    <w:uiPriority w:val="9"/>
    <w:rsid w:val="00834913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4913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417A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417A7"/>
    <w:pPr>
      <w:spacing w:after="100" w:line="259" w:lineRule="auto"/>
    </w:pPr>
    <w:rPr>
      <w:rFonts w:ascii="Calibri" w:eastAsia="Calibri" w:hAnsi="Calibri" w:cs="Calibri"/>
      <w:sz w:val="22"/>
      <w:szCs w:val="2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A417A7"/>
    <w:pPr>
      <w:spacing w:after="100" w:line="259" w:lineRule="auto"/>
      <w:ind w:left="220"/>
    </w:pPr>
    <w:rPr>
      <w:rFonts w:ascii="Calibri" w:eastAsia="Calibri" w:hAnsi="Calibri" w:cs="Calibri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A417A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1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val="es-ES"/>
    </w:rPr>
  </w:style>
  <w:style w:type="table" w:customStyle="1" w:styleId="a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5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6DAE"/>
    <w:pPr>
      <w:spacing w:before="100" w:beforeAutospacing="1" w:after="100" w:afterAutospacing="1"/>
    </w:pPr>
  </w:style>
  <w:style w:type="paragraph" w:styleId="Sinespaciado">
    <w:name w:val="No Spacing"/>
    <w:uiPriority w:val="1"/>
    <w:qFormat/>
    <w:rsid w:val="00706D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w/7t2IhhRJMRHtqtJeisq3UQtg==">CgMxLjAyDmgubWNmeW5udXQ0MTI5Mg5oLnZvampxenlpejJkZjIJaC4zMGowemxsMg5oLmlnazRvdmJvNWR2NDIOaC55YW41djV5eWU4cDMyDmguajJuMWdiNXk2eWIzMg5oLnZ0cHJ0ZDVwbzY1czIOaC5lbmg5bmwzMm1qc204AHIhMWdlQmRPN0pEeEhyMHJDelI1cTlVclRaNkFfbWJSc2RU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 Tobar Pinto</dc:creator>
  <cp:lastModifiedBy>David Salas</cp:lastModifiedBy>
  <cp:revision>3</cp:revision>
  <cp:lastPrinted>2023-12-05T00:30:00Z</cp:lastPrinted>
  <dcterms:created xsi:type="dcterms:W3CDTF">2023-12-05T00:30:00Z</dcterms:created>
  <dcterms:modified xsi:type="dcterms:W3CDTF">2023-12-05T00:34:00Z</dcterms:modified>
</cp:coreProperties>
</file>