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Variáveis e tipos primitivos – Aula 05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number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Infinity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NaN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string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boolean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null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undefined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object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Array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null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function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function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Tratamento de Dados – Aula 06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00152B"/>
          <w:sz w:val="28"/>
          <w:szCs w:val="28"/>
        </w:rPr>
      </w:pPr>
      <w:r>
        <w:rPr>
          <w:rFonts w:ascii="Arial" w:hAnsi="Arial"/>
          <w:b w:val="false"/>
          <w:bCs w:val="false"/>
          <w:color w:val="00152B"/>
          <w:sz w:val="28"/>
          <w:szCs w:val="28"/>
        </w:rPr>
        <w:t>Escrever no documento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Em javascript é possível escrever em um documento html usando os métodos: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document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write</w:t>
      </w:r>
      <w:r>
        <w:rPr>
          <w:rFonts w:ascii="Arial" w:hAnsi="Arial"/>
        </w:rPr>
        <w:t>(</w:t>
      </w:r>
      <w:r>
        <w:rPr>
          <w:rFonts w:ascii="Arial" w:hAnsi="Arial"/>
          <w:color w:val="C9211E"/>
        </w:rPr>
        <w:t>‘texto’</w:t>
      </w:r>
      <w:r>
        <w:rPr>
          <w:rFonts w:ascii="Arial" w:hAnsi="Arial"/>
        </w:rPr>
        <w:t>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color w:val="3465A4"/>
        </w:rPr>
        <w:t>document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writeln</w:t>
      </w:r>
      <w:r>
        <w:rPr>
          <w:rFonts w:ascii="Arial" w:hAnsi="Arial"/>
        </w:rPr>
        <w:t>(</w:t>
      </w:r>
      <w:r>
        <w:rPr>
          <w:rFonts w:ascii="Arial" w:hAnsi="Arial"/>
          <w:color w:val="C9211E"/>
        </w:rPr>
        <w:t>‘texto’</w:t>
      </w:r>
      <w:r>
        <w:rPr>
          <w:rFonts w:ascii="Arial" w:hAnsi="Arial"/>
        </w:rPr>
        <w:t>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color w:val="00152B"/>
          <w:sz w:val="28"/>
          <w:szCs w:val="28"/>
        </w:rPr>
      </w:pPr>
      <w:r>
        <w:rPr>
          <w:rFonts w:ascii="Arial" w:hAnsi="Arial"/>
          <w:color w:val="00152B"/>
          <w:sz w:val="28"/>
          <w:szCs w:val="28"/>
        </w:rPr>
        <w:t>Trabalhar com strings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Podemos ver quantos caracteres temos na string com o método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string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length</w:t>
      </w:r>
      <w:r>
        <w:rPr>
          <w:rFonts w:ascii="Arial" w:hAnsi="Arial"/>
        </w:rPr>
        <w:t>()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Também é possível tornar toda uma string para maiúscula ou minúscula com os métodos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string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toUpperCase</w:t>
      </w:r>
      <w:r>
        <w:rPr>
          <w:rFonts w:ascii="Arial" w:hAnsi="Arial"/>
        </w:rPr>
        <w:t>()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color w:val="3465A4"/>
        </w:rPr>
        <w:t>string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 xml:space="preserve">toLowerCase </w:t>
      </w:r>
      <w:r>
        <w:rPr>
          <w:rFonts w:ascii="Arial" w:hAnsi="Arial"/>
        </w:rPr>
        <w:t>()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É possível converter um número em string de duas formas: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00A933"/>
        </w:rPr>
        <w:t>String</w:t>
      </w:r>
      <w:r>
        <w:rPr>
          <w:rFonts w:ascii="Arial" w:hAnsi="Arial"/>
        </w:rPr>
        <w:t xml:space="preserve">(n)      </w:t>
      </w:r>
      <w:r>
        <w:rPr>
          <w:rFonts w:ascii="Arial" w:hAnsi="Arial"/>
          <w:color w:val="28471F"/>
        </w:rPr>
        <w:t>// Função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color w:val="3465A4"/>
        </w:rPr>
        <w:t>n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toString</w:t>
      </w:r>
      <w:r>
        <w:rPr>
          <w:rFonts w:ascii="Arial" w:hAnsi="Arial"/>
        </w:rPr>
        <w:t xml:space="preserve">()  </w:t>
      </w:r>
      <w:r>
        <w:rPr>
          <w:rFonts w:ascii="Arial" w:hAnsi="Arial"/>
          <w:color w:val="28471F"/>
        </w:rPr>
        <w:t>// Método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00152B"/>
          <w:sz w:val="28"/>
          <w:szCs w:val="28"/>
        </w:rPr>
      </w:pPr>
      <w:r>
        <w:rPr>
          <w:rFonts w:ascii="Arial" w:hAnsi="Arial"/>
          <w:b w:val="false"/>
          <w:bCs w:val="false"/>
          <w:color w:val="00152B"/>
          <w:sz w:val="28"/>
          <w:szCs w:val="28"/>
        </w:rPr>
        <w:t>Trabalhar com Floats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Podemos definir o número de casas decimais de um float: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n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toFix</w:t>
      </w:r>
      <w:r>
        <w:rPr>
          <w:rFonts w:ascii="Arial" w:hAnsi="Arial"/>
        </w:rPr>
        <w:t>(x)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var n = 5.2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n.toFix(2)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5.20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É possível  formatar um número em moeda: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Arial" w:hAnsi="Arial"/>
          <w:color w:val="3465A4"/>
        </w:rPr>
        <w:t>n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toLocaleString</w:t>
      </w:r>
      <w:r>
        <w:rPr>
          <w:rFonts w:ascii="Arial" w:hAnsi="Arial"/>
        </w:rPr>
        <w:t>(</w:t>
      </w:r>
      <w:r>
        <w:rPr>
          <w:rFonts w:ascii="Arial" w:hAnsi="Arial"/>
          <w:color w:val="C9211E"/>
        </w:rPr>
        <w:t xml:space="preserve">‘pt-BR’, </w:t>
      </w:r>
      <w:r>
        <w:rPr>
          <w:rFonts w:ascii="Arial" w:hAnsi="Arial"/>
        </w:rPr>
        <w:t>{</w:t>
      </w:r>
      <w:r>
        <w:rPr>
          <w:rFonts w:ascii="Arial" w:hAnsi="Arial"/>
          <w:color w:val="3465A4"/>
        </w:rPr>
        <w:t>style</w:t>
      </w:r>
      <w:r>
        <w:rPr>
          <w:rFonts w:ascii="Arial" w:hAnsi="Arial"/>
        </w:rPr>
        <w:t xml:space="preserve">: </w:t>
      </w:r>
      <w:r>
        <w:rPr>
          <w:rFonts w:ascii="Arial" w:hAnsi="Arial"/>
          <w:color w:val="C9211E"/>
        </w:rPr>
        <w:t>‘currency’</w:t>
      </w:r>
      <w:r>
        <w:rPr>
          <w:rFonts w:ascii="Arial" w:hAnsi="Arial"/>
        </w:rPr>
        <w:t xml:space="preserve">, </w:t>
      </w:r>
      <w:r>
        <w:rPr>
          <w:rFonts w:ascii="Arial" w:hAnsi="Arial"/>
          <w:color w:val="3465A4"/>
        </w:rPr>
        <w:t>currency</w:t>
      </w:r>
      <w:r>
        <w:rPr>
          <w:rFonts w:ascii="Arial" w:hAnsi="Arial"/>
        </w:rPr>
        <w:t xml:space="preserve">: </w:t>
      </w:r>
      <w:r>
        <w:rPr>
          <w:rFonts w:ascii="Arial" w:hAnsi="Arial"/>
          <w:color w:val="C9211E"/>
        </w:rPr>
        <w:t>‘BRL’</w:t>
      </w:r>
      <w:r>
        <w:rPr>
          <w:rFonts w:ascii="Arial" w:hAnsi="Arial"/>
        </w:rPr>
        <w:t>)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Arial" w:hAnsi="Arial"/>
        </w:rPr>
        <w:t>var salario = 1500.52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salario.toLocaleStri…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→ </w:t>
      </w:r>
      <w:r>
        <w:rPr/>
        <w:t>R$ 1.500,52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LibreOffice/7.5.1.2$Windows_X86_64 LibreOffice_project/fcbaee479e84c6cd81291587d2ee68cba099e129</Application>
  <AppVersion>15.0000</AppVersion>
  <Pages>2</Pages>
  <Words>155</Words>
  <Characters>814</Characters>
  <CharactersWithSpaces>913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2023-07-16T21:31:02Z</dcterms:created>
  <dc:creator/>
  <dc:description/>
  <dc:language>en-US</dc:language>
  <cp:lastModifiedBy/>
  <dcterms:modified xsi:type="dcterms:W3CDTF">2023-07-16T23:12:40Z</dcterms:modified>
  <cp:revision>9</cp:revision>
  <dc:subject/>
  <dc:title/>
</cp:coreProperties>
</file>