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42799" w14:textId="6827A1EC"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Title: </w:t>
      </w:r>
      <w:r w:rsidR="00965943" w:rsidRPr="00002F28">
        <w:rPr>
          <w:rFonts w:ascii="Arial" w:hAnsi="Arial" w:cs="Arial"/>
          <w:color w:val="212121"/>
        </w:rPr>
        <w:t xml:space="preserve"> </w:t>
      </w:r>
      <w:r w:rsidR="005C7053" w:rsidRPr="00002F28">
        <w:rPr>
          <w:rFonts w:ascii="Arial" w:hAnsi="Arial" w:cs="Arial"/>
          <w:color w:val="212121"/>
        </w:rPr>
        <w:t>Machine Intelligence</w:t>
      </w:r>
      <w:r w:rsidR="00965943" w:rsidRPr="00002F28">
        <w:rPr>
          <w:rFonts w:ascii="Arial" w:hAnsi="Arial" w:cs="Arial"/>
          <w:color w:val="212121"/>
        </w:rPr>
        <w:t xml:space="preserve"> on Embedded </w:t>
      </w:r>
      <w:r w:rsidR="00AB0738" w:rsidRPr="00002F28">
        <w:rPr>
          <w:rFonts w:ascii="Arial" w:hAnsi="Arial" w:cs="Arial"/>
          <w:color w:val="212121"/>
        </w:rPr>
        <w:t>Systems</w:t>
      </w:r>
      <w:r w:rsidR="00DB4533" w:rsidRPr="00002F28">
        <w:rPr>
          <w:rFonts w:ascii="Arial" w:hAnsi="Arial" w:cs="Arial"/>
          <w:color w:val="212121"/>
        </w:rPr>
        <w:t xml:space="preserve"> (520.440/640)</w:t>
      </w:r>
    </w:p>
    <w:p w14:paraId="537BD8D6" w14:textId="513A7E7B" w:rsidR="005C7053" w:rsidRPr="00002F28" w:rsidRDefault="005C7053" w:rsidP="001C0BEF">
      <w:pPr>
        <w:shd w:val="clear" w:color="auto" w:fill="FFFFFF"/>
        <w:rPr>
          <w:rFonts w:ascii="Arial" w:hAnsi="Arial" w:cs="Arial"/>
          <w:color w:val="212121"/>
        </w:rPr>
      </w:pPr>
    </w:p>
    <w:p w14:paraId="01D61D20" w14:textId="0E280110" w:rsidR="005C7053" w:rsidRPr="00002F28" w:rsidRDefault="005C7053" w:rsidP="001C0BEF">
      <w:pPr>
        <w:shd w:val="clear" w:color="auto" w:fill="FFFFFF"/>
        <w:rPr>
          <w:rFonts w:ascii="Arial" w:hAnsi="Arial" w:cs="Arial"/>
          <w:color w:val="212121"/>
        </w:rPr>
      </w:pPr>
      <w:r w:rsidRPr="00002F28">
        <w:rPr>
          <w:rFonts w:ascii="Arial" w:hAnsi="Arial" w:cs="Arial"/>
          <w:color w:val="212121"/>
        </w:rPr>
        <w:t xml:space="preserve">Instructors: </w:t>
      </w:r>
    </w:p>
    <w:p w14:paraId="2FBD6B47" w14:textId="77777777" w:rsidR="005C7053" w:rsidRPr="00002F28" w:rsidRDefault="005C7053" w:rsidP="001C0BEF">
      <w:pPr>
        <w:shd w:val="clear" w:color="auto" w:fill="FFFFFF"/>
        <w:rPr>
          <w:rFonts w:ascii="Arial" w:hAnsi="Arial" w:cs="Arial"/>
          <w:color w:val="212121"/>
        </w:rPr>
      </w:pPr>
    </w:p>
    <w:p w14:paraId="4C130E5F" w14:textId="276FA9E9" w:rsidR="005C7053" w:rsidRPr="00002F28" w:rsidRDefault="005C7053" w:rsidP="001C0BEF">
      <w:pPr>
        <w:shd w:val="clear" w:color="auto" w:fill="FFFFFF"/>
        <w:rPr>
          <w:rFonts w:ascii="Arial" w:hAnsi="Arial" w:cs="Arial"/>
          <w:color w:val="212121"/>
        </w:rPr>
      </w:pPr>
      <w:r w:rsidRPr="00002F28">
        <w:rPr>
          <w:rFonts w:ascii="Arial" w:hAnsi="Arial" w:cs="Arial"/>
          <w:color w:val="212121"/>
        </w:rPr>
        <w:t xml:space="preserve">Andreas G Andreou, </w:t>
      </w:r>
    </w:p>
    <w:p w14:paraId="39B5FE62" w14:textId="2CD5F6F4" w:rsidR="005C7053" w:rsidRPr="00002F28" w:rsidRDefault="005C7053" w:rsidP="001C0BEF">
      <w:pPr>
        <w:shd w:val="clear" w:color="auto" w:fill="FFFFFF"/>
        <w:rPr>
          <w:rFonts w:ascii="Arial" w:hAnsi="Arial" w:cs="Arial"/>
          <w:color w:val="212121"/>
        </w:rPr>
      </w:pPr>
      <w:r w:rsidRPr="00002F28">
        <w:rPr>
          <w:rFonts w:ascii="Arial" w:hAnsi="Arial" w:cs="Arial"/>
          <w:color w:val="212121"/>
        </w:rPr>
        <w:t xml:space="preserve">Dan </w:t>
      </w:r>
      <w:proofErr w:type="spellStart"/>
      <w:r w:rsidRPr="00002F28">
        <w:rPr>
          <w:rFonts w:ascii="Arial" w:hAnsi="Arial" w:cs="Arial"/>
          <w:color w:val="212121"/>
        </w:rPr>
        <w:t>Mendat</w:t>
      </w:r>
      <w:proofErr w:type="spellEnd"/>
    </w:p>
    <w:p w14:paraId="0ED200BB" w14:textId="77777777" w:rsidR="001C0BEF" w:rsidRPr="00002F28" w:rsidRDefault="001C0BEF" w:rsidP="001C0BEF">
      <w:pPr>
        <w:shd w:val="clear" w:color="auto" w:fill="FFFFFF"/>
        <w:rPr>
          <w:rFonts w:ascii="Arial" w:hAnsi="Arial" w:cs="Arial"/>
          <w:color w:val="212121"/>
        </w:rPr>
      </w:pPr>
    </w:p>
    <w:p w14:paraId="174FF280" w14:textId="17E1F6BC" w:rsidR="001C0BEF" w:rsidRPr="00002F28" w:rsidRDefault="001C0BEF" w:rsidP="001C0BEF">
      <w:pPr>
        <w:shd w:val="clear" w:color="auto" w:fill="FFFFFF"/>
        <w:rPr>
          <w:rFonts w:ascii="Arial" w:hAnsi="Arial" w:cs="Arial"/>
          <w:color w:val="212121"/>
        </w:rPr>
      </w:pPr>
      <w:r w:rsidRPr="00002F28">
        <w:rPr>
          <w:rFonts w:ascii="Arial" w:hAnsi="Arial" w:cs="Arial"/>
          <w:color w:val="212121"/>
        </w:rPr>
        <w:t>Credits:</w:t>
      </w:r>
      <w:r w:rsidR="00A16ED0" w:rsidRPr="00002F28">
        <w:rPr>
          <w:rFonts w:ascii="Arial" w:hAnsi="Arial" w:cs="Arial"/>
          <w:color w:val="212121"/>
        </w:rPr>
        <w:t xml:space="preserve"> 3</w:t>
      </w:r>
    </w:p>
    <w:p w14:paraId="32DAD053" w14:textId="77777777" w:rsidR="001C0BEF" w:rsidRPr="00002F28" w:rsidRDefault="001C0BEF" w:rsidP="001C0BEF">
      <w:pPr>
        <w:shd w:val="clear" w:color="auto" w:fill="FFFFFF"/>
        <w:rPr>
          <w:rFonts w:ascii="Arial" w:hAnsi="Arial" w:cs="Arial"/>
          <w:color w:val="212121"/>
        </w:rPr>
      </w:pPr>
    </w:p>
    <w:p w14:paraId="7116CAC6" w14:textId="4DCA93FF"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Lecture Hours: </w:t>
      </w:r>
      <w:r w:rsidR="00965943" w:rsidRPr="00002F28">
        <w:rPr>
          <w:rFonts w:ascii="Arial" w:hAnsi="Arial" w:cs="Arial"/>
          <w:color w:val="212121"/>
        </w:rPr>
        <w:t>1</w:t>
      </w:r>
    </w:p>
    <w:p w14:paraId="5B70AFA5" w14:textId="77777777" w:rsidR="001C0BEF" w:rsidRPr="00002F28" w:rsidRDefault="001C0BEF" w:rsidP="001C0BEF">
      <w:pPr>
        <w:shd w:val="clear" w:color="auto" w:fill="FFFFFF"/>
        <w:rPr>
          <w:rFonts w:ascii="Arial" w:hAnsi="Arial" w:cs="Arial"/>
          <w:color w:val="212121"/>
        </w:rPr>
      </w:pPr>
    </w:p>
    <w:p w14:paraId="126E0991" w14:textId="2CF82B50"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Lab Hours: </w:t>
      </w:r>
      <w:r w:rsidR="00965943" w:rsidRPr="00002F28">
        <w:rPr>
          <w:rFonts w:ascii="Arial" w:hAnsi="Arial" w:cs="Arial"/>
          <w:color w:val="212121"/>
        </w:rPr>
        <w:t>2</w:t>
      </w:r>
    </w:p>
    <w:p w14:paraId="1C3816D6" w14:textId="77777777" w:rsidR="001C0BEF" w:rsidRPr="00002F28" w:rsidRDefault="001C0BEF" w:rsidP="001C0BEF">
      <w:pPr>
        <w:shd w:val="clear" w:color="auto" w:fill="FFFFFF"/>
        <w:rPr>
          <w:rFonts w:ascii="Arial" w:hAnsi="Arial" w:cs="Arial"/>
          <w:color w:val="212121"/>
        </w:rPr>
      </w:pPr>
    </w:p>
    <w:p w14:paraId="1E3E8DC7" w14:textId="60D1DCAA" w:rsidR="00965943"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Required or Recommended Text: </w:t>
      </w:r>
    </w:p>
    <w:p w14:paraId="6E0B49A2" w14:textId="77777777" w:rsidR="00965943" w:rsidRPr="00002F28" w:rsidRDefault="00965943" w:rsidP="001C0BEF">
      <w:pPr>
        <w:shd w:val="clear" w:color="auto" w:fill="FFFFFF"/>
        <w:rPr>
          <w:rFonts w:ascii="Arial" w:hAnsi="Arial" w:cs="Arial"/>
          <w:color w:val="212121"/>
        </w:rPr>
      </w:pPr>
    </w:p>
    <w:p w14:paraId="2271A810" w14:textId="3564455E" w:rsidR="001C0BEF" w:rsidRDefault="00965943" w:rsidP="001C0BEF">
      <w:pPr>
        <w:shd w:val="clear" w:color="auto" w:fill="FFFFFF"/>
        <w:rPr>
          <w:rFonts w:ascii="Arial" w:hAnsi="Arial" w:cs="Arial"/>
          <w:color w:val="212121"/>
        </w:rPr>
      </w:pPr>
      <w:r w:rsidRPr="00002F28">
        <w:rPr>
          <w:rFonts w:ascii="Arial" w:hAnsi="Arial" w:cs="Arial"/>
          <w:color w:val="212121"/>
        </w:rPr>
        <w:t xml:space="preserve">Tiny ML by Peter Warden and Daniel </w:t>
      </w:r>
      <w:proofErr w:type="spellStart"/>
      <w:r w:rsidRPr="00002F28">
        <w:rPr>
          <w:rFonts w:ascii="Arial" w:hAnsi="Arial" w:cs="Arial"/>
          <w:color w:val="212121"/>
        </w:rPr>
        <w:t>Situnayake</w:t>
      </w:r>
      <w:proofErr w:type="spellEnd"/>
    </w:p>
    <w:p w14:paraId="62C5EDF4" w14:textId="25B14676" w:rsidR="007755EB" w:rsidRPr="00002F28" w:rsidRDefault="007755EB" w:rsidP="001C0BEF">
      <w:pPr>
        <w:shd w:val="clear" w:color="auto" w:fill="FFFFFF"/>
        <w:rPr>
          <w:rFonts w:ascii="Arial" w:hAnsi="Arial" w:cs="Arial"/>
          <w:color w:val="212121"/>
        </w:rPr>
      </w:pPr>
      <w:r>
        <w:rPr>
          <w:rFonts w:ascii="Arial" w:hAnsi="Arial" w:cs="Arial"/>
          <w:color w:val="212121"/>
        </w:rPr>
        <w:t>Dive into Deep Learning by Zhang et. al.</w:t>
      </w:r>
    </w:p>
    <w:p w14:paraId="1AD26207" w14:textId="77777777" w:rsidR="001C0BEF" w:rsidRPr="00002F28" w:rsidRDefault="001C0BEF" w:rsidP="001C0BEF">
      <w:pPr>
        <w:shd w:val="clear" w:color="auto" w:fill="FFFFFF"/>
        <w:rPr>
          <w:rFonts w:ascii="Arial" w:hAnsi="Arial" w:cs="Arial"/>
          <w:color w:val="212121"/>
        </w:rPr>
      </w:pPr>
    </w:p>
    <w:p w14:paraId="7D4943FA" w14:textId="4214D0ED"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Preferred Room or Instructional Materials Needed: </w:t>
      </w:r>
    </w:p>
    <w:p w14:paraId="339FDE5A" w14:textId="78FF371C" w:rsidR="00965943" w:rsidRPr="00002F28" w:rsidRDefault="00965943" w:rsidP="001C0BEF">
      <w:pPr>
        <w:shd w:val="clear" w:color="auto" w:fill="FFFFFF"/>
        <w:rPr>
          <w:rFonts w:ascii="Arial" w:hAnsi="Arial" w:cs="Arial"/>
          <w:color w:val="212121"/>
        </w:rPr>
      </w:pPr>
      <w:r w:rsidRPr="00002F28">
        <w:rPr>
          <w:rFonts w:ascii="Arial" w:hAnsi="Arial" w:cs="Arial"/>
          <w:color w:val="212121"/>
        </w:rPr>
        <w:t>N/A</w:t>
      </w:r>
    </w:p>
    <w:p w14:paraId="78436CED" w14:textId="77777777" w:rsidR="001C0BEF" w:rsidRPr="00002F28" w:rsidRDefault="001C0BEF" w:rsidP="001C0BEF">
      <w:pPr>
        <w:shd w:val="clear" w:color="auto" w:fill="FFFFFF"/>
        <w:rPr>
          <w:rFonts w:ascii="Arial" w:hAnsi="Arial" w:cs="Arial"/>
          <w:color w:val="212121"/>
        </w:rPr>
      </w:pPr>
    </w:p>
    <w:p w14:paraId="7EC1C9AC" w14:textId="223DB98D"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Registration Restrictions: </w:t>
      </w:r>
    </w:p>
    <w:p w14:paraId="35041517" w14:textId="77777777" w:rsidR="00965943" w:rsidRPr="00002F28" w:rsidRDefault="00965943" w:rsidP="001C0BEF">
      <w:pPr>
        <w:shd w:val="clear" w:color="auto" w:fill="FFFFFF"/>
        <w:rPr>
          <w:rFonts w:ascii="Arial" w:hAnsi="Arial" w:cs="Arial"/>
          <w:color w:val="212121"/>
        </w:rPr>
      </w:pPr>
    </w:p>
    <w:p w14:paraId="71311FBA" w14:textId="39BCFCDF" w:rsidR="00965943" w:rsidRPr="00002F28" w:rsidRDefault="00965943" w:rsidP="001C0BEF">
      <w:pPr>
        <w:shd w:val="clear" w:color="auto" w:fill="FFFFFF"/>
        <w:rPr>
          <w:rFonts w:ascii="Arial" w:hAnsi="Arial" w:cs="Arial"/>
          <w:color w:val="212121"/>
        </w:rPr>
      </w:pPr>
      <w:r w:rsidRPr="00002F28">
        <w:rPr>
          <w:rFonts w:ascii="Arial" w:hAnsi="Arial" w:cs="Arial"/>
          <w:color w:val="212121"/>
        </w:rPr>
        <w:t>None</w:t>
      </w:r>
    </w:p>
    <w:p w14:paraId="760206E5" w14:textId="77777777" w:rsidR="001C0BEF" w:rsidRPr="00002F28" w:rsidRDefault="001C0BEF" w:rsidP="001C0BEF">
      <w:pPr>
        <w:shd w:val="clear" w:color="auto" w:fill="FFFFFF"/>
        <w:rPr>
          <w:rFonts w:ascii="Arial" w:hAnsi="Arial" w:cs="Arial"/>
          <w:color w:val="212121"/>
        </w:rPr>
      </w:pPr>
    </w:p>
    <w:p w14:paraId="6B62D56D" w14:textId="46CF65D8"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Designation Code (if UG): </w:t>
      </w:r>
    </w:p>
    <w:p w14:paraId="1D82E39E" w14:textId="77777777" w:rsidR="001C0BEF" w:rsidRPr="00002F28" w:rsidRDefault="001C0BEF" w:rsidP="001C0BEF">
      <w:pPr>
        <w:shd w:val="clear" w:color="auto" w:fill="FFFFFF"/>
        <w:rPr>
          <w:rFonts w:ascii="Arial" w:hAnsi="Arial" w:cs="Arial"/>
          <w:color w:val="212121"/>
        </w:rPr>
      </w:pPr>
    </w:p>
    <w:p w14:paraId="49A29FDF" w14:textId="3EA71BC1"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Does it require Lab Safety </w:t>
      </w:r>
      <w:proofErr w:type="gramStart"/>
      <w:r w:rsidRPr="00002F28">
        <w:rPr>
          <w:rFonts w:ascii="Arial" w:hAnsi="Arial" w:cs="Arial"/>
          <w:color w:val="212121"/>
        </w:rPr>
        <w:t>Intro</w:t>
      </w:r>
      <w:proofErr w:type="gramEnd"/>
    </w:p>
    <w:p w14:paraId="268530CD" w14:textId="0EB2B9C6" w:rsidR="00965943" w:rsidRPr="00002F28" w:rsidRDefault="00965943" w:rsidP="001C0BEF">
      <w:pPr>
        <w:shd w:val="clear" w:color="auto" w:fill="FFFFFF"/>
        <w:rPr>
          <w:rFonts w:ascii="Arial" w:hAnsi="Arial" w:cs="Arial"/>
          <w:color w:val="212121"/>
        </w:rPr>
      </w:pPr>
      <w:r w:rsidRPr="00002F28">
        <w:rPr>
          <w:rFonts w:ascii="Arial" w:hAnsi="Arial" w:cs="Arial"/>
          <w:color w:val="212121"/>
        </w:rPr>
        <w:t>N/A</w:t>
      </w:r>
    </w:p>
    <w:p w14:paraId="07E69F37" w14:textId="77777777" w:rsidR="001C0BEF" w:rsidRPr="00002F28" w:rsidRDefault="001C0BEF" w:rsidP="001C0BEF">
      <w:pPr>
        <w:shd w:val="clear" w:color="auto" w:fill="FFFFFF"/>
        <w:rPr>
          <w:rFonts w:ascii="Arial" w:hAnsi="Arial" w:cs="Arial"/>
          <w:color w:val="212121"/>
        </w:rPr>
      </w:pPr>
    </w:p>
    <w:p w14:paraId="7EDC0FCA" w14:textId="61426E48"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Is it writing intensive (if UG): </w:t>
      </w:r>
      <w:r w:rsidR="00A16ED0" w:rsidRPr="00002F28">
        <w:rPr>
          <w:rFonts w:ascii="Arial" w:hAnsi="Arial" w:cs="Arial"/>
          <w:color w:val="212121"/>
        </w:rPr>
        <w:t>Yes</w:t>
      </w:r>
    </w:p>
    <w:p w14:paraId="25B3A127" w14:textId="77777777" w:rsidR="001C0BEF" w:rsidRPr="00002F28" w:rsidRDefault="001C0BEF" w:rsidP="001C0BEF">
      <w:pPr>
        <w:shd w:val="clear" w:color="auto" w:fill="FFFFFF"/>
        <w:rPr>
          <w:rFonts w:ascii="Arial" w:hAnsi="Arial" w:cs="Arial"/>
          <w:color w:val="212121"/>
        </w:rPr>
      </w:pPr>
    </w:p>
    <w:p w14:paraId="5B56BA28" w14:textId="319CFCF9"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Will S/U be accepted (if UG): </w:t>
      </w:r>
      <w:r w:rsidR="00965943" w:rsidRPr="00002F28">
        <w:rPr>
          <w:rFonts w:ascii="Arial" w:hAnsi="Arial" w:cs="Arial"/>
          <w:color w:val="212121"/>
        </w:rPr>
        <w:t>No</w:t>
      </w:r>
    </w:p>
    <w:p w14:paraId="0B0DF53A" w14:textId="77777777" w:rsidR="001C0BEF" w:rsidRPr="00002F28" w:rsidRDefault="001C0BEF" w:rsidP="001C0BEF">
      <w:pPr>
        <w:shd w:val="clear" w:color="auto" w:fill="FFFFFF"/>
        <w:rPr>
          <w:rFonts w:ascii="Arial" w:hAnsi="Arial" w:cs="Arial"/>
          <w:color w:val="212121"/>
        </w:rPr>
      </w:pPr>
    </w:p>
    <w:p w14:paraId="29308173" w14:textId="4C8DBD83"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How many sections do you need? </w:t>
      </w:r>
      <w:r w:rsidR="00A16ED0" w:rsidRPr="00002F28">
        <w:rPr>
          <w:rFonts w:ascii="Arial" w:hAnsi="Arial" w:cs="Arial"/>
          <w:color w:val="212121"/>
        </w:rPr>
        <w:t>1</w:t>
      </w:r>
    </w:p>
    <w:p w14:paraId="641FCE57" w14:textId="77777777" w:rsidR="001C0BEF" w:rsidRPr="00002F28" w:rsidRDefault="001C0BEF" w:rsidP="001C0BEF">
      <w:pPr>
        <w:shd w:val="clear" w:color="auto" w:fill="FFFFFF"/>
        <w:rPr>
          <w:rFonts w:ascii="Arial" w:hAnsi="Arial" w:cs="Arial"/>
          <w:color w:val="212121"/>
        </w:rPr>
      </w:pPr>
    </w:p>
    <w:p w14:paraId="44E2E85A" w14:textId="061645A9"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Enrollment Limit: </w:t>
      </w:r>
      <w:r w:rsidR="00A16ED0" w:rsidRPr="00002F28">
        <w:rPr>
          <w:rFonts w:ascii="Arial" w:hAnsi="Arial" w:cs="Arial"/>
          <w:color w:val="212121"/>
        </w:rPr>
        <w:t>20</w:t>
      </w:r>
    </w:p>
    <w:p w14:paraId="1AC0DCFA" w14:textId="77777777" w:rsidR="001C0BEF" w:rsidRPr="00002F28" w:rsidRDefault="001C0BEF" w:rsidP="001C0BEF">
      <w:pPr>
        <w:shd w:val="clear" w:color="auto" w:fill="FFFFFF"/>
        <w:rPr>
          <w:rFonts w:ascii="Arial" w:hAnsi="Arial" w:cs="Arial"/>
          <w:color w:val="212121"/>
        </w:rPr>
      </w:pPr>
    </w:p>
    <w:p w14:paraId="4FF89ACA" w14:textId="479DAE94" w:rsidR="001C0BEF" w:rsidRPr="00002F28" w:rsidRDefault="001C0BEF" w:rsidP="7C9C2603">
      <w:pPr>
        <w:shd w:val="clear" w:color="auto" w:fill="FFFFFF" w:themeFill="background1"/>
        <w:rPr>
          <w:rFonts w:ascii="Arial" w:hAnsi="Arial" w:cs="Arial"/>
          <w:color w:val="212121"/>
        </w:rPr>
      </w:pPr>
      <w:r w:rsidRPr="7C9C2603">
        <w:rPr>
          <w:rFonts w:ascii="Arial" w:hAnsi="Arial" w:cs="Arial"/>
          <w:color w:val="212121"/>
        </w:rPr>
        <w:t>Preferred Class Time and Day:</w:t>
      </w:r>
      <w:r w:rsidR="00A16ED0" w:rsidRPr="7C9C2603">
        <w:rPr>
          <w:rFonts w:ascii="Arial" w:hAnsi="Arial" w:cs="Arial"/>
          <w:color w:val="212121"/>
        </w:rPr>
        <w:t xml:space="preserve"> </w:t>
      </w:r>
      <w:r w:rsidR="474A3D73" w:rsidRPr="7C9C2603">
        <w:rPr>
          <w:rFonts w:ascii="Arial" w:hAnsi="Arial" w:cs="Arial"/>
          <w:color w:val="212121"/>
        </w:rPr>
        <w:t>Tuesday 1.30</w:t>
      </w:r>
      <w:r w:rsidR="00A16ED0" w:rsidRPr="7C9C2603">
        <w:rPr>
          <w:rFonts w:ascii="Arial" w:hAnsi="Arial" w:cs="Arial"/>
          <w:color w:val="212121"/>
        </w:rPr>
        <w:t xml:space="preserve"> to 4.15</w:t>
      </w:r>
    </w:p>
    <w:p w14:paraId="79A7CDC6" w14:textId="77777777" w:rsidR="001C0BEF" w:rsidRPr="00002F28" w:rsidRDefault="001C0BEF" w:rsidP="001C0BEF">
      <w:pPr>
        <w:shd w:val="clear" w:color="auto" w:fill="FFFFFF"/>
        <w:rPr>
          <w:rFonts w:ascii="Arial" w:hAnsi="Arial" w:cs="Arial"/>
          <w:color w:val="212121"/>
        </w:rPr>
      </w:pPr>
    </w:p>
    <w:p w14:paraId="0F5705E9" w14:textId="6559165C"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Does this class require your approval to enroll? </w:t>
      </w:r>
      <w:r w:rsidR="005E2C63" w:rsidRPr="00002F28">
        <w:rPr>
          <w:rFonts w:ascii="Arial" w:hAnsi="Arial" w:cs="Arial"/>
          <w:color w:val="212121"/>
        </w:rPr>
        <w:t>Yes</w:t>
      </w:r>
    </w:p>
    <w:p w14:paraId="2841E5F7" w14:textId="77777777" w:rsidR="001C0BEF" w:rsidRPr="00002F28" w:rsidRDefault="001C0BEF" w:rsidP="001C0BEF">
      <w:pPr>
        <w:shd w:val="clear" w:color="auto" w:fill="FFFFFF"/>
        <w:rPr>
          <w:rFonts w:ascii="Arial" w:hAnsi="Arial" w:cs="Arial"/>
          <w:color w:val="212121"/>
        </w:rPr>
      </w:pPr>
    </w:p>
    <w:p w14:paraId="188A7CE9" w14:textId="3CBBAF8A"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Final Exam, Yes or No: </w:t>
      </w:r>
      <w:r w:rsidR="00A16ED0" w:rsidRPr="00002F28">
        <w:rPr>
          <w:rFonts w:ascii="Arial" w:hAnsi="Arial" w:cs="Arial"/>
          <w:color w:val="212121"/>
        </w:rPr>
        <w:t>No</w:t>
      </w:r>
    </w:p>
    <w:p w14:paraId="7B389E1F" w14:textId="77777777" w:rsidR="001C0BEF" w:rsidRPr="00002F28" w:rsidRDefault="001C0BEF" w:rsidP="001C0BEF">
      <w:pPr>
        <w:shd w:val="clear" w:color="auto" w:fill="FFFFFF"/>
        <w:rPr>
          <w:rFonts w:ascii="Arial" w:hAnsi="Arial" w:cs="Arial"/>
          <w:color w:val="212121"/>
        </w:rPr>
      </w:pPr>
    </w:p>
    <w:p w14:paraId="13E6B224" w14:textId="143D38FA" w:rsidR="001C0BEF" w:rsidRPr="00002F28" w:rsidRDefault="001C0BEF" w:rsidP="7C9C2603">
      <w:pPr>
        <w:shd w:val="clear" w:color="auto" w:fill="FFFFFF" w:themeFill="background1"/>
        <w:rPr>
          <w:rFonts w:ascii="Arial" w:hAnsi="Arial" w:cs="Arial"/>
          <w:color w:val="212121"/>
        </w:rPr>
      </w:pPr>
      <w:r w:rsidRPr="7C9C2603">
        <w:rPr>
          <w:rFonts w:ascii="Arial" w:hAnsi="Arial" w:cs="Arial"/>
          <w:color w:val="212121"/>
        </w:rPr>
        <w:t>Pre-</w:t>
      </w:r>
      <w:proofErr w:type="spellStart"/>
      <w:r w:rsidRPr="7C9C2603">
        <w:rPr>
          <w:rFonts w:ascii="Arial" w:hAnsi="Arial" w:cs="Arial"/>
          <w:color w:val="212121"/>
        </w:rPr>
        <w:t>reqs</w:t>
      </w:r>
      <w:proofErr w:type="spellEnd"/>
      <w:r w:rsidRPr="7C9C2603">
        <w:rPr>
          <w:rFonts w:ascii="Arial" w:hAnsi="Arial" w:cs="Arial"/>
          <w:color w:val="212121"/>
        </w:rPr>
        <w:t>. or Co-</w:t>
      </w:r>
      <w:proofErr w:type="spellStart"/>
      <w:r w:rsidRPr="7C9C2603">
        <w:rPr>
          <w:rFonts w:ascii="Arial" w:hAnsi="Arial" w:cs="Arial"/>
          <w:color w:val="212121"/>
        </w:rPr>
        <w:t>Reqs</w:t>
      </w:r>
      <w:proofErr w:type="spellEnd"/>
      <w:r w:rsidRPr="7C9C2603">
        <w:rPr>
          <w:rFonts w:ascii="Arial" w:hAnsi="Arial" w:cs="Arial"/>
          <w:color w:val="212121"/>
        </w:rPr>
        <w:t>. (</w:t>
      </w:r>
      <w:bookmarkStart w:id="0" w:name="_Int_Y5FyEYfs"/>
      <w:r w:rsidRPr="7C9C2603">
        <w:rPr>
          <w:rFonts w:ascii="Arial" w:hAnsi="Arial" w:cs="Arial"/>
          <w:color w:val="212121"/>
        </w:rPr>
        <w:t>if</w:t>
      </w:r>
      <w:bookmarkEnd w:id="0"/>
      <w:r w:rsidRPr="7C9C2603">
        <w:rPr>
          <w:rFonts w:ascii="Arial" w:hAnsi="Arial" w:cs="Arial"/>
          <w:color w:val="212121"/>
        </w:rPr>
        <w:t xml:space="preserve"> UG): </w:t>
      </w:r>
      <w:r w:rsidR="005E2C63" w:rsidRPr="7C9C2603">
        <w:rPr>
          <w:rFonts w:ascii="Arial" w:hAnsi="Arial" w:cs="Arial"/>
          <w:color w:val="212121"/>
        </w:rPr>
        <w:t xml:space="preserve">ECE </w:t>
      </w:r>
      <w:r w:rsidR="00DB4533" w:rsidRPr="7C9C2603">
        <w:rPr>
          <w:rFonts w:ascii="Arial" w:hAnsi="Arial" w:cs="Arial"/>
          <w:color w:val="212121"/>
        </w:rPr>
        <w:t>520.</w:t>
      </w:r>
      <w:r w:rsidR="005E2C63" w:rsidRPr="7C9C2603">
        <w:rPr>
          <w:rFonts w:ascii="Arial" w:hAnsi="Arial" w:cs="Arial"/>
          <w:color w:val="212121"/>
        </w:rPr>
        <w:t xml:space="preserve">412/612: Machine Learning for Signal </w:t>
      </w:r>
      <w:r w:rsidR="39A9C2C9" w:rsidRPr="7C9C2603">
        <w:rPr>
          <w:rFonts w:ascii="Arial" w:hAnsi="Arial" w:cs="Arial"/>
          <w:color w:val="212121"/>
        </w:rPr>
        <w:t>Processing, ECE</w:t>
      </w:r>
      <w:r w:rsidR="005C7053" w:rsidRPr="7C9C2603">
        <w:rPr>
          <w:rFonts w:ascii="Arial" w:hAnsi="Arial" w:cs="Arial"/>
          <w:color w:val="212121"/>
        </w:rPr>
        <w:t xml:space="preserve"> 520.409/609 Machine Intelligence, </w:t>
      </w:r>
      <w:r w:rsidR="005E2C63" w:rsidRPr="7C9C2603">
        <w:rPr>
          <w:rFonts w:ascii="Arial" w:hAnsi="Arial" w:cs="Arial"/>
          <w:color w:val="212121"/>
        </w:rPr>
        <w:t xml:space="preserve">CS </w:t>
      </w:r>
      <w:r w:rsidR="00DB4533" w:rsidRPr="7C9C2603">
        <w:rPr>
          <w:rFonts w:ascii="Arial" w:hAnsi="Arial" w:cs="Arial"/>
          <w:color w:val="212121"/>
        </w:rPr>
        <w:t>601.475/675</w:t>
      </w:r>
      <w:r w:rsidR="005E2C63" w:rsidRPr="7C9C2603">
        <w:rPr>
          <w:rFonts w:ascii="Arial" w:hAnsi="Arial" w:cs="Arial"/>
          <w:color w:val="212121"/>
        </w:rPr>
        <w:t>: Machine Learning</w:t>
      </w:r>
    </w:p>
    <w:p w14:paraId="796847C9" w14:textId="77777777" w:rsidR="001C0BEF" w:rsidRPr="00002F28" w:rsidRDefault="001C0BEF" w:rsidP="001C0BEF">
      <w:pPr>
        <w:shd w:val="clear" w:color="auto" w:fill="FFFFFF"/>
        <w:rPr>
          <w:rFonts w:ascii="Arial" w:hAnsi="Arial" w:cs="Arial"/>
          <w:color w:val="212121"/>
        </w:rPr>
      </w:pPr>
    </w:p>
    <w:p w14:paraId="144CCB19" w14:textId="3096D6AB" w:rsidR="001C0BEF" w:rsidRPr="00002F28" w:rsidRDefault="001C0BEF" w:rsidP="001C0BEF">
      <w:pPr>
        <w:shd w:val="clear" w:color="auto" w:fill="FFFFFF"/>
        <w:rPr>
          <w:rFonts w:ascii="Arial" w:hAnsi="Arial" w:cs="Arial"/>
          <w:color w:val="212121"/>
        </w:rPr>
      </w:pPr>
      <w:r w:rsidRPr="00002F28">
        <w:rPr>
          <w:rFonts w:ascii="Arial" w:hAnsi="Arial" w:cs="Arial"/>
          <w:color w:val="212121"/>
        </w:rPr>
        <w:t xml:space="preserve">Course Description: </w:t>
      </w:r>
    </w:p>
    <w:p w14:paraId="25B62049" w14:textId="163C0FC0" w:rsidR="001C0BEF" w:rsidRPr="00002F28" w:rsidRDefault="001C0BEF" w:rsidP="001C0BEF">
      <w:pPr>
        <w:shd w:val="clear" w:color="auto" w:fill="FFFFFF"/>
        <w:rPr>
          <w:rFonts w:ascii="Arial" w:hAnsi="Arial" w:cs="Arial"/>
          <w:color w:val="212121"/>
        </w:rPr>
      </w:pPr>
    </w:p>
    <w:p w14:paraId="7D0CCBD9" w14:textId="64A63519" w:rsidR="00A16ED0" w:rsidRPr="00002F28" w:rsidRDefault="00BD1F51" w:rsidP="7C9C2603">
      <w:pPr>
        <w:shd w:val="clear" w:color="auto" w:fill="FFFFFF" w:themeFill="background1"/>
        <w:rPr>
          <w:rFonts w:ascii="Arial" w:eastAsia="Times New Roman" w:hAnsi="Arial" w:cs="Arial"/>
        </w:rPr>
      </w:pPr>
      <w:r w:rsidRPr="7C9C2603">
        <w:rPr>
          <w:rFonts w:ascii="Arial" w:hAnsi="Arial" w:cs="Arial"/>
          <w:color w:val="212121"/>
        </w:rPr>
        <w:t xml:space="preserve">The second wave of AI is about statistical learning of low dimensional structures from high dimensional data. Inference is done using multilayer, data transforming networks using fixed </w:t>
      </w:r>
      <w:r w:rsidRPr="7C9C2603">
        <w:rPr>
          <w:rFonts w:ascii="Arial" w:hAnsi="Arial" w:cs="Arial"/>
          <w:color w:val="212121"/>
        </w:rPr>
        <w:lastRenderedPageBreak/>
        <w:t>point arithmetic with parameters that have limited precision</w:t>
      </w:r>
      <w:r w:rsidR="00965943" w:rsidRPr="7C9C2603">
        <w:rPr>
          <w:rFonts w:ascii="Arial" w:hAnsi="Arial" w:cs="Arial"/>
          <w:color w:val="212121"/>
        </w:rPr>
        <w:t xml:space="preserve"> known as Deep Neural Networks</w:t>
      </w:r>
      <w:r w:rsidRPr="7C9C2603">
        <w:rPr>
          <w:rFonts w:ascii="Arial" w:hAnsi="Arial" w:cs="Arial"/>
          <w:color w:val="212121"/>
        </w:rPr>
        <w:t xml:space="preserve">. In this course </w:t>
      </w:r>
      <w:r w:rsidR="00965943" w:rsidRPr="7C9C2603">
        <w:rPr>
          <w:rFonts w:ascii="Arial" w:hAnsi="Arial" w:cs="Arial"/>
          <w:color w:val="212121"/>
        </w:rPr>
        <w:t xml:space="preserve">students will learn about Machine Learning and AI on embedded </w:t>
      </w:r>
      <w:r w:rsidR="005E2C63" w:rsidRPr="7C9C2603">
        <w:rPr>
          <w:rFonts w:ascii="Arial" w:hAnsi="Arial" w:cs="Arial"/>
          <w:color w:val="212121"/>
        </w:rPr>
        <w:t>systems</w:t>
      </w:r>
      <w:r w:rsidR="00965943" w:rsidRPr="7C9C2603">
        <w:rPr>
          <w:rFonts w:ascii="Arial" w:hAnsi="Arial" w:cs="Arial"/>
          <w:color w:val="212121"/>
        </w:rPr>
        <w:t xml:space="preserve"> that have limited computational, storage and communication resources</w:t>
      </w:r>
      <w:r w:rsidR="00AB0738" w:rsidRPr="7C9C2603">
        <w:rPr>
          <w:rFonts w:ascii="Arial" w:hAnsi="Arial" w:cs="Arial"/>
          <w:color w:val="212121"/>
        </w:rPr>
        <w:t xml:space="preserve">. </w:t>
      </w:r>
      <w:r w:rsidR="00A16ED0" w:rsidRPr="7C9C2603">
        <w:rPr>
          <w:rFonts w:ascii="Arial" w:eastAsia="Times New Roman" w:hAnsi="Arial" w:cs="Arial"/>
        </w:rPr>
        <w:t xml:space="preserve">Students are expected to be familiar with linear algebra </w:t>
      </w:r>
      <w:r w:rsidR="00AB0738" w:rsidRPr="7C9C2603">
        <w:rPr>
          <w:rFonts w:ascii="Arial" w:eastAsia="Times New Roman" w:hAnsi="Arial" w:cs="Arial"/>
        </w:rPr>
        <w:t>and</w:t>
      </w:r>
      <w:r w:rsidR="00A16ED0" w:rsidRPr="7C9C2603">
        <w:rPr>
          <w:rFonts w:ascii="Arial" w:eastAsia="Times New Roman" w:hAnsi="Arial" w:cs="Arial"/>
        </w:rPr>
        <w:t xml:space="preserve"> </w:t>
      </w:r>
      <w:r w:rsidR="00A16ED0" w:rsidRPr="7C9C2603">
        <w:rPr>
          <w:rFonts w:ascii="Arial" w:hAnsi="Arial" w:cs="Arial"/>
          <w:color w:val="000000" w:themeColor="text1"/>
        </w:rPr>
        <w:t xml:space="preserve">Python </w:t>
      </w:r>
      <w:r w:rsidR="00AB0738" w:rsidRPr="7C9C2603">
        <w:rPr>
          <w:rFonts w:ascii="Arial" w:hAnsi="Arial" w:cs="Arial"/>
          <w:color w:val="000000" w:themeColor="text1"/>
        </w:rPr>
        <w:t xml:space="preserve">as </w:t>
      </w:r>
      <w:r w:rsidR="7222FCF6" w:rsidRPr="7C9C2603">
        <w:rPr>
          <w:rFonts w:ascii="Arial" w:hAnsi="Arial" w:cs="Arial"/>
          <w:color w:val="000000" w:themeColor="text1"/>
        </w:rPr>
        <w:t>well as</w:t>
      </w:r>
      <w:r w:rsidR="00AB0738" w:rsidRPr="7C9C2603">
        <w:rPr>
          <w:rFonts w:ascii="Arial" w:hAnsi="Arial" w:cs="Arial"/>
          <w:color w:val="000000" w:themeColor="text1"/>
        </w:rPr>
        <w:t xml:space="preserve"> some familiarity with typical ML frameworks (TensorFlow, </w:t>
      </w:r>
      <w:proofErr w:type="spellStart"/>
      <w:r w:rsidR="00AB0738" w:rsidRPr="7C9C2603">
        <w:rPr>
          <w:rFonts w:ascii="Arial" w:hAnsi="Arial" w:cs="Arial"/>
          <w:color w:val="000000" w:themeColor="text1"/>
        </w:rPr>
        <w:t>Keras</w:t>
      </w:r>
      <w:proofErr w:type="spellEnd"/>
      <w:r w:rsidR="00AB0738" w:rsidRPr="7C9C2603">
        <w:rPr>
          <w:rFonts w:ascii="Arial" w:hAnsi="Arial" w:cs="Arial"/>
          <w:color w:val="000000" w:themeColor="text1"/>
        </w:rPr>
        <w:t xml:space="preserve"> </w:t>
      </w:r>
      <w:r w:rsidR="13B6CC88" w:rsidRPr="7C9C2603">
        <w:rPr>
          <w:rFonts w:ascii="Arial" w:hAnsi="Arial" w:cs="Arial"/>
          <w:color w:val="000000" w:themeColor="text1"/>
        </w:rPr>
        <w:t>etc.</w:t>
      </w:r>
      <w:r w:rsidR="00AB0738" w:rsidRPr="7C9C2603">
        <w:rPr>
          <w:rFonts w:ascii="Arial" w:hAnsi="Arial" w:cs="Arial"/>
          <w:color w:val="000000" w:themeColor="text1"/>
        </w:rPr>
        <w:t>)</w:t>
      </w:r>
      <w:r w:rsidR="00A16ED0" w:rsidRPr="7C9C2603">
        <w:rPr>
          <w:rFonts w:ascii="Arial" w:hAnsi="Arial" w:cs="Arial"/>
          <w:color w:val="000000" w:themeColor="text1"/>
        </w:rPr>
        <w:t>.</w:t>
      </w:r>
      <w:r w:rsidR="00AB0738" w:rsidRPr="7C9C2603">
        <w:rPr>
          <w:rFonts w:ascii="Arial" w:hAnsi="Arial" w:cs="Arial"/>
          <w:color w:val="000000" w:themeColor="text1"/>
        </w:rPr>
        <w:t xml:space="preserve"> A first course in ML is strongly advised. </w:t>
      </w:r>
      <w:r w:rsidR="00A16ED0" w:rsidRPr="7C9C2603">
        <w:rPr>
          <w:rFonts w:ascii="Arial" w:eastAsia="Times New Roman" w:hAnsi="Arial" w:cs="Arial"/>
        </w:rPr>
        <w:t xml:space="preserve">At the end of the course, students will apply their newly acquired knowledge to complete a final project </w:t>
      </w:r>
      <w:r w:rsidR="005E2C63" w:rsidRPr="7C9C2603">
        <w:rPr>
          <w:rFonts w:ascii="Arial" w:eastAsia="Times New Roman" w:hAnsi="Arial" w:cs="Arial"/>
        </w:rPr>
        <w:t xml:space="preserve">with real world data for machine perception and cognition. </w:t>
      </w:r>
    </w:p>
    <w:p w14:paraId="1EDDA177" w14:textId="77777777" w:rsidR="00A16ED0" w:rsidRPr="00002F28" w:rsidRDefault="00A16ED0" w:rsidP="001C0BEF">
      <w:pPr>
        <w:shd w:val="clear" w:color="auto" w:fill="FFFFFF"/>
        <w:rPr>
          <w:rFonts w:ascii="Arial" w:hAnsi="Arial" w:cs="Arial"/>
          <w:color w:val="212121"/>
        </w:rPr>
      </w:pPr>
    </w:p>
    <w:p w14:paraId="68D66592" w14:textId="2B9F3E71" w:rsidR="001C0BEF" w:rsidRPr="00002F28" w:rsidRDefault="00BD1F51" w:rsidP="001C0BEF">
      <w:pPr>
        <w:shd w:val="clear" w:color="auto" w:fill="FFFFFF"/>
        <w:rPr>
          <w:rFonts w:ascii="Arial" w:hAnsi="Arial" w:cs="Arial"/>
          <w:color w:val="212121"/>
        </w:rPr>
      </w:pPr>
      <w:r w:rsidRPr="00002F28">
        <w:rPr>
          <w:rFonts w:ascii="Arial" w:hAnsi="Arial" w:cs="Arial"/>
          <w:color w:val="212121"/>
        </w:rPr>
        <w:t>Course Topics:</w:t>
      </w:r>
    </w:p>
    <w:p w14:paraId="172B5004" w14:textId="6158BD6A" w:rsidR="00BD1F51" w:rsidRDefault="00BD1F51" w:rsidP="00BD1F51">
      <w:pPr>
        <w:pStyle w:val="ListParagraph"/>
        <w:numPr>
          <w:ilvl w:val="0"/>
          <w:numId w:val="5"/>
        </w:numPr>
        <w:shd w:val="clear" w:color="auto" w:fill="FFFFFF"/>
        <w:rPr>
          <w:rFonts w:ascii="Arial" w:hAnsi="Arial" w:cs="Arial"/>
          <w:color w:val="212121"/>
        </w:rPr>
      </w:pPr>
      <w:r w:rsidRPr="00002F28">
        <w:rPr>
          <w:rFonts w:ascii="Arial" w:hAnsi="Arial" w:cs="Arial"/>
          <w:color w:val="212121"/>
        </w:rPr>
        <w:t xml:space="preserve">Historical perspective on hardware AI inference </w:t>
      </w:r>
      <w:r w:rsidR="005C7053" w:rsidRPr="00002F28">
        <w:rPr>
          <w:rFonts w:ascii="Arial" w:hAnsi="Arial" w:cs="Arial"/>
          <w:color w:val="212121"/>
        </w:rPr>
        <w:t xml:space="preserve">and </w:t>
      </w:r>
      <w:r w:rsidRPr="00002F28">
        <w:rPr>
          <w:rFonts w:ascii="Arial" w:hAnsi="Arial" w:cs="Arial"/>
          <w:color w:val="212121"/>
        </w:rPr>
        <w:t>deep Artificial Neural Networks (ANNs) or in short Deep Neural Networks (DNN) and deep learning.</w:t>
      </w:r>
    </w:p>
    <w:p w14:paraId="246775C2" w14:textId="011E2814" w:rsidR="00002F28" w:rsidRPr="00002F28" w:rsidRDefault="00002F28" w:rsidP="00002F28">
      <w:pPr>
        <w:pStyle w:val="ListParagraph"/>
        <w:numPr>
          <w:ilvl w:val="0"/>
          <w:numId w:val="5"/>
        </w:numPr>
        <w:shd w:val="clear" w:color="auto" w:fill="FFFFFF"/>
        <w:rPr>
          <w:rFonts w:ascii="Arial" w:hAnsi="Arial" w:cs="Arial"/>
          <w:color w:val="212121"/>
        </w:rPr>
      </w:pPr>
      <w:r w:rsidRPr="00002F28">
        <w:rPr>
          <w:rFonts w:ascii="Arial" w:hAnsi="Arial" w:cs="Arial"/>
          <w:color w:val="212121"/>
        </w:rPr>
        <w:t xml:space="preserve">Classes of embedded devices (GPU based NVIDIA Jetson Nano, TPU based </w:t>
      </w:r>
      <w:proofErr w:type="spellStart"/>
      <w:r w:rsidRPr="00002F28">
        <w:rPr>
          <w:rFonts w:ascii="Arial" w:hAnsi="Arial" w:cs="Arial"/>
          <w:color w:val="212121"/>
        </w:rPr>
        <w:t>EdgeTPU</w:t>
      </w:r>
      <w:proofErr w:type="spellEnd"/>
      <w:r w:rsidRPr="00002F28">
        <w:rPr>
          <w:rFonts w:ascii="Arial" w:hAnsi="Arial" w:cs="Arial"/>
          <w:color w:val="212121"/>
        </w:rPr>
        <w:t>, Arduino class (ARM Cortex and RISC-V based).</w:t>
      </w:r>
    </w:p>
    <w:p w14:paraId="0F5003FA" w14:textId="3638D09C" w:rsidR="00BD1F51" w:rsidRPr="00002F28" w:rsidRDefault="00BD1F51" w:rsidP="00BD1F51">
      <w:pPr>
        <w:pStyle w:val="ListParagraph"/>
        <w:numPr>
          <w:ilvl w:val="0"/>
          <w:numId w:val="5"/>
        </w:numPr>
        <w:shd w:val="clear" w:color="auto" w:fill="FFFFFF"/>
        <w:rPr>
          <w:rFonts w:ascii="Arial" w:hAnsi="Arial" w:cs="Arial"/>
          <w:color w:val="212121"/>
        </w:rPr>
      </w:pPr>
      <w:r w:rsidRPr="00002F28">
        <w:rPr>
          <w:rFonts w:ascii="Arial" w:hAnsi="Arial" w:cs="Arial"/>
          <w:color w:val="212121"/>
        </w:rPr>
        <w:t xml:space="preserve">Computer architectures for </w:t>
      </w:r>
      <w:r w:rsidR="005C7053" w:rsidRPr="00002F28">
        <w:rPr>
          <w:rFonts w:ascii="Arial" w:hAnsi="Arial" w:cs="Arial"/>
          <w:color w:val="212121"/>
        </w:rPr>
        <w:t>machine intelligence</w:t>
      </w:r>
      <w:r w:rsidRPr="00002F28">
        <w:rPr>
          <w:rFonts w:ascii="Arial" w:hAnsi="Arial" w:cs="Arial"/>
          <w:color w:val="212121"/>
        </w:rPr>
        <w:t xml:space="preserve"> (GPU, TPU, hardware accelerators).</w:t>
      </w:r>
    </w:p>
    <w:p w14:paraId="68A330F4" w14:textId="54C7BFA6" w:rsidR="00BD1F51" w:rsidRPr="00002F28" w:rsidRDefault="00BD1F51" w:rsidP="7C9C2603">
      <w:pPr>
        <w:pStyle w:val="ListParagraph"/>
        <w:numPr>
          <w:ilvl w:val="0"/>
          <w:numId w:val="5"/>
        </w:numPr>
        <w:shd w:val="clear" w:color="auto" w:fill="FFFFFF" w:themeFill="background1"/>
        <w:rPr>
          <w:rFonts w:ascii="Arial" w:hAnsi="Arial" w:cs="Arial"/>
          <w:color w:val="212121"/>
        </w:rPr>
      </w:pPr>
      <w:r w:rsidRPr="7C9C2603">
        <w:rPr>
          <w:rFonts w:ascii="Arial" w:hAnsi="Arial" w:cs="Arial"/>
          <w:color w:val="212121"/>
        </w:rPr>
        <w:t xml:space="preserve">Why </w:t>
      </w:r>
      <w:r w:rsidR="005C7053" w:rsidRPr="7C9C2603">
        <w:rPr>
          <w:rFonts w:ascii="Arial" w:hAnsi="Arial" w:cs="Arial"/>
          <w:color w:val="212121"/>
        </w:rPr>
        <w:t>machine intelligence</w:t>
      </w:r>
      <w:r w:rsidRPr="7C9C2603">
        <w:rPr>
          <w:rFonts w:ascii="Arial" w:hAnsi="Arial" w:cs="Arial"/>
          <w:color w:val="212121"/>
        </w:rPr>
        <w:t xml:space="preserve"> on embedded devices; computational, energy, </w:t>
      </w:r>
      <w:r w:rsidR="7339394E" w:rsidRPr="7C9C2603">
        <w:rPr>
          <w:rFonts w:ascii="Arial" w:hAnsi="Arial" w:cs="Arial"/>
          <w:color w:val="212121"/>
        </w:rPr>
        <w:t>memory,</w:t>
      </w:r>
      <w:r w:rsidRPr="7C9C2603">
        <w:rPr>
          <w:rFonts w:ascii="Arial" w:hAnsi="Arial" w:cs="Arial"/>
          <w:color w:val="212121"/>
        </w:rPr>
        <w:t xml:space="preserve"> and communication challenges.</w:t>
      </w:r>
    </w:p>
    <w:p w14:paraId="5605F540" w14:textId="50E7377C" w:rsidR="00965943" w:rsidRPr="00002F28" w:rsidRDefault="00965943" w:rsidP="00BD1F51">
      <w:pPr>
        <w:pStyle w:val="ListParagraph"/>
        <w:numPr>
          <w:ilvl w:val="0"/>
          <w:numId w:val="5"/>
        </w:numPr>
        <w:shd w:val="clear" w:color="auto" w:fill="FFFFFF"/>
        <w:rPr>
          <w:rFonts w:ascii="Arial" w:hAnsi="Arial" w:cs="Arial"/>
          <w:color w:val="212121"/>
        </w:rPr>
      </w:pPr>
      <w:r w:rsidRPr="00002F28">
        <w:rPr>
          <w:rFonts w:ascii="Arial" w:hAnsi="Arial" w:cs="Arial"/>
          <w:color w:val="212121"/>
        </w:rPr>
        <w:t>Algorithmic tradeoffs in DNNs (precision of computation, weight quantization, network pruning, learning using finite precision arithmetic)</w:t>
      </w:r>
      <w:r w:rsidR="00AB0738" w:rsidRPr="00002F28">
        <w:rPr>
          <w:rFonts w:ascii="Arial" w:hAnsi="Arial" w:cs="Arial"/>
          <w:color w:val="212121"/>
        </w:rPr>
        <w:t>.</w:t>
      </w:r>
    </w:p>
    <w:p w14:paraId="2AB718BA" w14:textId="2B75D100" w:rsidR="00AB0738" w:rsidRPr="00002F28" w:rsidRDefault="00965943" w:rsidP="00AB0738">
      <w:pPr>
        <w:pStyle w:val="ListParagraph"/>
        <w:numPr>
          <w:ilvl w:val="0"/>
          <w:numId w:val="5"/>
        </w:numPr>
        <w:shd w:val="clear" w:color="auto" w:fill="FFFFFF"/>
        <w:rPr>
          <w:rFonts w:ascii="Arial" w:hAnsi="Arial" w:cs="Arial"/>
          <w:color w:val="212121"/>
        </w:rPr>
      </w:pPr>
      <w:r w:rsidRPr="00002F28">
        <w:rPr>
          <w:rFonts w:ascii="Arial" w:hAnsi="Arial" w:cs="Arial"/>
          <w:color w:val="212121"/>
        </w:rPr>
        <w:t xml:space="preserve">Exact and approximate Bayesian inference in embedded architectures, MCMC on embedded systems. </w:t>
      </w:r>
    </w:p>
    <w:p w14:paraId="6798616F" w14:textId="1E80645D" w:rsidR="00965943" w:rsidRPr="00002F28" w:rsidRDefault="005C7053" w:rsidP="00BD1F51">
      <w:pPr>
        <w:pStyle w:val="ListParagraph"/>
        <w:numPr>
          <w:ilvl w:val="0"/>
          <w:numId w:val="5"/>
        </w:numPr>
        <w:shd w:val="clear" w:color="auto" w:fill="FFFFFF"/>
        <w:rPr>
          <w:rFonts w:ascii="Arial" w:hAnsi="Arial" w:cs="Arial"/>
          <w:color w:val="212121"/>
        </w:rPr>
      </w:pPr>
      <w:r w:rsidRPr="00002F28">
        <w:rPr>
          <w:rFonts w:ascii="Arial" w:hAnsi="Arial" w:cs="Arial"/>
          <w:color w:val="212121"/>
        </w:rPr>
        <w:t xml:space="preserve">Machine </w:t>
      </w:r>
      <w:r w:rsidR="00513120" w:rsidRPr="00002F28">
        <w:rPr>
          <w:rFonts w:ascii="Arial" w:hAnsi="Arial" w:cs="Arial"/>
          <w:color w:val="212121"/>
        </w:rPr>
        <w:t>i</w:t>
      </w:r>
      <w:r w:rsidRPr="00002F28">
        <w:rPr>
          <w:rFonts w:ascii="Arial" w:hAnsi="Arial" w:cs="Arial"/>
          <w:color w:val="212121"/>
        </w:rPr>
        <w:t>ntelligence</w:t>
      </w:r>
      <w:r w:rsidR="00AB0738" w:rsidRPr="00002F28">
        <w:rPr>
          <w:rFonts w:ascii="Arial" w:hAnsi="Arial" w:cs="Arial"/>
          <w:color w:val="212121"/>
        </w:rPr>
        <w:t xml:space="preserve"> using r</w:t>
      </w:r>
      <w:r w:rsidR="00965943" w:rsidRPr="00002F28">
        <w:rPr>
          <w:rFonts w:ascii="Arial" w:hAnsi="Arial" w:cs="Arial"/>
          <w:color w:val="212121"/>
        </w:rPr>
        <w:t xml:space="preserve">econfigurable architectures </w:t>
      </w:r>
      <w:r w:rsidRPr="00002F28">
        <w:rPr>
          <w:rFonts w:ascii="Arial" w:hAnsi="Arial" w:cs="Arial"/>
          <w:color w:val="212121"/>
        </w:rPr>
        <w:t>and</w:t>
      </w:r>
      <w:r w:rsidR="00965943" w:rsidRPr="00002F28">
        <w:rPr>
          <w:rFonts w:ascii="Arial" w:hAnsi="Arial" w:cs="Arial"/>
          <w:color w:val="212121"/>
        </w:rPr>
        <w:t xml:space="preserve"> Field Programmable Gate Arrays</w:t>
      </w:r>
      <w:r w:rsidR="00AB0738" w:rsidRPr="00002F28">
        <w:rPr>
          <w:rFonts w:ascii="Arial" w:hAnsi="Arial" w:cs="Arial"/>
          <w:color w:val="212121"/>
        </w:rPr>
        <w:t xml:space="preserve"> and optimization of resource allocation using architecture exploration frameworks.</w:t>
      </w:r>
    </w:p>
    <w:p w14:paraId="5FE9423B" w14:textId="3D1BED54" w:rsidR="00A16ED0" w:rsidRDefault="005E2C63" w:rsidP="005E2C63">
      <w:pPr>
        <w:pStyle w:val="ListParagraph"/>
        <w:numPr>
          <w:ilvl w:val="0"/>
          <w:numId w:val="5"/>
        </w:numPr>
        <w:shd w:val="clear" w:color="auto" w:fill="FFFFFF"/>
        <w:rPr>
          <w:rFonts w:ascii="Arial" w:hAnsi="Arial" w:cs="Arial"/>
          <w:color w:val="212121"/>
        </w:rPr>
      </w:pPr>
      <w:r w:rsidRPr="00002F28">
        <w:rPr>
          <w:rFonts w:ascii="Arial" w:hAnsi="Arial" w:cs="Arial"/>
          <w:color w:val="212121"/>
        </w:rPr>
        <w:t xml:space="preserve">Neuromorphic embedded </w:t>
      </w:r>
      <w:r w:rsidR="005C7053" w:rsidRPr="00002F28">
        <w:rPr>
          <w:rFonts w:ascii="Arial" w:hAnsi="Arial" w:cs="Arial"/>
          <w:color w:val="212121"/>
        </w:rPr>
        <w:t>machine intelligence</w:t>
      </w:r>
      <w:r w:rsidRPr="00002F28">
        <w:rPr>
          <w:rFonts w:ascii="Arial" w:hAnsi="Arial" w:cs="Arial"/>
          <w:color w:val="212121"/>
        </w:rPr>
        <w:t xml:space="preserve"> systems architectures (IBM </w:t>
      </w:r>
      <w:proofErr w:type="spellStart"/>
      <w:r w:rsidRPr="00002F28">
        <w:rPr>
          <w:rFonts w:ascii="Arial" w:hAnsi="Arial" w:cs="Arial"/>
          <w:color w:val="212121"/>
        </w:rPr>
        <w:t>TrueNorth</w:t>
      </w:r>
      <w:proofErr w:type="spellEnd"/>
      <w:r w:rsidRPr="00002F28">
        <w:rPr>
          <w:rFonts w:ascii="Arial" w:hAnsi="Arial" w:cs="Arial"/>
          <w:color w:val="212121"/>
        </w:rPr>
        <w:t xml:space="preserve">, Intel </w:t>
      </w:r>
      <w:proofErr w:type="spellStart"/>
      <w:r w:rsidRPr="00002F28">
        <w:rPr>
          <w:rFonts w:ascii="Arial" w:hAnsi="Arial" w:cs="Arial"/>
          <w:color w:val="212121"/>
        </w:rPr>
        <w:t>Loihi</w:t>
      </w:r>
      <w:proofErr w:type="spellEnd"/>
      <w:r w:rsidRPr="00002F28">
        <w:rPr>
          <w:rFonts w:ascii="Arial" w:hAnsi="Arial" w:cs="Arial"/>
          <w:color w:val="212121"/>
        </w:rPr>
        <w:t>).</w:t>
      </w:r>
    </w:p>
    <w:p w14:paraId="736C95DD" w14:textId="0E01368A" w:rsidR="00312068" w:rsidRDefault="00312068" w:rsidP="005E2C63">
      <w:pPr>
        <w:pStyle w:val="ListParagraph"/>
        <w:numPr>
          <w:ilvl w:val="0"/>
          <w:numId w:val="5"/>
        </w:numPr>
        <w:shd w:val="clear" w:color="auto" w:fill="FFFFFF"/>
        <w:rPr>
          <w:rFonts w:ascii="Arial" w:hAnsi="Arial" w:cs="Arial"/>
          <w:color w:val="212121"/>
        </w:rPr>
      </w:pPr>
      <w:r>
        <w:rPr>
          <w:rFonts w:ascii="Arial" w:hAnsi="Arial" w:cs="Arial"/>
          <w:color w:val="212121"/>
        </w:rPr>
        <w:t>Benchmarking applications and devices.</w:t>
      </w:r>
    </w:p>
    <w:p w14:paraId="5F960F7E" w14:textId="4A920E80" w:rsidR="00312068" w:rsidRPr="00002F28" w:rsidRDefault="00312068" w:rsidP="005E2C63">
      <w:pPr>
        <w:pStyle w:val="ListParagraph"/>
        <w:numPr>
          <w:ilvl w:val="0"/>
          <w:numId w:val="5"/>
        </w:numPr>
        <w:shd w:val="clear" w:color="auto" w:fill="FFFFFF"/>
        <w:rPr>
          <w:rFonts w:ascii="Arial" w:hAnsi="Arial" w:cs="Arial"/>
          <w:color w:val="212121"/>
        </w:rPr>
      </w:pPr>
      <w:r>
        <w:rPr>
          <w:rFonts w:ascii="Arial" w:hAnsi="Arial" w:cs="Arial"/>
          <w:color w:val="212121"/>
        </w:rPr>
        <w:t xml:space="preserve">Applications in speech, health, and autonomous robots and drones. </w:t>
      </w:r>
      <w:bookmarkStart w:id="1" w:name="_GoBack"/>
      <w:bookmarkEnd w:id="1"/>
    </w:p>
    <w:p w14:paraId="6933F0E0" w14:textId="08ACBCC9" w:rsidR="00A16ED0" w:rsidRPr="00002F28" w:rsidRDefault="00A16ED0">
      <w:pPr>
        <w:rPr>
          <w:rFonts w:ascii="Arial" w:hAnsi="Arial" w:cs="Arial"/>
        </w:rPr>
      </w:pPr>
    </w:p>
    <w:p w14:paraId="70345512" w14:textId="10A761D1" w:rsidR="00A16ED0" w:rsidRPr="00002F28" w:rsidRDefault="00A16ED0" w:rsidP="00A16ED0">
      <w:pPr>
        <w:pStyle w:val="ListParagraph"/>
        <w:spacing w:after="120"/>
        <w:ind w:left="0"/>
        <w:rPr>
          <w:rFonts w:ascii="Arial" w:hAnsi="Arial" w:cs="Arial"/>
        </w:rPr>
      </w:pPr>
      <w:r w:rsidRPr="00002F28">
        <w:rPr>
          <w:rFonts w:ascii="Arial" w:hAnsi="Arial" w:cs="Arial"/>
          <w:b/>
        </w:rPr>
        <w:t>This course will address the following ABET Criterion 3 Student Outcomes:</w:t>
      </w:r>
      <w:r w:rsidRPr="00002F28">
        <w:rPr>
          <w:rFonts w:ascii="Arial" w:hAnsi="Arial" w:cs="Arial"/>
        </w:rPr>
        <w:t xml:space="preserve"> </w:t>
      </w:r>
    </w:p>
    <w:p w14:paraId="22B09684" w14:textId="77777777" w:rsidR="00A16ED0" w:rsidRPr="00002F28" w:rsidRDefault="00A16ED0" w:rsidP="00A16ED0">
      <w:pPr>
        <w:rPr>
          <w:rFonts w:ascii="Arial" w:hAnsi="Arial" w:cs="Arial"/>
        </w:rPr>
      </w:pPr>
      <w:r w:rsidRPr="00002F28">
        <w:rPr>
          <w:rFonts w:ascii="Arial" w:hAnsi="Arial" w:cs="Arial"/>
        </w:rPr>
        <w:t>(1) an ability to identify, formulate, and solve complex engineering problems by applying principles of engineering, science, and mathematics</w:t>
      </w:r>
    </w:p>
    <w:p w14:paraId="6B8B0CE8" w14:textId="77777777" w:rsidR="00A16ED0" w:rsidRPr="00002F28" w:rsidRDefault="00A16ED0" w:rsidP="00A16ED0">
      <w:pPr>
        <w:rPr>
          <w:rFonts w:ascii="Arial" w:hAnsi="Arial" w:cs="Arial"/>
        </w:rPr>
      </w:pPr>
      <w:r w:rsidRPr="00002F28">
        <w:rPr>
          <w:rFonts w:ascii="Arial" w:hAnsi="Arial" w:cs="Arial"/>
        </w:rPr>
        <w:t>(2) an ability to apply engineering design to produce solutions that meet specified needs with consideration of public health, safety, and welfare, as well as global, cultural, social, environmental, and economic factors</w:t>
      </w:r>
    </w:p>
    <w:p w14:paraId="507B2102" w14:textId="77777777" w:rsidR="00A16ED0" w:rsidRPr="00002F28" w:rsidRDefault="00A16ED0" w:rsidP="00A16ED0">
      <w:pPr>
        <w:rPr>
          <w:rFonts w:ascii="Arial" w:hAnsi="Arial" w:cs="Arial"/>
        </w:rPr>
      </w:pPr>
      <w:r w:rsidRPr="00002F28">
        <w:rPr>
          <w:rFonts w:ascii="Arial" w:hAnsi="Arial" w:cs="Arial"/>
        </w:rPr>
        <w:t>(3) an ability to communicate effectively with a range of audiences</w:t>
      </w:r>
    </w:p>
    <w:p w14:paraId="1EAE25F7" w14:textId="77777777" w:rsidR="00A16ED0" w:rsidRPr="00002F28" w:rsidRDefault="00A16ED0" w:rsidP="00A16ED0">
      <w:pPr>
        <w:rPr>
          <w:rFonts w:ascii="Arial" w:hAnsi="Arial" w:cs="Arial"/>
        </w:rPr>
      </w:pPr>
      <w:r w:rsidRPr="00002F28">
        <w:rPr>
          <w:rFonts w:ascii="Arial" w:hAnsi="Arial" w:cs="Arial"/>
        </w:rPr>
        <w:t>(4) an ability to recognize ethical and professional responsibilities in engineering situations and make informed judgments, which must consider the impact of engineering solutions in global, economic, environmental, and societal contexts</w:t>
      </w:r>
    </w:p>
    <w:p w14:paraId="19F33F36" w14:textId="77777777" w:rsidR="00A16ED0" w:rsidRPr="00002F28" w:rsidRDefault="00A16ED0" w:rsidP="00A16ED0">
      <w:pPr>
        <w:rPr>
          <w:rFonts w:ascii="Arial" w:hAnsi="Arial" w:cs="Arial"/>
        </w:rPr>
      </w:pPr>
      <w:r w:rsidRPr="00002F28">
        <w:rPr>
          <w:rFonts w:ascii="Arial" w:hAnsi="Arial" w:cs="Arial"/>
        </w:rPr>
        <w:t>(5) an ability to function effectively on a team whose members together provide leadership, create a collaborative and inclusive environment, establish goals, plan tasks, and meet objectives</w:t>
      </w:r>
    </w:p>
    <w:p w14:paraId="23CCC33A" w14:textId="7FF7A86E" w:rsidR="00A16ED0" w:rsidRPr="00002F28" w:rsidRDefault="00A16ED0" w:rsidP="00A16ED0">
      <w:pPr>
        <w:rPr>
          <w:rFonts w:ascii="Arial" w:hAnsi="Arial" w:cs="Arial"/>
        </w:rPr>
      </w:pPr>
      <w:r w:rsidRPr="7C9C2603">
        <w:rPr>
          <w:rFonts w:ascii="Arial" w:hAnsi="Arial" w:cs="Arial"/>
        </w:rPr>
        <w:t xml:space="preserve">(6) an ability to develop and conduct appropriate experimentation, </w:t>
      </w:r>
      <w:r w:rsidR="7D2CA50B" w:rsidRPr="7C9C2603">
        <w:rPr>
          <w:rFonts w:ascii="Arial" w:hAnsi="Arial" w:cs="Arial"/>
        </w:rPr>
        <w:t>analyze,</w:t>
      </w:r>
      <w:r w:rsidRPr="7C9C2603">
        <w:rPr>
          <w:rFonts w:ascii="Arial" w:hAnsi="Arial" w:cs="Arial"/>
        </w:rPr>
        <w:t xml:space="preserve"> and interpret data, and use engineering judgment to draw conclusions</w:t>
      </w:r>
    </w:p>
    <w:p w14:paraId="016A3BED" w14:textId="77777777" w:rsidR="00A16ED0" w:rsidRPr="00002F28" w:rsidRDefault="00A16ED0" w:rsidP="00A16ED0">
      <w:pPr>
        <w:rPr>
          <w:rFonts w:ascii="Arial" w:hAnsi="Arial" w:cs="Arial"/>
        </w:rPr>
      </w:pPr>
      <w:r w:rsidRPr="00002F28">
        <w:rPr>
          <w:rFonts w:ascii="Arial" w:hAnsi="Arial" w:cs="Arial"/>
        </w:rPr>
        <w:t>(7) an ability to acquire and apply new knowledge as needed, using appropriate learning strategies.</w:t>
      </w:r>
    </w:p>
    <w:p w14:paraId="65D324B6" w14:textId="74E39D95" w:rsidR="00A16ED0" w:rsidRPr="00002F28" w:rsidRDefault="00A16ED0">
      <w:pPr>
        <w:rPr>
          <w:rFonts w:ascii="Arial" w:hAnsi="Arial" w:cs="Arial"/>
        </w:rPr>
      </w:pPr>
    </w:p>
    <w:p w14:paraId="2AD54E51" w14:textId="77777777" w:rsidR="00A16ED0" w:rsidRPr="00002F28" w:rsidRDefault="00A16ED0" w:rsidP="00A16ED0">
      <w:pPr>
        <w:contextualSpacing/>
        <w:rPr>
          <w:rFonts w:ascii="Arial" w:hAnsi="Arial" w:cs="Arial"/>
          <w:b/>
        </w:rPr>
      </w:pPr>
      <w:r w:rsidRPr="00002F28">
        <w:rPr>
          <w:rFonts w:ascii="Arial" w:hAnsi="Arial" w:cs="Arial"/>
          <w:b/>
        </w:rPr>
        <w:lastRenderedPageBreak/>
        <w:t>Course Expectations &amp; Grading</w:t>
      </w:r>
    </w:p>
    <w:p w14:paraId="20C796DD" w14:textId="0CA63DFA" w:rsidR="00A16ED0" w:rsidRPr="00002F28" w:rsidRDefault="00A16ED0" w:rsidP="00ED2E84">
      <w:pPr>
        <w:pStyle w:val="ListParagraph"/>
        <w:numPr>
          <w:ilvl w:val="0"/>
          <w:numId w:val="4"/>
        </w:numPr>
        <w:rPr>
          <w:rFonts w:ascii="Arial" w:hAnsi="Arial" w:cs="Arial"/>
        </w:rPr>
      </w:pPr>
      <w:r w:rsidRPr="00002F28">
        <w:rPr>
          <w:rFonts w:ascii="Arial" w:hAnsi="Arial" w:cs="Arial"/>
        </w:rPr>
        <w:t xml:space="preserve">There will </w:t>
      </w:r>
      <w:r w:rsidR="00ED2E84" w:rsidRPr="00002F28">
        <w:rPr>
          <w:rFonts w:ascii="Arial" w:hAnsi="Arial" w:cs="Arial"/>
        </w:rPr>
        <w:t xml:space="preserve">be homework problems that will involve reading critically reviewing and reproducing results from published papers </w:t>
      </w:r>
      <w:r w:rsidRPr="00002F28">
        <w:rPr>
          <w:rFonts w:ascii="Arial" w:hAnsi="Arial" w:cs="Arial"/>
        </w:rPr>
        <w:t>(</w:t>
      </w:r>
      <w:r w:rsidR="00002F28">
        <w:rPr>
          <w:rFonts w:ascii="Arial" w:hAnsi="Arial" w:cs="Arial"/>
        </w:rPr>
        <w:t>15</w:t>
      </w:r>
      <w:r w:rsidRPr="00002F28">
        <w:rPr>
          <w:rFonts w:ascii="Arial" w:hAnsi="Arial" w:cs="Arial"/>
        </w:rPr>
        <w:t xml:space="preserve">%). </w:t>
      </w:r>
    </w:p>
    <w:p w14:paraId="194C046B" w14:textId="15E138FA" w:rsidR="00002F28" w:rsidRDefault="00002F28" w:rsidP="00A16ED0">
      <w:pPr>
        <w:pStyle w:val="ListParagraph"/>
        <w:numPr>
          <w:ilvl w:val="0"/>
          <w:numId w:val="4"/>
        </w:numPr>
        <w:rPr>
          <w:rFonts w:ascii="Arial" w:hAnsi="Arial" w:cs="Arial"/>
        </w:rPr>
      </w:pPr>
      <w:r w:rsidRPr="7C9C2603">
        <w:rPr>
          <w:rFonts w:ascii="Arial" w:hAnsi="Arial" w:cs="Arial"/>
        </w:rPr>
        <w:t xml:space="preserve">Lab work and </w:t>
      </w:r>
      <w:r w:rsidR="4BFBB264" w:rsidRPr="7C9C2603">
        <w:rPr>
          <w:rFonts w:ascii="Arial" w:hAnsi="Arial" w:cs="Arial"/>
        </w:rPr>
        <w:t>mini-Projects</w:t>
      </w:r>
      <w:r w:rsidRPr="7C9C2603">
        <w:rPr>
          <w:rFonts w:ascii="Arial" w:hAnsi="Arial" w:cs="Arial"/>
        </w:rPr>
        <w:t xml:space="preserve"> (</w:t>
      </w:r>
      <w:r w:rsidR="00312068">
        <w:rPr>
          <w:rFonts w:ascii="Arial" w:hAnsi="Arial" w:cs="Arial"/>
        </w:rPr>
        <w:t>4</w:t>
      </w:r>
      <w:r w:rsidRPr="7C9C2603">
        <w:rPr>
          <w:rFonts w:ascii="Arial" w:hAnsi="Arial" w:cs="Arial"/>
        </w:rPr>
        <w:t>0%)</w:t>
      </w:r>
    </w:p>
    <w:p w14:paraId="569AE50D" w14:textId="2D555147" w:rsidR="00002F28" w:rsidRPr="00002F28" w:rsidRDefault="00A16ED0" w:rsidP="00A16ED0">
      <w:pPr>
        <w:pStyle w:val="ListParagraph"/>
        <w:numPr>
          <w:ilvl w:val="0"/>
          <w:numId w:val="4"/>
        </w:numPr>
        <w:rPr>
          <w:rFonts w:ascii="Arial" w:hAnsi="Arial" w:cs="Arial"/>
        </w:rPr>
      </w:pPr>
      <w:r w:rsidRPr="00002F28">
        <w:rPr>
          <w:rFonts w:ascii="Arial" w:hAnsi="Arial" w:cs="Arial"/>
        </w:rPr>
        <w:t>Working in small groups, students will work towards a</w:t>
      </w:r>
      <w:r w:rsidRPr="00002F28">
        <w:rPr>
          <w:rFonts w:ascii="Arial" w:eastAsia="Times New Roman" w:hAnsi="Arial" w:cs="Arial"/>
          <w:lang w:eastAsia="en-US"/>
        </w:rPr>
        <w:t xml:space="preserve"> final project on ML and AI for perception and cognition. The work and results for the final project will be submitted in </w:t>
      </w:r>
      <w:r w:rsidR="00002F28">
        <w:rPr>
          <w:rFonts w:ascii="Arial" w:eastAsia="Times New Roman" w:hAnsi="Arial" w:cs="Arial"/>
          <w:lang w:eastAsia="en-US"/>
        </w:rPr>
        <w:t>a</w:t>
      </w:r>
      <w:r w:rsidRPr="00002F28">
        <w:rPr>
          <w:rFonts w:ascii="Arial" w:eastAsia="Times New Roman" w:hAnsi="Arial" w:cs="Arial"/>
          <w:lang w:eastAsia="en-US"/>
        </w:rPr>
        <w:t xml:space="preserve"> journal paper format (</w:t>
      </w:r>
      <w:r w:rsidR="00312068">
        <w:rPr>
          <w:rFonts w:ascii="Arial" w:eastAsia="Times New Roman" w:hAnsi="Arial" w:cs="Arial"/>
          <w:lang w:eastAsia="en-US"/>
        </w:rPr>
        <w:t>3</w:t>
      </w:r>
      <w:r w:rsidRPr="00002F28">
        <w:rPr>
          <w:rFonts w:ascii="Arial" w:eastAsia="Times New Roman" w:hAnsi="Arial" w:cs="Arial"/>
          <w:lang w:eastAsia="en-US"/>
        </w:rPr>
        <w:t xml:space="preserve">0%) </w:t>
      </w:r>
    </w:p>
    <w:p w14:paraId="23F37155" w14:textId="4B58A483" w:rsidR="00A16ED0" w:rsidRPr="00002F28" w:rsidRDefault="00002F28" w:rsidP="00A16ED0">
      <w:pPr>
        <w:pStyle w:val="ListParagraph"/>
        <w:numPr>
          <w:ilvl w:val="0"/>
          <w:numId w:val="4"/>
        </w:numPr>
        <w:rPr>
          <w:rFonts w:ascii="Arial" w:hAnsi="Arial" w:cs="Arial"/>
        </w:rPr>
      </w:pPr>
      <w:r>
        <w:rPr>
          <w:rFonts w:ascii="Arial" w:eastAsia="Times New Roman" w:hAnsi="Arial" w:cs="Arial"/>
          <w:lang w:eastAsia="en-US"/>
        </w:rPr>
        <w:t xml:space="preserve">15 minutes final project presentation class </w:t>
      </w:r>
      <w:r w:rsidR="00A16ED0" w:rsidRPr="00002F28">
        <w:rPr>
          <w:rFonts w:ascii="Arial" w:eastAsia="Times New Roman" w:hAnsi="Arial" w:cs="Arial"/>
          <w:lang w:eastAsia="en-US"/>
        </w:rPr>
        <w:t>(</w:t>
      </w:r>
      <w:r>
        <w:rPr>
          <w:rFonts w:ascii="Arial" w:eastAsia="Times New Roman" w:hAnsi="Arial" w:cs="Arial"/>
          <w:lang w:eastAsia="en-US"/>
        </w:rPr>
        <w:t>10</w:t>
      </w:r>
      <w:r w:rsidR="00A16ED0" w:rsidRPr="00002F28">
        <w:rPr>
          <w:rFonts w:ascii="Arial" w:eastAsia="Times New Roman" w:hAnsi="Arial" w:cs="Arial"/>
          <w:lang w:eastAsia="en-US"/>
        </w:rPr>
        <w:t>%)</w:t>
      </w:r>
    </w:p>
    <w:p w14:paraId="3F4A4206" w14:textId="4FD3E461" w:rsidR="00A16ED0" w:rsidRPr="005F1677" w:rsidRDefault="00A16ED0" w:rsidP="00A16ED0">
      <w:pPr>
        <w:pStyle w:val="ListParagraph"/>
        <w:numPr>
          <w:ilvl w:val="0"/>
          <w:numId w:val="4"/>
        </w:numPr>
        <w:rPr>
          <w:rFonts w:ascii="Arial" w:hAnsi="Arial" w:cs="Arial"/>
        </w:rPr>
      </w:pPr>
      <w:r w:rsidRPr="00002F28">
        <w:rPr>
          <w:rFonts w:ascii="Arial" w:hAnsi="Arial" w:cs="Arial"/>
        </w:rPr>
        <w:t>Active participation (</w:t>
      </w:r>
      <w:r w:rsidR="00002F28">
        <w:rPr>
          <w:rFonts w:ascii="Arial" w:hAnsi="Arial" w:cs="Arial"/>
        </w:rPr>
        <w:t>5</w:t>
      </w:r>
      <w:r w:rsidRPr="00002F28">
        <w:rPr>
          <w:rFonts w:ascii="Arial" w:hAnsi="Arial" w:cs="Arial"/>
        </w:rPr>
        <w:t>%)</w:t>
      </w:r>
    </w:p>
    <w:p w14:paraId="1803877D" w14:textId="77777777" w:rsidR="00A16ED0" w:rsidRPr="00002F28" w:rsidRDefault="00A16ED0" w:rsidP="00A16ED0">
      <w:pPr>
        <w:contextualSpacing/>
        <w:rPr>
          <w:rFonts w:ascii="Arial" w:hAnsi="Arial" w:cs="Arial"/>
          <w:b/>
        </w:rPr>
      </w:pPr>
      <w:r w:rsidRPr="00002F28">
        <w:rPr>
          <w:rFonts w:ascii="Arial" w:hAnsi="Arial" w:cs="Arial"/>
          <w:b/>
        </w:rPr>
        <w:t>Assignments &amp; Readings</w:t>
      </w:r>
    </w:p>
    <w:p w14:paraId="5A7182F3" w14:textId="0DA8768C" w:rsidR="00A16ED0" w:rsidRPr="00002F28" w:rsidRDefault="00A16ED0" w:rsidP="00A16ED0">
      <w:pPr>
        <w:contextualSpacing/>
        <w:rPr>
          <w:rFonts w:ascii="Arial" w:hAnsi="Arial" w:cs="Arial"/>
        </w:rPr>
      </w:pPr>
      <w:r w:rsidRPr="00002F28">
        <w:rPr>
          <w:rFonts w:ascii="Arial" w:hAnsi="Arial" w:cs="Arial"/>
        </w:rPr>
        <w:t>These will be posted on the MSFT Teams site for this course.</w:t>
      </w:r>
    </w:p>
    <w:p w14:paraId="4FB99B7D" w14:textId="77777777" w:rsidR="00A16ED0" w:rsidRPr="00002F28" w:rsidRDefault="00A16ED0" w:rsidP="00A16ED0">
      <w:pPr>
        <w:contextualSpacing/>
        <w:rPr>
          <w:rFonts w:ascii="Arial" w:hAnsi="Arial" w:cs="Arial"/>
        </w:rPr>
      </w:pPr>
      <w:r w:rsidRPr="00002F28">
        <w:rPr>
          <w:rFonts w:ascii="Arial" w:hAnsi="Arial" w:cs="Arial"/>
        </w:rPr>
        <w:t xml:space="preserve"> </w:t>
      </w:r>
    </w:p>
    <w:p w14:paraId="330C7730" w14:textId="77777777" w:rsidR="00002F28" w:rsidRPr="00AB0738" w:rsidRDefault="00002F28" w:rsidP="00002F28">
      <w:pPr>
        <w:contextualSpacing/>
        <w:rPr>
          <w:rFonts w:ascii="Arial" w:hAnsi="Arial" w:cs="Arial"/>
          <w:b/>
        </w:rPr>
      </w:pPr>
      <w:r w:rsidRPr="00AB0738">
        <w:rPr>
          <w:rFonts w:ascii="Arial" w:hAnsi="Arial" w:cs="Arial"/>
          <w:b/>
        </w:rPr>
        <w:t>Ethics</w:t>
      </w:r>
    </w:p>
    <w:p w14:paraId="004539FE" w14:textId="210462CC" w:rsidR="00002F28" w:rsidRPr="00AB0738" w:rsidRDefault="00002F28" w:rsidP="00002F28">
      <w:pPr>
        <w:contextualSpacing/>
        <w:rPr>
          <w:rFonts w:ascii="Arial" w:hAnsi="Arial" w:cs="Arial"/>
        </w:rPr>
      </w:pPr>
      <w:r w:rsidRPr="7C9C2603">
        <w:rPr>
          <w:rFonts w:ascii="Arial" w:hAnsi="Arial" w:cs="Arial"/>
        </w:rPr>
        <w:t xml:space="preserve">The strength of the university depends on academic and personal integrity. In this course, you must be honest and truthful. Ethical violations include cheating on exams, plagiarism, reuse of assignments, improper use of the Internet and electronic devices, unauthorized collaboration, alteration of graded assignments, </w:t>
      </w:r>
      <w:r w:rsidR="06CDF9F7" w:rsidRPr="7C9C2603">
        <w:rPr>
          <w:rFonts w:ascii="Arial" w:hAnsi="Arial" w:cs="Arial"/>
        </w:rPr>
        <w:t>forgery,</w:t>
      </w:r>
      <w:r w:rsidRPr="7C9C2603">
        <w:rPr>
          <w:rFonts w:ascii="Arial" w:hAnsi="Arial" w:cs="Arial"/>
        </w:rPr>
        <w:t xml:space="preserve"> and falsification, lying, facilitating academic dishonesty, and unfair competition. Report any violations you witness to the instructor. </w:t>
      </w:r>
    </w:p>
    <w:p w14:paraId="7ACE78AC" w14:textId="77777777" w:rsidR="00002F28" w:rsidRPr="00AB0738" w:rsidRDefault="00002F28" w:rsidP="00002F28">
      <w:pPr>
        <w:contextualSpacing/>
        <w:rPr>
          <w:rFonts w:ascii="Arial" w:hAnsi="Arial" w:cs="Arial"/>
        </w:rPr>
      </w:pPr>
    </w:p>
    <w:p w14:paraId="5DF84F8D" w14:textId="77777777" w:rsidR="00002F28" w:rsidRPr="00AB0738" w:rsidRDefault="00002F28" w:rsidP="00002F28">
      <w:pPr>
        <w:contextualSpacing/>
        <w:rPr>
          <w:rFonts w:ascii="Arial" w:hAnsi="Arial" w:cs="Arial"/>
        </w:rPr>
      </w:pPr>
      <w:r w:rsidRPr="00AB0738">
        <w:rPr>
          <w:rFonts w:ascii="Arial" w:hAnsi="Arial" w:cs="Arial"/>
        </w:rPr>
        <w:t>You can find more information about university misconduct policies on the web at these sites:</w:t>
      </w:r>
    </w:p>
    <w:p w14:paraId="1A10C032" w14:textId="77777777" w:rsidR="00002F28" w:rsidRPr="00AB0738" w:rsidRDefault="00002F28" w:rsidP="00002F28">
      <w:pPr>
        <w:pStyle w:val="ListParagraph"/>
        <w:numPr>
          <w:ilvl w:val="0"/>
          <w:numId w:val="2"/>
        </w:numPr>
        <w:rPr>
          <w:rFonts w:ascii="Arial" w:hAnsi="Arial" w:cs="Arial"/>
        </w:rPr>
      </w:pPr>
      <w:r w:rsidRPr="00AB0738">
        <w:rPr>
          <w:rFonts w:ascii="Arial" w:hAnsi="Arial" w:cs="Arial"/>
        </w:rPr>
        <w:t xml:space="preserve">For undergraduates: </w:t>
      </w:r>
      <w:hyperlink r:id="rId10" w:history="1">
        <w:r w:rsidRPr="00AB0738">
          <w:rPr>
            <w:rStyle w:val="Hyperlink"/>
            <w:rFonts w:ascii="Arial" w:hAnsi="Arial" w:cs="Arial"/>
          </w:rPr>
          <w:t>http://e-catalog.jhu.edu/undergrad-students/student-life-policies/</w:t>
        </w:r>
      </w:hyperlink>
    </w:p>
    <w:p w14:paraId="0FAA0E31" w14:textId="77777777" w:rsidR="00002F28" w:rsidRPr="00AB0738" w:rsidRDefault="00002F28" w:rsidP="00002F28">
      <w:pPr>
        <w:pStyle w:val="ListParagraph"/>
        <w:numPr>
          <w:ilvl w:val="0"/>
          <w:numId w:val="2"/>
        </w:numPr>
        <w:rPr>
          <w:rStyle w:val="Hyperlink"/>
          <w:rFonts w:ascii="Arial" w:hAnsi="Arial" w:cs="Arial"/>
        </w:rPr>
      </w:pPr>
      <w:r w:rsidRPr="00AB0738">
        <w:rPr>
          <w:rFonts w:ascii="Arial" w:hAnsi="Arial" w:cs="Arial"/>
        </w:rPr>
        <w:t xml:space="preserve">For graduate students: </w:t>
      </w:r>
      <w:hyperlink r:id="rId11" w:history="1">
        <w:r w:rsidRPr="00AB0738">
          <w:rPr>
            <w:rStyle w:val="Hyperlink"/>
            <w:rFonts w:ascii="Arial" w:hAnsi="Arial" w:cs="Arial"/>
          </w:rPr>
          <w:t>http://e-catalog.jhu.edu/grad-students/graduate-specific-policies/</w:t>
        </w:r>
      </w:hyperlink>
    </w:p>
    <w:p w14:paraId="09EF20FB" w14:textId="77777777" w:rsidR="00002F28" w:rsidRPr="00AB0738" w:rsidRDefault="00002F28" w:rsidP="00002F28">
      <w:pPr>
        <w:rPr>
          <w:rFonts w:ascii="Arial" w:hAnsi="Arial" w:cs="Arial"/>
        </w:rPr>
      </w:pPr>
    </w:p>
    <w:p w14:paraId="35D0F2FC" w14:textId="77777777" w:rsidR="00002F28" w:rsidRPr="00AB0738" w:rsidRDefault="00002F28" w:rsidP="00002F28">
      <w:pPr>
        <w:rPr>
          <w:rFonts w:ascii="Arial" w:hAnsi="Arial" w:cs="Arial"/>
          <w:b/>
          <w:bCs/>
        </w:rPr>
      </w:pPr>
      <w:r w:rsidRPr="00AB0738">
        <w:rPr>
          <w:rFonts w:ascii="Arial" w:hAnsi="Arial" w:cs="Arial"/>
          <w:b/>
          <w:bCs/>
        </w:rPr>
        <w:t>Personal Wellbeing</w:t>
      </w:r>
    </w:p>
    <w:p w14:paraId="2C06710F" w14:textId="50603A80" w:rsidR="00002F28" w:rsidRPr="00AB0738" w:rsidRDefault="00002F28" w:rsidP="00002F28">
      <w:pPr>
        <w:pStyle w:val="ListParagraph"/>
        <w:numPr>
          <w:ilvl w:val="0"/>
          <w:numId w:val="3"/>
        </w:numPr>
        <w:spacing w:after="0"/>
        <w:rPr>
          <w:rFonts w:ascii="Arial" w:hAnsi="Arial" w:cs="Arial"/>
        </w:rPr>
      </w:pPr>
      <w:r w:rsidRPr="7C9C2603">
        <w:rPr>
          <w:rFonts w:ascii="Arial" w:hAnsi="Arial" w:cs="Arial"/>
        </w:rPr>
        <w:t xml:space="preserve">If you are sick, </w:t>
      </w:r>
      <w:r w:rsidR="3BB9ED3B" w:rsidRPr="7C9C2603">
        <w:rPr>
          <w:rFonts w:ascii="Arial" w:hAnsi="Arial" w:cs="Arial"/>
        </w:rPr>
        <w:t>with</w:t>
      </w:r>
      <w:r w:rsidRPr="7C9C2603">
        <w:rPr>
          <w:rFonts w:ascii="Arial" w:hAnsi="Arial" w:cs="Arial"/>
        </w:rPr>
        <w:t xml:space="preserve"> an illness that may be contagious, notify me by email but do not come to class. Rather, visit the Health and Wellness: 1 East 31</w:t>
      </w:r>
      <w:r w:rsidRPr="7C9C2603">
        <w:rPr>
          <w:rFonts w:ascii="Arial" w:hAnsi="Arial" w:cs="Arial"/>
          <w:vertAlign w:val="superscript"/>
        </w:rPr>
        <w:t xml:space="preserve"> </w:t>
      </w:r>
      <w:r w:rsidRPr="7C9C2603">
        <w:rPr>
          <w:rFonts w:ascii="Arial" w:hAnsi="Arial" w:cs="Arial"/>
        </w:rPr>
        <w:t xml:space="preserve">Street, 410-516-8270. See also </w:t>
      </w:r>
      <w:hyperlink r:id="rId12">
        <w:r w:rsidRPr="7C9C2603">
          <w:rPr>
            <w:rStyle w:val="Hyperlink"/>
            <w:rFonts w:ascii="Arial" w:hAnsi="Arial" w:cs="Arial"/>
          </w:rPr>
          <w:t>http://studentaffairs.jhu.edu/student-life/support-and-assistance/absences-from-class/illness-note-policy/</w:t>
        </w:r>
      </w:hyperlink>
    </w:p>
    <w:p w14:paraId="0E2C192E" w14:textId="77777777" w:rsidR="00002F28" w:rsidRPr="00AB0738" w:rsidRDefault="00002F28" w:rsidP="00002F28">
      <w:pPr>
        <w:pStyle w:val="ListParagraph"/>
        <w:numPr>
          <w:ilvl w:val="0"/>
          <w:numId w:val="3"/>
        </w:numPr>
        <w:spacing w:after="0"/>
        <w:rPr>
          <w:rFonts w:ascii="Arial" w:hAnsi="Arial" w:cs="Arial"/>
        </w:rPr>
      </w:pPr>
      <w:r w:rsidRPr="00AB0738">
        <w:rPr>
          <w:rFonts w:ascii="Arial" w:hAnsi="Arial" w:cs="Arial"/>
        </w:rPr>
        <w:t xml:space="preserve">All students with disabilities who require accommodations for this course should contact me at their earliest convenience to discuss their specific needs. If you have a documented disability, you must be registered with the JHU Office for Student Disability Services (385 Garland Hall; 410-516-4720; </w:t>
      </w:r>
      <w:hyperlink r:id="rId13" w:history="1">
        <w:r w:rsidRPr="00AB0738">
          <w:rPr>
            <w:rStyle w:val="Hyperlink"/>
            <w:rFonts w:ascii="Arial" w:hAnsi="Arial" w:cs="Arial"/>
          </w:rPr>
          <w:t>http://web.jhu.edu/disabilities/</w:t>
        </w:r>
      </w:hyperlink>
      <w:r w:rsidRPr="00AB0738">
        <w:rPr>
          <w:rFonts w:ascii="Arial" w:hAnsi="Arial" w:cs="Arial"/>
        </w:rPr>
        <w:t>) to receive accommodations.</w:t>
      </w:r>
    </w:p>
    <w:p w14:paraId="4CCEAD30" w14:textId="416D624C" w:rsidR="00002F28" w:rsidRPr="00AB0738" w:rsidRDefault="00002F28" w:rsidP="00002F28">
      <w:pPr>
        <w:pStyle w:val="ListParagraph"/>
        <w:numPr>
          <w:ilvl w:val="0"/>
          <w:numId w:val="3"/>
        </w:numPr>
        <w:spacing w:after="0"/>
        <w:rPr>
          <w:rFonts w:ascii="Arial" w:hAnsi="Arial" w:cs="Arial"/>
        </w:rPr>
      </w:pPr>
      <w:r w:rsidRPr="7C9C2603">
        <w:rPr>
          <w:rFonts w:ascii="Arial" w:hAnsi="Arial" w:cs="Arial"/>
        </w:rPr>
        <w:t xml:space="preserve">If you are struggling with anxiety, stress, </w:t>
      </w:r>
      <w:r w:rsidR="72FF00F8" w:rsidRPr="7C9C2603">
        <w:rPr>
          <w:rFonts w:ascii="Arial" w:hAnsi="Arial" w:cs="Arial"/>
        </w:rPr>
        <w:t>depression,</w:t>
      </w:r>
      <w:r w:rsidRPr="7C9C2603">
        <w:rPr>
          <w:rFonts w:ascii="Arial" w:hAnsi="Arial" w:cs="Arial"/>
        </w:rPr>
        <w:t xml:space="preserve"> or other mental health related concerns, please consider visiting the JHU Counseling Center. If you are concerned about a friend, please encourage that person to seek out our services. The Counseling Center is located at 3003 North Charles Street in Suite S-200 and can be reached at 410-516-8278 and online at </w:t>
      </w:r>
      <w:hyperlink r:id="rId14">
        <w:r w:rsidRPr="7C9C2603">
          <w:rPr>
            <w:rStyle w:val="Hyperlink"/>
            <w:rFonts w:ascii="Arial" w:hAnsi="Arial" w:cs="Arial"/>
          </w:rPr>
          <w:t>http://studentaffairs.jhu.edu/counselingcenter/</w:t>
        </w:r>
      </w:hyperlink>
    </w:p>
    <w:p w14:paraId="2FD6DC1C" w14:textId="77777777" w:rsidR="00002F28" w:rsidRPr="00AB0738" w:rsidRDefault="00002F28" w:rsidP="00002F28">
      <w:pPr>
        <w:contextualSpacing/>
        <w:rPr>
          <w:rFonts w:ascii="Arial" w:hAnsi="Arial" w:cs="Arial"/>
        </w:rPr>
      </w:pPr>
    </w:p>
    <w:p w14:paraId="60C6F78F" w14:textId="77777777" w:rsidR="00002F28" w:rsidRPr="00AB0738" w:rsidRDefault="00002F28" w:rsidP="00002F28">
      <w:pPr>
        <w:contextualSpacing/>
        <w:rPr>
          <w:rFonts w:ascii="Arial" w:hAnsi="Arial" w:cs="Arial"/>
          <w:b/>
        </w:rPr>
      </w:pPr>
      <w:r w:rsidRPr="00AB0738">
        <w:rPr>
          <w:rFonts w:ascii="Arial" w:hAnsi="Arial" w:cs="Arial"/>
          <w:b/>
        </w:rPr>
        <w:t>Classroom Climate</w:t>
      </w:r>
    </w:p>
    <w:p w14:paraId="4C141D8A" w14:textId="77777777" w:rsidR="00002F28" w:rsidRPr="00AB0738" w:rsidRDefault="00002F28" w:rsidP="00002F28">
      <w:pPr>
        <w:contextualSpacing/>
        <w:rPr>
          <w:rFonts w:ascii="Arial" w:hAnsi="Arial" w:cs="Arial"/>
          <w:b/>
        </w:rPr>
      </w:pPr>
    </w:p>
    <w:p w14:paraId="3ABE02E3" w14:textId="14CE0D02" w:rsidR="00002F28" w:rsidRPr="00AB0738" w:rsidRDefault="00002F28" w:rsidP="00002F28">
      <w:pPr>
        <w:rPr>
          <w:rFonts w:ascii="Arial" w:hAnsi="Arial" w:cs="Arial"/>
          <w:color w:val="000000"/>
        </w:rPr>
      </w:pPr>
      <w:r w:rsidRPr="7C9C2603">
        <w:rPr>
          <w:rFonts w:ascii="Arial" w:hAnsi="Arial" w:cs="Arial"/>
          <w:color w:val="000000" w:themeColor="text1"/>
        </w:rPr>
        <w:t xml:space="preserve">I am committed to creating a classroom environment that values the diversity of experiences and perspectives that all students bring. Everyone here has the right to be treated with dignity </w:t>
      </w:r>
      <w:r w:rsidRPr="7C9C2603">
        <w:rPr>
          <w:rFonts w:ascii="Arial" w:hAnsi="Arial" w:cs="Arial"/>
          <w:color w:val="000000" w:themeColor="text1"/>
        </w:rPr>
        <w:lastRenderedPageBreak/>
        <w:t xml:space="preserve">and respect. I believe fostering an inclusive climate is important because research and my experience show that students who interact with peers who are different from themselves learn new things and experience tangible educational outcomes. Please join me in creating a welcoming and vibrant classroom climate. Note that you should expect to be challenged intellectually by me, the TAs, and your peers, and at times this may feel uncomfortable. Indeed, it can be helpful to be pushed sometimes </w:t>
      </w:r>
      <w:r w:rsidR="5B743123" w:rsidRPr="7C9C2603">
        <w:rPr>
          <w:rFonts w:ascii="Arial" w:hAnsi="Arial" w:cs="Arial"/>
          <w:color w:val="000000" w:themeColor="text1"/>
        </w:rPr>
        <w:t>to</w:t>
      </w:r>
      <w:r w:rsidRPr="7C9C2603">
        <w:rPr>
          <w:rFonts w:ascii="Arial" w:hAnsi="Arial" w:cs="Arial"/>
          <w:color w:val="000000" w:themeColor="text1"/>
        </w:rPr>
        <w:t xml:space="preserve"> learn and grow. But at no time in this learning process should someone be singled out or treated unequally </w:t>
      </w:r>
      <w:r w:rsidR="76054619" w:rsidRPr="7C9C2603">
        <w:rPr>
          <w:rFonts w:ascii="Arial" w:hAnsi="Arial" w:cs="Arial"/>
          <w:color w:val="000000" w:themeColor="text1"/>
        </w:rPr>
        <w:t>based on</w:t>
      </w:r>
      <w:r w:rsidRPr="7C9C2603">
        <w:rPr>
          <w:rFonts w:ascii="Arial" w:hAnsi="Arial" w:cs="Arial"/>
          <w:color w:val="000000" w:themeColor="text1"/>
        </w:rPr>
        <w:t xml:space="preserve"> any seen or unseen part of their identity.</w:t>
      </w:r>
      <w:r>
        <w:br/>
      </w:r>
      <w:r>
        <w:br/>
      </w:r>
      <w:r w:rsidRPr="7C9C2603">
        <w:rPr>
          <w:rFonts w:ascii="Arial" w:hAnsi="Arial" w:cs="Arial"/>
          <w:color w:val="000000" w:themeColor="text1"/>
        </w:rPr>
        <w:t xml:space="preserve">If you ever have concerns in this course about harassment, discrimination, or any unequal treatment, or if you seek accommodations or resources, I invite you to share directly with me or the </w:t>
      </w:r>
      <w:proofErr w:type="spellStart"/>
      <w:r w:rsidRPr="7C9C2603">
        <w:rPr>
          <w:rFonts w:ascii="Arial" w:hAnsi="Arial" w:cs="Arial"/>
          <w:color w:val="000000" w:themeColor="text1"/>
        </w:rPr>
        <w:t>TAs.</w:t>
      </w:r>
      <w:proofErr w:type="spellEnd"/>
      <w:r w:rsidRPr="7C9C2603">
        <w:rPr>
          <w:rFonts w:ascii="Arial" w:hAnsi="Arial" w:cs="Arial"/>
          <w:color w:val="000000" w:themeColor="text1"/>
        </w:rPr>
        <w:t xml:space="preserve"> I promise that we will take your communication seriously and to seek mutually acceptable resolutions and accommodations. Reporting will never impact your course grade. You may also share concerns with the ECE department Head, </w:t>
      </w:r>
      <w:r w:rsidRPr="7C9C2603">
        <w:rPr>
          <w:rFonts w:ascii="Arial" w:hAnsi="Arial" w:cs="Arial"/>
        </w:rPr>
        <w:t xml:space="preserve">Prof. Pedro </w:t>
      </w:r>
      <w:proofErr w:type="spellStart"/>
      <w:r w:rsidRPr="7C9C2603">
        <w:rPr>
          <w:rFonts w:ascii="Arial" w:hAnsi="Arial" w:cs="Arial"/>
        </w:rPr>
        <w:t>Irazoqui</w:t>
      </w:r>
      <w:proofErr w:type="spellEnd"/>
      <w:r w:rsidRPr="7C9C2603">
        <w:rPr>
          <w:rFonts w:ascii="Arial" w:hAnsi="Arial" w:cs="Arial"/>
        </w:rPr>
        <w:t xml:space="preserve"> ( </w:t>
      </w:r>
      <w:hyperlink r:id="rId15">
        <w:r w:rsidRPr="7C9C2603">
          <w:rPr>
            <w:rStyle w:val="Hyperlink"/>
            <w:rFonts w:ascii="Arial" w:hAnsi="Arial" w:cs="Arial"/>
          </w:rPr>
          <w:t>pip@jhu.edu</w:t>
        </w:r>
      </w:hyperlink>
      <w:r w:rsidRPr="7C9C2603">
        <w:rPr>
          <w:rFonts w:ascii="Arial" w:hAnsi="Arial" w:cs="Arial"/>
        </w:rPr>
        <w:t xml:space="preserve"> ), the Director of Undergraduate Studies Prof. Susanna Thon (</w:t>
      </w:r>
      <w:hyperlink r:id="rId16">
        <w:r w:rsidRPr="7C9C2603">
          <w:rPr>
            <w:rStyle w:val="Hyperlink"/>
            <w:rFonts w:ascii="Arial" w:hAnsi="Arial" w:cs="Arial"/>
          </w:rPr>
          <w:t>susanna.thon@jhu.edu</w:t>
        </w:r>
      </w:hyperlink>
      <w:r w:rsidRPr="7C9C2603">
        <w:rPr>
          <w:rFonts w:ascii="Arial" w:hAnsi="Arial" w:cs="Arial"/>
        </w:rPr>
        <w:t xml:space="preserve"> ), the Assistant Dean for Diversity and Inclusion (Darlene </w:t>
      </w:r>
      <w:proofErr w:type="spellStart"/>
      <w:r w:rsidRPr="7C9C2603">
        <w:rPr>
          <w:rFonts w:ascii="Arial" w:hAnsi="Arial" w:cs="Arial"/>
        </w:rPr>
        <w:t>Saporu</w:t>
      </w:r>
      <w:proofErr w:type="spellEnd"/>
      <w:r w:rsidRPr="7C9C2603">
        <w:rPr>
          <w:rFonts w:ascii="Arial" w:hAnsi="Arial" w:cs="Arial"/>
        </w:rPr>
        <w:t xml:space="preserve">, </w:t>
      </w:r>
      <w:hyperlink r:id="rId17">
        <w:r w:rsidRPr="7C9C2603">
          <w:rPr>
            <w:rStyle w:val="Hyperlink"/>
            <w:rFonts w:ascii="Arial" w:hAnsi="Arial" w:cs="Arial"/>
          </w:rPr>
          <w:t>dsaporu@jhu.edu</w:t>
        </w:r>
      </w:hyperlink>
      <w:r w:rsidRPr="7C9C2603">
        <w:rPr>
          <w:rFonts w:ascii="Arial" w:hAnsi="Arial" w:cs="Arial"/>
        </w:rPr>
        <w:t>), or the Office of Institutional Equity (</w:t>
      </w:r>
      <w:hyperlink r:id="rId18">
        <w:r w:rsidRPr="7C9C2603">
          <w:rPr>
            <w:rStyle w:val="Hyperlink"/>
            <w:rFonts w:ascii="Arial" w:hAnsi="Arial" w:cs="Arial"/>
          </w:rPr>
          <w:t>oie@jhu.edu</w:t>
        </w:r>
      </w:hyperlink>
      <w:r w:rsidRPr="7C9C2603">
        <w:rPr>
          <w:rFonts w:ascii="Arial" w:hAnsi="Arial" w:cs="Arial"/>
        </w:rPr>
        <w:t>).  In handling reports, people will protect your privacy as much as possible, but faculty and staff are required to officially report information for some cases (</w:t>
      </w:r>
      <w:r w:rsidR="7872F035" w:rsidRPr="7C9C2603">
        <w:rPr>
          <w:rFonts w:ascii="Arial" w:hAnsi="Arial" w:cs="Arial"/>
        </w:rPr>
        <w:t>e.g.,</w:t>
      </w:r>
      <w:r w:rsidRPr="7C9C2603">
        <w:rPr>
          <w:rFonts w:ascii="Arial" w:hAnsi="Arial" w:cs="Arial"/>
        </w:rPr>
        <w:t xml:space="preserve"> sexual harassment).</w:t>
      </w:r>
    </w:p>
    <w:p w14:paraId="5B2162BA" w14:textId="77777777" w:rsidR="00A16ED0" w:rsidRPr="00002F28" w:rsidRDefault="00A16ED0">
      <w:pPr>
        <w:rPr>
          <w:rFonts w:ascii="Arial" w:hAnsi="Arial" w:cs="Arial"/>
        </w:rPr>
      </w:pPr>
    </w:p>
    <w:sectPr w:rsidR="00A16ED0" w:rsidRPr="00002F2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E82FA" w14:textId="77777777" w:rsidR="009550CF" w:rsidRDefault="009550CF" w:rsidP="001C0BEF">
      <w:r>
        <w:separator/>
      </w:r>
    </w:p>
  </w:endnote>
  <w:endnote w:type="continuationSeparator" w:id="0">
    <w:p w14:paraId="1F3EEFF0" w14:textId="77777777" w:rsidR="009550CF" w:rsidRDefault="009550CF" w:rsidP="001C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D91DA" w14:textId="77777777" w:rsidR="009550CF" w:rsidRDefault="009550CF" w:rsidP="001C0BEF">
      <w:r>
        <w:separator/>
      </w:r>
    </w:p>
  </w:footnote>
  <w:footnote w:type="continuationSeparator" w:id="0">
    <w:p w14:paraId="276D52EE" w14:textId="77777777" w:rsidR="009550CF" w:rsidRDefault="009550CF" w:rsidP="001C0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322CC" w14:textId="52C60D3F" w:rsidR="001C0BEF" w:rsidRPr="001C0BEF" w:rsidRDefault="005C7053" w:rsidP="001C0BEF">
    <w:pPr>
      <w:pStyle w:val="Header"/>
      <w:jc w:val="center"/>
      <w:rPr>
        <w:sz w:val="40"/>
        <w:szCs w:val="40"/>
      </w:rPr>
    </w:pPr>
    <w:r>
      <w:rPr>
        <w:sz w:val="40"/>
        <w:szCs w:val="40"/>
      </w:rPr>
      <w:t>Machine Intelligence</w:t>
    </w:r>
    <w:r w:rsidR="00AB0738">
      <w:rPr>
        <w:sz w:val="40"/>
        <w:szCs w:val="40"/>
      </w:rPr>
      <w:t xml:space="preserve"> on Embedded Systems</w:t>
    </w:r>
  </w:p>
</w:hdr>
</file>

<file path=word/intelligence2.xml><?xml version="1.0" encoding="utf-8"?>
<int2:intelligence xmlns:int2="http://schemas.microsoft.com/office/intelligence/2020/intelligence">
  <int2:observations>
    <int2:textHash int2:hashCode="7jcj88jLrQIOd+" int2:id="6lPO0JsP">
      <int2:state int2:type="LegacyProofing" int2:value="Rejected"/>
    </int2:textHash>
    <int2:textHash int2:hashCode="E/QS4zjl3v0fts" int2:id="o1YHLVr8">
      <int2:state int2:type="LegacyProofing" int2:value="Rejected"/>
    </int2:textHash>
    <int2:textHash int2:hashCode="HhvZiJt3zx1dVS" int2:id="BJp5ZdIT">
      <int2:state int2:type="LegacyProofing" int2:value="Rejected"/>
    </int2:textHash>
    <int2:textHash int2:hashCode="E5xebbgx2GtPLO" int2:id="gLVCOJG7">
      <int2:state int2:type="LegacyProofing" int2:value="Rejected"/>
    </int2:textHash>
    <int2:textHash int2:hashCode="x25UjjMGz+jJPj" int2:id="Q67C9dBI">
      <int2:state int2:type="LegacyProofing" int2:value="Rejected"/>
    </int2:textHash>
    <int2:textHash int2:hashCode="t76YDXwflCuoOP" int2:id="R5EODMAL">
      <int2:state int2:type="LegacyProofing" int2:value="Rejected"/>
    </int2:textHash>
    <int2:textHash int2:hashCode="WfF3EJGDgsdSQ8" int2:id="TR2Od6yB">
      <int2:state int2:type="LegacyProofing" int2:value="Rejected"/>
    </int2:textHash>
    <int2:textHash int2:hashCode="TE0U4kgJBPCSr2" int2:id="bBqAHyPX">
      <int2:state int2:type="LegacyProofing" int2:value="Rejected"/>
    </int2:textHash>
    <int2:bookmark int2:bookmarkName="_Int_Y5FyEYfs" int2:invalidationBookmarkName="" int2:hashCode="lY9X9X1yow8ynu" int2:id="4bsxTxyr">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72089"/>
    <w:multiLevelType w:val="hybridMultilevel"/>
    <w:tmpl w:val="A0B0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F070C"/>
    <w:multiLevelType w:val="hybridMultilevel"/>
    <w:tmpl w:val="12B2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12BF4"/>
    <w:multiLevelType w:val="hybridMultilevel"/>
    <w:tmpl w:val="07CC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D78CE"/>
    <w:multiLevelType w:val="hybridMultilevel"/>
    <w:tmpl w:val="8C029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EF"/>
    <w:rsid w:val="00002F28"/>
    <w:rsid w:val="000F7541"/>
    <w:rsid w:val="001202DA"/>
    <w:rsid w:val="001C0BEF"/>
    <w:rsid w:val="00312068"/>
    <w:rsid w:val="00513120"/>
    <w:rsid w:val="00576D76"/>
    <w:rsid w:val="005C7053"/>
    <w:rsid w:val="005E2C63"/>
    <w:rsid w:val="005F1677"/>
    <w:rsid w:val="006B12C8"/>
    <w:rsid w:val="007755EB"/>
    <w:rsid w:val="009550CF"/>
    <w:rsid w:val="00965943"/>
    <w:rsid w:val="00A16ED0"/>
    <w:rsid w:val="00AB0738"/>
    <w:rsid w:val="00BD1F51"/>
    <w:rsid w:val="00DB4533"/>
    <w:rsid w:val="00ED2E84"/>
    <w:rsid w:val="00F36556"/>
    <w:rsid w:val="00FD398A"/>
    <w:rsid w:val="04B7BE1F"/>
    <w:rsid w:val="06CDF9F7"/>
    <w:rsid w:val="13B6CC88"/>
    <w:rsid w:val="39A9C2C9"/>
    <w:rsid w:val="3BB9ED3B"/>
    <w:rsid w:val="474A3D73"/>
    <w:rsid w:val="4BFBB264"/>
    <w:rsid w:val="5B743123"/>
    <w:rsid w:val="7222FCF6"/>
    <w:rsid w:val="72FF00F8"/>
    <w:rsid w:val="7339394E"/>
    <w:rsid w:val="76054619"/>
    <w:rsid w:val="7872F035"/>
    <w:rsid w:val="7C9C2603"/>
    <w:rsid w:val="7D2CA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1D1B"/>
  <w15:chartTrackingRefBased/>
  <w15:docId w15:val="{73D20F64-CD6B-4BF1-BD19-C52C689D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BE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BEF"/>
    <w:pPr>
      <w:tabs>
        <w:tab w:val="center" w:pos="4680"/>
        <w:tab w:val="right" w:pos="9360"/>
      </w:tabs>
    </w:pPr>
  </w:style>
  <w:style w:type="character" w:customStyle="1" w:styleId="HeaderChar">
    <w:name w:val="Header Char"/>
    <w:basedOn w:val="DefaultParagraphFont"/>
    <w:link w:val="Header"/>
    <w:uiPriority w:val="99"/>
    <w:rsid w:val="001C0BEF"/>
    <w:rPr>
      <w:rFonts w:ascii="Calibri" w:hAnsi="Calibri" w:cs="Calibri"/>
    </w:rPr>
  </w:style>
  <w:style w:type="paragraph" w:styleId="Footer">
    <w:name w:val="footer"/>
    <w:basedOn w:val="Normal"/>
    <w:link w:val="FooterChar"/>
    <w:uiPriority w:val="99"/>
    <w:unhideWhenUsed/>
    <w:rsid w:val="001C0BEF"/>
    <w:pPr>
      <w:tabs>
        <w:tab w:val="center" w:pos="4680"/>
        <w:tab w:val="right" w:pos="9360"/>
      </w:tabs>
    </w:pPr>
  </w:style>
  <w:style w:type="character" w:customStyle="1" w:styleId="FooterChar">
    <w:name w:val="Footer Char"/>
    <w:basedOn w:val="DefaultParagraphFont"/>
    <w:link w:val="Footer"/>
    <w:uiPriority w:val="99"/>
    <w:rsid w:val="001C0BEF"/>
    <w:rPr>
      <w:rFonts w:ascii="Calibri" w:hAnsi="Calibri" w:cs="Calibri"/>
    </w:rPr>
  </w:style>
  <w:style w:type="paragraph" w:styleId="ListParagraph">
    <w:name w:val="List Paragraph"/>
    <w:basedOn w:val="Normal"/>
    <w:uiPriority w:val="34"/>
    <w:qFormat/>
    <w:rsid w:val="00A16ED0"/>
    <w:pPr>
      <w:spacing w:after="200"/>
      <w:ind w:left="720"/>
      <w:contextualSpacing/>
    </w:pPr>
    <w:rPr>
      <w:rFonts w:asciiTheme="minorHAnsi" w:eastAsiaTheme="minorEastAsia" w:hAnsiTheme="minorHAnsi" w:cstheme="minorBidi"/>
      <w:sz w:val="24"/>
      <w:szCs w:val="24"/>
      <w:lang w:eastAsia="ja-JP"/>
    </w:rPr>
  </w:style>
  <w:style w:type="character" w:styleId="Hyperlink">
    <w:name w:val="Hyperlink"/>
    <w:basedOn w:val="DefaultParagraphFont"/>
    <w:uiPriority w:val="99"/>
    <w:unhideWhenUsed/>
    <w:rsid w:val="00A16E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1013">
      <w:bodyDiv w:val="1"/>
      <w:marLeft w:val="0"/>
      <w:marRight w:val="0"/>
      <w:marTop w:val="0"/>
      <w:marBottom w:val="0"/>
      <w:divBdr>
        <w:top w:val="none" w:sz="0" w:space="0" w:color="auto"/>
        <w:left w:val="none" w:sz="0" w:space="0" w:color="auto"/>
        <w:bottom w:val="none" w:sz="0" w:space="0" w:color="auto"/>
        <w:right w:val="none" w:sz="0" w:space="0" w:color="auto"/>
      </w:divBdr>
      <w:divsChild>
        <w:div w:id="365562224">
          <w:marLeft w:val="0"/>
          <w:marRight w:val="0"/>
          <w:marTop w:val="0"/>
          <w:marBottom w:val="0"/>
          <w:divBdr>
            <w:top w:val="none" w:sz="0" w:space="0" w:color="auto"/>
            <w:left w:val="none" w:sz="0" w:space="0" w:color="auto"/>
            <w:bottom w:val="none" w:sz="0" w:space="0" w:color="auto"/>
            <w:right w:val="none" w:sz="0" w:space="0" w:color="auto"/>
          </w:divBdr>
          <w:divsChild>
            <w:div w:id="775906014">
              <w:marLeft w:val="0"/>
              <w:marRight w:val="0"/>
              <w:marTop w:val="0"/>
              <w:marBottom w:val="0"/>
              <w:divBdr>
                <w:top w:val="none" w:sz="0" w:space="0" w:color="auto"/>
                <w:left w:val="none" w:sz="0" w:space="0" w:color="auto"/>
                <w:bottom w:val="none" w:sz="0" w:space="0" w:color="auto"/>
                <w:right w:val="none" w:sz="0" w:space="0" w:color="auto"/>
              </w:divBdr>
              <w:divsChild>
                <w:div w:id="9654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7258">
      <w:bodyDiv w:val="1"/>
      <w:marLeft w:val="0"/>
      <w:marRight w:val="0"/>
      <w:marTop w:val="0"/>
      <w:marBottom w:val="0"/>
      <w:divBdr>
        <w:top w:val="none" w:sz="0" w:space="0" w:color="auto"/>
        <w:left w:val="none" w:sz="0" w:space="0" w:color="auto"/>
        <w:bottom w:val="none" w:sz="0" w:space="0" w:color="auto"/>
        <w:right w:val="none" w:sz="0" w:space="0" w:color="auto"/>
      </w:divBdr>
      <w:divsChild>
        <w:div w:id="301740844">
          <w:marLeft w:val="0"/>
          <w:marRight w:val="0"/>
          <w:marTop w:val="0"/>
          <w:marBottom w:val="0"/>
          <w:divBdr>
            <w:top w:val="none" w:sz="0" w:space="0" w:color="auto"/>
            <w:left w:val="none" w:sz="0" w:space="0" w:color="auto"/>
            <w:bottom w:val="none" w:sz="0" w:space="0" w:color="auto"/>
            <w:right w:val="none" w:sz="0" w:space="0" w:color="auto"/>
          </w:divBdr>
          <w:divsChild>
            <w:div w:id="1399017374">
              <w:marLeft w:val="0"/>
              <w:marRight w:val="0"/>
              <w:marTop w:val="0"/>
              <w:marBottom w:val="0"/>
              <w:divBdr>
                <w:top w:val="none" w:sz="0" w:space="0" w:color="auto"/>
                <w:left w:val="none" w:sz="0" w:space="0" w:color="auto"/>
                <w:bottom w:val="none" w:sz="0" w:space="0" w:color="auto"/>
                <w:right w:val="none" w:sz="0" w:space="0" w:color="auto"/>
              </w:divBdr>
              <w:divsChild>
                <w:div w:id="1070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947">
      <w:bodyDiv w:val="1"/>
      <w:marLeft w:val="0"/>
      <w:marRight w:val="0"/>
      <w:marTop w:val="0"/>
      <w:marBottom w:val="0"/>
      <w:divBdr>
        <w:top w:val="none" w:sz="0" w:space="0" w:color="auto"/>
        <w:left w:val="none" w:sz="0" w:space="0" w:color="auto"/>
        <w:bottom w:val="none" w:sz="0" w:space="0" w:color="auto"/>
        <w:right w:val="none" w:sz="0" w:space="0" w:color="auto"/>
      </w:divBdr>
    </w:div>
    <w:div w:id="2082824397">
      <w:bodyDiv w:val="1"/>
      <w:marLeft w:val="0"/>
      <w:marRight w:val="0"/>
      <w:marTop w:val="0"/>
      <w:marBottom w:val="0"/>
      <w:divBdr>
        <w:top w:val="none" w:sz="0" w:space="0" w:color="auto"/>
        <w:left w:val="none" w:sz="0" w:space="0" w:color="auto"/>
        <w:bottom w:val="none" w:sz="0" w:space="0" w:color="auto"/>
        <w:right w:val="none" w:sz="0" w:space="0" w:color="auto"/>
      </w:divBdr>
      <w:divsChild>
        <w:div w:id="2086225638">
          <w:marLeft w:val="0"/>
          <w:marRight w:val="0"/>
          <w:marTop w:val="0"/>
          <w:marBottom w:val="0"/>
          <w:divBdr>
            <w:top w:val="none" w:sz="0" w:space="0" w:color="auto"/>
            <w:left w:val="none" w:sz="0" w:space="0" w:color="auto"/>
            <w:bottom w:val="none" w:sz="0" w:space="0" w:color="auto"/>
            <w:right w:val="none" w:sz="0" w:space="0" w:color="auto"/>
          </w:divBdr>
          <w:divsChild>
            <w:div w:id="2113166622">
              <w:marLeft w:val="0"/>
              <w:marRight w:val="0"/>
              <w:marTop w:val="0"/>
              <w:marBottom w:val="0"/>
              <w:divBdr>
                <w:top w:val="none" w:sz="0" w:space="0" w:color="auto"/>
                <w:left w:val="none" w:sz="0" w:space="0" w:color="auto"/>
                <w:bottom w:val="none" w:sz="0" w:space="0" w:color="auto"/>
                <w:right w:val="none" w:sz="0" w:space="0" w:color="auto"/>
              </w:divBdr>
              <w:divsChild>
                <w:div w:id="13872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eb.jhu.edu/disabilities/" TargetMode="External"/><Relationship Id="rId18" Type="http://schemas.openxmlformats.org/officeDocument/2006/relationships/hyperlink" Target="mailto:oie@jhu.ed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tudentaffairs.jhu.edu/student-life/support-and-assistance/absences-from-class/illness-note-policy/" TargetMode="External"/><Relationship Id="rId17" Type="http://schemas.openxmlformats.org/officeDocument/2006/relationships/hyperlink" Target="mailto:dsaporu@jhu.edu" TargetMode="External"/><Relationship Id="R697f6f3704d040d4"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mailto:susanna.thon@jh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catalog.jhu.edu/grad-students/graduate-specific-policies/" TargetMode="External"/><Relationship Id="rId5" Type="http://schemas.openxmlformats.org/officeDocument/2006/relationships/styles" Target="styles.xml"/><Relationship Id="rId15" Type="http://schemas.openxmlformats.org/officeDocument/2006/relationships/hyperlink" Target="mailto:pip@jhu.edu" TargetMode="External"/><Relationship Id="rId10" Type="http://schemas.openxmlformats.org/officeDocument/2006/relationships/hyperlink" Target="http://e-catalog.jhu.edu/undergrad-students/student-life-policies/"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udentaffairs.jhu.edu/counsel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4382A046065E4E8AEDA80EE07FE605" ma:contentTypeVersion="0" ma:contentTypeDescription="Create a new document." ma:contentTypeScope="" ma:versionID="b8df860c7e3a10680f2cf4e24abaf8cc">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BB963-182B-44D9-AD8A-3FCEB7076B6A}">
  <ds:schemaRefs>
    <ds:schemaRef ds:uri="http://schemas.microsoft.com/sharepoint/v3/contenttype/forms"/>
  </ds:schemaRefs>
</ds:datastoreItem>
</file>

<file path=customXml/itemProps2.xml><?xml version="1.0" encoding="utf-8"?>
<ds:datastoreItem xmlns:ds="http://schemas.openxmlformats.org/officeDocument/2006/customXml" ds:itemID="{77212085-CEE1-4C68-ABA4-3BF475E0A6FB}"/>
</file>

<file path=customXml/itemProps3.xml><?xml version="1.0" encoding="utf-8"?>
<ds:datastoreItem xmlns:ds="http://schemas.openxmlformats.org/officeDocument/2006/customXml" ds:itemID="{66FCCD58-0F42-4343-8BED-D7BCFCD0B8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1288</Words>
  <Characters>7343</Characters>
  <Application>Microsoft Office Word</Application>
  <DocSecurity>0</DocSecurity>
  <Lines>61</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Walter-Shock</dc:creator>
  <cp:keywords/>
  <dc:description/>
  <cp:lastModifiedBy>Andreas Andreou</cp:lastModifiedBy>
  <cp:revision>8</cp:revision>
  <dcterms:created xsi:type="dcterms:W3CDTF">2020-09-14T14:23:00Z</dcterms:created>
  <dcterms:modified xsi:type="dcterms:W3CDTF">2023-01-25T02:16:00Z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0x010100944382A046065E4E8AEDA80EE07FE605</vt:lpwstr>
  </property>
</Properties>
</file>