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These files contain API and APP secrets and keys.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dev, simply copy and paste the files into root directory of api folder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Please make sure they are not committed to Git.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.env </w:t>
      </w:r>
      <w:r w:rsidDel="00000000" w:rsidR="00000000" w:rsidRPr="00000000">
        <w:rPr>
          <w:rtl w:val="0"/>
        </w:rPr>
        <w:t xml:space="preserve">should be updated for docker or local dev options. Please refer to midpoint installation documents.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