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D6DB" w14:textId="77777777" w:rsidR="00EA7C3F" w:rsidRPr="00EA7C3F" w:rsidRDefault="00EA7C3F" w:rsidP="00EA7C3F">
      <w:pPr>
        <w:rPr>
          <w:b/>
          <w:bCs/>
        </w:rPr>
      </w:pPr>
      <w:r w:rsidRPr="00EA7C3F">
        <w:rPr>
          <w:b/>
          <w:bCs/>
        </w:rPr>
        <w:t>Universo del discurso</w:t>
      </w:r>
    </w:p>
    <w:p w14:paraId="7ED6590F" w14:textId="1963D913" w:rsidR="00EA7C3F" w:rsidRPr="00EA7C3F" w:rsidRDefault="00EA7C3F" w:rsidP="00EA7C3F">
      <w:r w:rsidRPr="00EA7C3F">
        <w:t xml:space="preserve">Un hotel quiere organizar la información de sus servicios y de las personas que los utilizan. Cada hotel cuenta con un restaurante, donde se ofrecen diferentes tipos de platos. Por ejemplo, el restaurante puede ofrecer </w:t>
      </w:r>
      <w:r>
        <w:t xml:space="preserve">tipos de </w:t>
      </w:r>
      <w:r w:rsidRPr="00EA7C3F">
        <w:t xml:space="preserve">platos de comida </w:t>
      </w:r>
      <w:r>
        <w:t>bandeja paisa</w:t>
      </w:r>
      <w:r w:rsidRPr="00EA7C3F">
        <w:t xml:space="preserve">, </w:t>
      </w:r>
      <w:r>
        <w:t>ajiaco</w:t>
      </w:r>
      <w:r w:rsidRPr="00EA7C3F">
        <w:t xml:space="preserve"> o</w:t>
      </w:r>
      <w:r>
        <w:t xml:space="preserve"> sancocho.</w:t>
      </w:r>
    </w:p>
    <w:p w14:paraId="00239BEC" w14:textId="77777777" w:rsidR="00EA7C3F" w:rsidRPr="00EA7C3F" w:rsidRDefault="00EA7C3F" w:rsidP="00EA7C3F">
      <w:r w:rsidRPr="00EA7C3F">
        <w:t>El hotel también dispone de habitaciones para alojar a sus clientes. Un cliente puede hospedarse en el hotel y reservar una habitación durante un periodo determinado. La reserva permite identificar quién ocupará la habitación y cuál será su estancia. Además, un cliente puede realizar varias reservas en distintos momentos y utilizar diferentes habitaciones según la disponibilidad del hotel.</w:t>
      </w:r>
    </w:p>
    <w:p w14:paraId="71216FCB" w14:textId="77777777" w:rsidR="00EA7C3F" w:rsidRPr="00EA7C3F" w:rsidRDefault="00EA7C3F" w:rsidP="00EA7C3F">
      <w:r w:rsidRPr="00EA7C3F">
        <w:t>El restaurante registra los platos que compran los clientes. Cada compra permite conocer qué cliente adquirió un plato y cuál fue el valor pagado. Esta información ayuda al hotel a revisar el uso de sus servicios, conocer las preferencias de sus clientes y analizar los ingresos generados por las habitaciones y el restaurante.</w:t>
      </w:r>
    </w:p>
    <w:p w14:paraId="648BE91B" w14:textId="2D467140" w:rsidR="00EA7C3F" w:rsidRDefault="00EA7C3F" w:rsidP="00EA7C3F">
      <w:pPr>
        <w:rPr>
          <w:b/>
          <w:bCs/>
        </w:rPr>
      </w:pPr>
      <w:r>
        <w:rPr>
          <w:b/>
          <w:bCs/>
        </w:rPr>
        <w:t>Dado lo anterior</w:t>
      </w:r>
    </w:p>
    <w:p w14:paraId="231AF124" w14:textId="55B1D22E" w:rsidR="00EA7C3F" w:rsidRPr="00EA7C3F" w:rsidRDefault="00EA7C3F" w:rsidP="00EA7C3F">
      <w:pPr>
        <w:pStyle w:val="Prrafodelista"/>
        <w:numPr>
          <w:ilvl w:val="0"/>
          <w:numId w:val="3"/>
        </w:numPr>
      </w:pPr>
      <w:r w:rsidRPr="00EA7C3F">
        <w:t>Realice diagrama de clases</w:t>
      </w:r>
    </w:p>
    <w:p w14:paraId="1CC84ACE" w14:textId="6B2B81B7" w:rsidR="00EA7C3F" w:rsidRPr="00EA7C3F" w:rsidRDefault="00EA7C3F" w:rsidP="00EA7C3F">
      <w:pPr>
        <w:pStyle w:val="Prrafodelista"/>
        <w:numPr>
          <w:ilvl w:val="0"/>
          <w:numId w:val="3"/>
        </w:numPr>
      </w:pPr>
      <w:r w:rsidRPr="00EA7C3F">
        <w:t>Implementación en JAVA</w:t>
      </w:r>
    </w:p>
    <w:p w14:paraId="4C46165C" w14:textId="6E7C32C0" w:rsidR="00EA7C3F" w:rsidRPr="00EA7C3F" w:rsidRDefault="00EA7C3F" w:rsidP="00EA7C3F">
      <w:pPr>
        <w:pStyle w:val="Prrafodelista"/>
        <w:numPr>
          <w:ilvl w:val="0"/>
          <w:numId w:val="3"/>
        </w:numPr>
      </w:pPr>
      <w:r w:rsidRPr="00EA7C3F">
        <w:t>Implementación de los siguientes reportes</w:t>
      </w:r>
    </w:p>
    <w:p w14:paraId="3C910CEB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Suma (nivel intermedio):</w:t>
      </w:r>
      <w:r w:rsidRPr="00EA7C3F">
        <w:t xml:space="preserve"> Calcular el valor total de los platos comprados por los clientes que se hospedaron en una habitación durante un periodo indicado.</w:t>
      </w:r>
    </w:p>
    <w:p w14:paraId="23A95E00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Suma (nivel fácil):</w:t>
      </w:r>
      <w:r w:rsidRPr="00EA7C3F">
        <w:t xml:space="preserve"> Calcular el total pagado por las compras de platos registradas para un cliente seleccionado.</w:t>
      </w:r>
    </w:p>
    <w:p w14:paraId="3387FC8B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Conteo (nivel intermedio):</w:t>
      </w:r>
      <w:r w:rsidRPr="00EA7C3F">
        <w:t xml:space="preserve"> Contar cuántos platos ha comprado cada cliente que realizó una reserva en una habitación determinada.</w:t>
      </w:r>
    </w:p>
    <w:p w14:paraId="02F03279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Conteo (nivel fácil):</w:t>
      </w:r>
      <w:r w:rsidRPr="00EA7C3F">
        <w:t xml:space="preserve"> Contar cuántos platos compró un cliente seleccionado.</w:t>
      </w:r>
    </w:p>
    <w:p w14:paraId="53CCF47E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Promedio (nivel intermedio):</w:t>
      </w:r>
      <w:r w:rsidRPr="00EA7C3F">
        <w:t xml:space="preserve"> Calcular el promedio del valor de las compras de platos realizadas por los clientes que reservaron habitaciones del hotel.</w:t>
      </w:r>
    </w:p>
    <w:p w14:paraId="78CC69E0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Promedio (nivel fácil):</w:t>
      </w:r>
      <w:r w:rsidRPr="00EA7C3F">
        <w:t xml:space="preserve"> Calcular el valor promedio de los platos comprados por un cliente seleccionado.</w:t>
      </w:r>
    </w:p>
    <w:p w14:paraId="5506C0FE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lastRenderedPageBreak/>
        <w:t>Máximo o mínimo (nivel intermedio):</w:t>
      </w:r>
      <w:r w:rsidRPr="00EA7C3F">
        <w:t xml:space="preserve"> Identificar el plato de mayor valor comprado por los clientes que se hospedaron en una habitación seleccionada.</w:t>
      </w:r>
    </w:p>
    <w:p w14:paraId="7F26AB9C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Máximo o mínimo (nivel fácil):</w:t>
      </w:r>
      <w:r w:rsidRPr="00EA7C3F">
        <w:t xml:space="preserve"> Identificar el plato de menor valor entre las compras de un cliente seleccionado.</w:t>
      </w:r>
    </w:p>
    <w:p w14:paraId="099269A0" w14:textId="2A6C308E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Búsqueda (nivel intermedio):</w:t>
      </w:r>
      <w:r w:rsidRPr="00EA7C3F">
        <w:t xml:space="preserve"> Buscar los clientes que compraron un plato perteneciente a un tipo de plato indicado y que además reservaron </w:t>
      </w:r>
      <w:r w:rsidR="004B0CA4">
        <w:t xml:space="preserve">al menos </w:t>
      </w:r>
      <w:r w:rsidRPr="00EA7C3F">
        <w:t>una habitación en el hotel.</w:t>
      </w:r>
    </w:p>
    <w:p w14:paraId="50EACC9B" w14:textId="77777777" w:rsidR="00EA7C3F" w:rsidRPr="00EA7C3F" w:rsidRDefault="00EA7C3F" w:rsidP="00EA7C3F">
      <w:pPr>
        <w:numPr>
          <w:ilvl w:val="0"/>
          <w:numId w:val="4"/>
        </w:numPr>
      </w:pPr>
      <w:r w:rsidRPr="00EA7C3F">
        <w:rPr>
          <w:b/>
          <w:bCs/>
        </w:rPr>
        <w:t>Búsqueda (nivel fácil):</w:t>
      </w:r>
      <w:r w:rsidRPr="00EA7C3F">
        <w:t xml:space="preserve"> Buscar los platos comprados por un cliente seleccionado.</w:t>
      </w:r>
    </w:p>
    <w:p w14:paraId="750212C0" w14:textId="77777777" w:rsidR="00EA7C3F" w:rsidRDefault="00EA7C3F"/>
    <w:sectPr w:rsidR="00EA7C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77F5" w14:textId="77777777" w:rsidR="000D08A4" w:rsidRDefault="000D08A4" w:rsidP="00EA7C3F">
      <w:pPr>
        <w:spacing w:after="0" w:line="240" w:lineRule="auto"/>
      </w:pPr>
      <w:r>
        <w:separator/>
      </w:r>
    </w:p>
  </w:endnote>
  <w:endnote w:type="continuationSeparator" w:id="0">
    <w:p w14:paraId="6CF1AFEA" w14:textId="77777777" w:rsidR="000D08A4" w:rsidRDefault="000D08A4" w:rsidP="00EA7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5599" w14:textId="77777777" w:rsidR="000D08A4" w:rsidRDefault="000D08A4" w:rsidP="00EA7C3F">
      <w:pPr>
        <w:spacing w:after="0" w:line="240" w:lineRule="auto"/>
      </w:pPr>
      <w:r>
        <w:separator/>
      </w:r>
    </w:p>
  </w:footnote>
  <w:footnote w:type="continuationSeparator" w:id="0">
    <w:p w14:paraId="0C08CEBF" w14:textId="77777777" w:rsidR="000D08A4" w:rsidRDefault="000D08A4" w:rsidP="00EA7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64"/>
      <w:gridCol w:w="3356"/>
      <w:gridCol w:w="2796"/>
    </w:tblGrid>
    <w:tr w:rsidR="00EA7C3F" w:rsidRPr="00F83AF8" w14:paraId="545DAC62" w14:textId="77777777" w:rsidTr="002E109E">
      <w:trPr>
        <w:trHeight w:val="699"/>
      </w:trPr>
      <w:tc>
        <w:tcPr>
          <w:tcW w:w="3664" w:type="dxa"/>
          <w:vMerge w:val="restart"/>
        </w:tcPr>
        <w:p w14:paraId="268BA2E0" w14:textId="77777777" w:rsidR="00EA7C3F" w:rsidRPr="00F83AF8" w:rsidRDefault="00EA7C3F" w:rsidP="00EA7C3F">
          <w:pPr>
            <w:spacing w:before="240"/>
            <w:rPr>
              <w:b/>
              <w:bCs/>
              <w:sz w:val="18"/>
              <w:szCs w:val="18"/>
            </w:rPr>
          </w:pPr>
          <w:r w:rsidRPr="00B40383">
            <w:rPr>
              <w:b/>
              <w:bCs/>
              <w:noProof/>
              <w:sz w:val="18"/>
              <w:szCs w:val="18"/>
            </w:rPr>
            <w:drawing>
              <wp:inline distT="0" distB="0" distL="0" distR="0" wp14:anchorId="2B56A91E" wp14:editId="36A2AE74">
                <wp:extent cx="2238233" cy="515113"/>
                <wp:effectExtent l="0" t="0" r="0" b="0"/>
                <wp:docPr id="183101789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1789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901" cy="524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56" w:type="dxa"/>
          <w:vMerge w:val="restart"/>
        </w:tcPr>
        <w:p w14:paraId="55F42D16" w14:textId="77777777" w:rsidR="00EA7C3F" w:rsidRDefault="00EA7C3F" w:rsidP="00EA7C3F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Ejercicio Abstracción</w:t>
          </w:r>
        </w:p>
        <w:p w14:paraId="13728A4C" w14:textId="77777777" w:rsidR="00EA7C3F" w:rsidRPr="006D0528" w:rsidRDefault="00EA7C3F" w:rsidP="00EA7C3F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Programación Orientada a Objetos</w:t>
          </w:r>
        </w:p>
      </w:tc>
      <w:tc>
        <w:tcPr>
          <w:tcW w:w="2796" w:type="dxa"/>
          <w:vAlign w:val="center"/>
        </w:tcPr>
        <w:p w14:paraId="2C304F44" w14:textId="77777777" w:rsidR="00EA7C3F" w:rsidRPr="00F83AF8" w:rsidRDefault="00EA7C3F" w:rsidP="00EA7C3F">
          <w:pPr>
            <w:rPr>
              <w:b/>
              <w:bCs/>
              <w:sz w:val="18"/>
              <w:szCs w:val="18"/>
            </w:rPr>
          </w:pPr>
          <w:r w:rsidRPr="00F83AF8">
            <w:rPr>
              <w:b/>
              <w:bCs/>
              <w:sz w:val="18"/>
              <w:szCs w:val="18"/>
            </w:rPr>
            <w:t>FECHA</w:t>
          </w:r>
          <w:r>
            <w:rPr>
              <w:b/>
              <w:bCs/>
              <w:sz w:val="18"/>
              <w:szCs w:val="18"/>
            </w:rPr>
            <w:t xml:space="preserve"> ELABORACIÓN DEL DOCUMENTO</w:t>
          </w:r>
          <w:r w:rsidRPr="00F83AF8">
            <w:rPr>
              <w:b/>
              <w:bCs/>
              <w:sz w:val="18"/>
              <w:szCs w:val="18"/>
            </w:rPr>
            <w:t>:</w:t>
          </w:r>
          <w:r>
            <w:rPr>
              <w:b/>
              <w:bCs/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23</w:t>
          </w:r>
          <w:r w:rsidRPr="005F3C42">
            <w:rPr>
              <w:sz w:val="18"/>
              <w:szCs w:val="18"/>
            </w:rPr>
            <w:t>/</w:t>
          </w:r>
          <w:proofErr w:type="spellStart"/>
          <w:r>
            <w:rPr>
              <w:sz w:val="18"/>
              <w:szCs w:val="18"/>
            </w:rPr>
            <w:t>Sep</w:t>
          </w:r>
          <w:proofErr w:type="spellEnd"/>
          <w:r w:rsidRPr="005F3C42">
            <w:rPr>
              <w:sz w:val="18"/>
              <w:szCs w:val="18"/>
            </w:rPr>
            <w:t>/2025</w:t>
          </w:r>
        </w:p>
      </w:tc>
    </w:tr>
    <w:tr w:rsidR="00EA7C3F" w:rsidRPr="00F83AF8" w14:paraId="491E52AE" w14:textId="77777777" w:rsidTr="002E109E">
      <w:tblPrEx>
        <w:tblCellMar>
          <w:left w:w="108" w:type="dxa"/>
          <w:right w:w="108" w:type="dxa"/>
        </w:tblCellMar>
      </w:tblPrEx>
      <w:trPr>
        <w:trHeight w:val="458"/>
      </w:trPr>
      <w:tc>
        <w:tcPr>
          <w:tcW w:w="3664" w:type="dxa"/>
          <w:vMerge/>
        </w:tcPr>
        <w:p w14:paraId="28AB0CC9" w14:textId="77777777" w:rsidR="00EA7C3F" w:rsidRPr="00F83AF8" w:rsidRDefault="00EA7C3F" w:rsidP="00EA7C3F">
          <w:pPr>
            <w:jc w:val="center"/>
            <w:rPr>
              <w:b/>
              <w:bCs/>
              <w:sz w:val="18"/>
              <w:szCs w:val="18"/>
            </w:rPr>
          </w:pPr>
        </w:p>
      </w:tc>
      <w:tc>
        <w:tcPr>
          <w:tcW w:w="3356" w:type="dxa"/>
          <w:vMerge/>
        </w:tcPr>
        <w:p w14:paraId="4516450C" w14:textId="77777777" w:rsidR="00EA7C3F" w:rsidRPr="00F83AF8" w:rsidRDefault="00EA7C3F" w:rsidP="00EA7C3F">
          <w:pPr>
            <w:jc w:val="center"/>
            <w:rPr>
              <w:b/>
              <w:bCs/>
              <w:sz w:val="18"/>
              <w:szCs w:val="18"/>
            </w:rPr>
          </w:pPr>
        </w:p>
      </w:tc>
      <w:tc>
        <w:tcPr>
          <w:tcW w:w="2796" w:type="dxa"/>
          <w:vAlign w:val="center"/>
        </w:tcPr>
        <w:p w14:paraId="0263C8E3" w14:textId="77777777" w:rsidR="00EA7C3F" w:rsidRPr="00F83AF8" w:rsidRDefault="00EA7C3F" w:rsidP="00EA7C3F">
          <w:pPr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Profesor: Felipe Buitrago Carmona</w:t>
          </w:r>
        </w:p>
      </w:tc>
    </w:tr>
  </w:tbl>
  <w:p w14:paraId="33338987" w14:textId="77777777" w:rsidR="00EA7C3F" w:rsidRDefault="00EA7C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63ED6"/>
    <w:multiLevelType w:val="hybridMultilevel"/>
    <w:tmpl w:val="8C4484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10C82"/>
    <w:multiLevelType w:val="multilevel"/>
    <w:tmpl w:val="93C0B22E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74703BFB"/>
    <w:multiLevelType w:val="multilevel"/>
    <w:tmpl w:val="8340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F2C5D"/>
    <w:multiLevelType w:val="hybridMultilevel"/>
    <w:tmpl w:val="93884B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271771">
    <w:abstractNumId w:val="2"/>
  </w:num>
  <w:num w:numId="2" w16cid:durableId="1569996989">
    <w:abstractNumId w:val="0"/>
  </w:num>
  <w:num w:numId="3" w16cid:durableId="739642353">
    <w:abstractNumId w:val="3"/>
  </w:num>
  <w:num w:numId="4" w16cid:durableId="1785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3F"/>
    <w:rsid w:val="00093A54"/>
    <w:rsid w:val="000D08A4"/>
    <w:rsid w:val="00460543"/>
    <w:rsid w:val="004B0CA4"/>
    <w:rsid w:val="00664615"/>
    <w:rsid w:val="00EA7C3F"/>
    <w:rsid w:val="00EF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6DBC"/>
  <w15:chartTrackingRefBased/>
  <w15:docId w15:val="{67E3B141-33F5-4E46-AD95-10DC3B8D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C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C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C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C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C3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7C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7C3F"/>
  </w:style>
  <w:style w:type="paragraph" w:styleId="Piedepgina">
    <w:name w:val="footer"/>
    <w:basedOn w:val="Normal"/>
    <w:link w:val="PiedepginaCar"/>
    <w:uiPriority w:val="99"/>
    <w:unhideWhenUsed/>
    <w:rsid w:val="00EA7C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2</cp:revision>
  <dcterms:created xsi:type="dcterms:W3CDTF">2026-09-23T19:23:00Z</dcterms:created>
  <dcterms:modified xsi:type="dcterms:W3CDTF">2026-09-28T23:25:00Z</dcterms:modified>
</cp:coreProperties>
</file>