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DCD92" w14:textId="77777777" w:rsidR="000E048F" w:rsidRDefault="00EA3F2C">
      <w:pPr>
        <w:pStyle w:val="Title"/>
      </w:pPr>
      <w:r>
        <w:t>FOIA Request Packet – Sherman S. Startz, Jr.</w:t>
      </w:r>
    </w:p>
    <w:p w14:paraId="39341994" w14:textId="77777777" w:rsidR="000E048F" w:rsidRDefault="00EA3F2C">
      <w:r>
        <w:t xml:space="preserve">This document contains tailored FOIA requests for U.S. Army components based on DoD OIG referral Case #20230213-083550. Each request is directed at a specific agency and includes targeted language to </w:t>
      </w:r>
      <w:r>
        <w:t>request investigative records, referrals, and findings.</w:t>
      </w:r>
    </w:p>
    <w:p w14:paraId="1EC61DCE" w14:textId="77777777" w:rsidR="000E048F" w:rsidRDefault="00EA3F2C">
      <w:pPr>
        <w:pStyle w:val="Heading1"/>
      </w:pPr>
      <w:r>
        <w:t>Department of the Army – Office of the Inspector General (Army IG)</w:t>
      </w:r>
    </w:p>
    <w:p w14:paraId="317235EA" w14:textId="77777777" w:rsidR="000E048F" w:rsidRDefault="00EA3F2C">
      <w:r>
        <w:t>Request all records, reports, referral memos, email correspondence, and investigative documents concerning or resulting from DoD OIG Hotline Complaint #20230213-083550, particularly those shared by the DoD OIG. This request includes records received by or generated within the Army Inspector General’s Office related to this complaint. Please include a Vaughn Index if documents are withheld.</w:t>
      </w:r>
    </w:p>
    <w:p w14:paraId="058B0FD4" w14:textId="77777777" w:rsidR="000E048F" w:rsidRDefault="00EA3F2C">
      <w:pPr>
        <w:pStyle w:val="Heading1"/>
      </w:pPr>
      <w:r>
        <w:t>Department of the Army – Criminal Investigation Division (Army CID)</w:t>
      </w:r>
    </w:p>
    <w:p w14:paraId="42EAE5DF" w14:textId="77777777" w:rsidR="000E048F" w:rsidRDefault="00EA3F2C">
      <w:r>
        <w:t>Request all investigative materials, communications, referrals, or findings related to the DoD OIG Hotline Complaint #20230213-083550. This includes records received from the DoD OIG, internal communications, investigation logs, outcome summaries, and any disciplinary or corrective action discussions. Please include a Vaughn Index if documents are withheld.</w:t>
      </w:r>
    </w:p>
    <w:p w14:paraId="48817C25" w14:textId="77777777" w:rsidR="000E048F" w:rsidRDefault="00EA3F2C">
      <w:pPr>
        <w:pStyle w:val="Heading1"/>
      </w:pPr>
      <w:r>
        <w:t>Army Contracting Command – Fort Wainwright &amp; Related Offices</w:t>
      </w:r>
    </w:p>
    <w:p w14:paraId="2A847301" w14:textId="77777777" w:rsidR="000E048F" w:rsidRDefault="00EA3F2C">
      <w:r>
        <w:t>Request all documents, correspondence, and internal communications related to the handling, referral, and investigation of contractor performance or suspected fraud regarding Aleut Federal and contracts at Fort Wainwright from 2020–2024, including records associated with DoD OIG Hotline Complaint #20230213-083550. This includes pre-award and post-award audit or performance assessments.</w:t>
      </w:r>
    </w:p>
    <w:p w14:paraId="363CC5DB" w14:textId="77777777" w:rsidR="000E048F" w:rsidRDefault="00EA3F2C">
      <w:pPr>
        <w:pStyle w:val="Heading1"/>
      </w:pPr>
      <w:r>
        <w:t>Army Legal Services Agency / Procurement Fraud Division</w:t>
      </w:r>
    </w:p>
    <w:p w14:paraId="547F29E4" w14:textId="77777777" w:rsidR="000E048F" w:rsidRDefault="00EA3F2C">
      <w:r>
        <w:t>Request any records, referrals, memoranda, legal evaluations, or communications received in connection with DoD OIG Hotline Complaint #20230213-083550, including any criminal or civil case development related to Fort Wainwright contracts, contractor responsibility, or retaliation matters associated with Mr. Sherman S. Startz, Jr.</w:t>
      </w:r>
    </w:p>
    <w:sectPr w:rsidR="000E04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69230">
    <w:abstractNumId w:val="8"/>
  </w:num>
  <w:num w:numId="2" w16cid:durableId="1903523638">
    <w:abstractNumId w:val="6"/>
  </w:num>
  <w:num w:numId="3" w16cid:durableId="306671354">
    <w:abstractNumId w:val="5"/>
  </w:num>
  <w:num w:numId="4" w16cid:durableId="600796738">
    <w:abstractNumId w:val="4"/>
  </w:num>
  <w:num w:numId="5" w16cid:durableId="1258446972">
    <w:abstractNumId w:val="7"/>
  </w:num>
  <w:num w:numId="6" w16cid:durableId="59452601">
    <w:abstractNumId w:val="3"/>
  </w:num>
  <w:num w:numId="7" w16cid:durableId="749539831">
    <w:abstractNumId w:val="2"/>
  </w:num>
  <w:num w:numId="8" w16cid:durableId="1196432110">
    <w:abstractNumId w:val="1"/>
  </w:num>
  <w:num w:numId="9" w16cid:durableId="15669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48F"/>
    <w:rsid w:val="0015074B"/>
    <w:rsid w:val="0029639D"/>
    <w:rsid w:val="00326F90"/>
    <w:rsid w:val="00AA1D8D"/>
    <w:rsid w:val="00AF0EA6"/>
    <w:rsid w:val="00B47730"/>
    <w:rsid w:val="00CB0664"/>
    <w:rsid w:val="00EA3F2C"/>
    <w:rsid w:val="00EB6E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1DBD5"/>
  <w14:defaultImageDpi w14:val="330"/>
  <w15:docId w15:val="{23391A3A-886B-4983-94D4-05771FC1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329</Words>
  <Characters>1698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3</cp:revision>
  <dcterms:created xsi:type="dcterms:W3CDTF">2025-04-11T14:13:00Z</dcterms:created>
  <dcterms:modified xsi:type="dcterms:W3CDTF">2025-04-11T15:18:00Z</dcterms:modified>
  <cp:category/>
</cp:coreProperties>
</file>