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632E2" w14:textId="458F275B" w:rsidR="006B75EC" w:rsidRDefault="00EB1AF3" w:rsidP="00896F7A">
      <w:pPr>
        <w:spacing w:after="0" w:line="240" w:lineRule="auto"/>
      </w:pPr>
      <w:r>
        <w:t>SHERMAN S STARTZ</w:t>
      </w:r>
      <w:r w:rsidR="005C67BE">
        <w:t>, JR</w:t>
      </w:r>
    </w:p>
    <w:p w14:paraId="4378868A" w14:textId="78E59A77" w:rsidR="005C67BE" w:rsidRDefault="005C67BE" w:rsidP="00896F7A">
      <w:pPr>
        <w:spacing w:after="0" w:line="240" w:lineRule="auto"/>
      </w:pPr>
      <w:r>
        <w:t>PRO SE</w:t>
      </w:r>
    </w:p>
    <w:p w14:paraId="1F5D55B6" w14:textId="6E0F705E" w:rsidR="00896F7A" w:rsidRDefault="00896F7A" w:rsidP="00896F7A">
      <w:pPr>
        <w:spacing w:after="0" w:line="240" w:lineRule="auto"/>
      </w:pPr>
      <w:r>
        <w:t>550 LEBO BLVD</w:t>
      </w:r>
    </w:p>
    <w:p w14:paraId="241ED8E5" w14:textId="436628AD" w:rsidR="00896F7A" w:rsidRDefault="00896F7A" w:rsidP="00896F7A">
      <w:pPr>
        <w:spacing w:after="0" w:line="240" w:lineRule="auto"/>
      </w:pPr>
      <w:r>
        <w:t>BREMERTON, WA 98310</w:t>
      </w:r>
    </w:p>
    <w:p w14:paraId="0ECC2B88" w14:textId="772AEA08" w:rsidR="00896F7A" w:rsidRDefault="00896F7A" w:rsidP="00896F7A">
      <w:pPr>
        <w:spacing w:after="0" w:line="240" w:lineRule="auto"/>
      </w:pPr>
      <w:r>
        <w:t>907-231-9270</w:t>
      </w:r>
    </w:p>
    <w:p w14:paraId="6D2247D0" w14:textId="41496270" w:rsidR="00DB2747" w:rsidRDefault="00851F98">
      <w:r>
        <w:t>PRO SE PLAINTIFF</w:t>
      </w:r>
    </w:p>
    <w:p w14:paraId="0554E3C2" w14:textId="77777777" w:rsidR="006B75EC" w:rsidRDefault="006B75EC"/>
    <w:p w14:paraId="04657018" w14:textId="6C55104B" w:rsidR="006B75EC" w:rsidRDefault="0085694E" w:rsidP="0085694E">
      <w:pPr>
        <w:keepLines/>
        <w:spacing w:before="240"/>
        <w:jc w:val="center"/>
      </w:pPr>
      <w:r>
        <w:t>I</w:t>
      </w:r>
      <w:r w:rsidR="00E31905">
        <w:t>N THE US FEDERAL COURT OF APPEALS</w:t>
      </w:r>
    </w:p>
    <w:p w14:paraId="54712BE5" w14:textId="77777777" w:rsidR="006B75EC" w:rsidRDefault="006B75EC"/>
    <w:p w14:paraId="55435A66" w14:textId="77777777" w:rsidR="006B75EC" w:rsidRDefault="006B75EC"/>
    <w:p w14:paraId="7E2B5F01" w14:textId="77777777" w:rsidR="006B75EC" w:rsidRDefault="006B75EC"/>
    <w:p w14:paraId="08C78003" w14:textId="77777777" w:rsidR="006B75EC" w:rsidRDefault="006B75EC"/>
    <w:p w14:paraId="47E979AC" w14:textId="77777777" w:rsidR="006B75EC" w:rsidRDefault="006B75EC"/>
    <w:p w14:paraId="7F66E5E0" w14:textId="77777777" w:rsidR="006B75EC" w:rsidRDefault="006B75EC"/>
    <w:p w14:paraId="2841DF61" w14:textId="77777777" w:rsidR="006B75EC" w:rsidRDefault="006B75EC"/>
    <w:p w14:paraId="065E6C9E" w14:textId="77777777" w:rsidR="006B75EC" w:rsidRDefault="006B75EC"/>
    <w:p w14:paraId="495A4B09" w14:textId="77777777" w:rsidR="006B75EC" w:rsidRDefault="006B75EC"/>
    <w:p w14:paraId="175DDD59" w14:textId="77777777" w:rsidR="006B75EC" w:rsidRDefault="006B75EC"/>
    <w:p w14:paraId="2D19FEFD" w14:textId="77777777" w:rsidR="006B75EC" w:rsidRDefault="006B75EC"/>
    <w:p w14:paraId="582539D6" w14:textId="77777777" w:rsidR="006B75EC" w:rsidRDefault="006B75EC"/>
    <w:p w14:paraId="2D5B17B5" w14:textId="77777777" w:rsidR="006B75EC" w:rsidRDefault="006B75EC"/>
    <w:p w14:paraId="19E6213E" w14:textId="77777777" w:rsidR="006B75EC" w:rsidRDefault="006B75EC"/>
    <w:p w14:paraId="3FF06E00" w14:textId="77777777" w:rsidR="006B75EC" w:rsidRDefault="006B75EC"/>
    <w:p w14:paraId="0BECF954" w14:textId="77777777" w:rsidR="006B75EC" w:rsidRDefault="006B75EC"/>
    <w:p w14:paraId="2C52118B" w14:textId="77777777" w:rsidR="006B75EC" w:rsidRDefault="006B75EC"/>
    <w:p w14:paraId="2DF2C399" w14:textId="77777777" w:rsidR="006B75EC" w:rsidRDefault="006B75EC"/>
    <w:p w14:paraId="6CAF972B" w14:textId="77777777" w:rsidR="006B75EC" w:rsidRDefault="006B75EC"/>
    <w:p w14:paraId="24716CF4" w14:textId="77777777" w:rsidR="006B75EC" w:rsidRDefault="006B75EC"/>
    <w:p w14:paraId="431C1E75" w14:textId="77777777" w:rsidR="006B75EC" w:rsidRDefault="006B75EC"/>
    <w:p w14:paraId="71FCC673" w14:textId="77777777" w:rsidR="006B75EC" w:rsidRDefault="006B75EC"/>
    <w:p w14:paraId="1BF5FCBB" w14:textId="77777777" w:rsidR="006B75EC" w:rsidRDefault="006B75EC"/>
    <w:p w14:paraId="3947F85F" w14:textId="77777777" w:rsidR="006B75EC" w:rsidRDefault="006B75EC"/>
    <w:p w14:paraId="57918D3F" w14:textId="77777777" w:rsidR="006B75EC" w:rsidRDefault="006B75EC"/>
    <w:p w14:paraId="0D19E6E7" w14:textId="77777777" w:rsidR="006B75EC" w:rsidRDefault="006B75EC"/>
    <w:p w14:paraId="0A7D4344" w14:textId="77777777" w:rsidR="006B75EC" w:rsidRDefault="006B75EC"/>
    <w:p w14:paraId="41D9F28F" w14:textId="77777777" w:rsidR="006B75EC" w:rsidRDefault="006B75EC"/>
    <w:p w14:paraId="6C8F13A8" w14:textId="77777777" w:rsidR="006B75EC" w:rsidRDefault="006B75EC"/>
    <w:p w14:paraId="6AA8A327" w14:textId="77777777" w:rsidR="006B75EC" w:rsidRDefault="006B75EC"/>
    <w:p w14:paraId="756A104F" w14:textId="77777777" w:rsidR="006B75EC" w:rsidRDefault="006B75EC"/>
    <w:p w14:paraId="2753CA9B" w14:textId="77777777" w:rsidR="006B75EC" w:rsidRDefault="006B75EC"/>
    <w:p w14:paraId="6F7224B9" w14:textId="77777777" w:rsidR="006B75EC" w:rsidRDefault="006B75EC"/>
    <w:p w14:paraId="6C3E02E8" w14:textId="77777777" w:rsidR="006B75EC" w:rsidRDefault="006B75EC"/>
    <w:p w14:paraId="174E86B1" w14:textId="77777777" w:rsidR="006B75EC" w:rsidRDefault="006B75EC"/>
    <w:p w14:paraId="03C09C93" w14:textId="77777777" w:rsidR="006B75EC" w:rsidRDefault="006B75EC"/>
    <w:p w14:paraId="0E2E28A5" w14:textId="77777777" w:rsidR="006B75EC" w:rsidRDefault="006B75EC"/>
    <w:p w14:paraId="4F51C2FE" w14:textId="77777777" w:rsidR="006B75EC" w:rsidRDefault="006B75EC"/>
    <w:p w14:paraId="0C2E1F62" w14:textId="77777777" w:rsidR="006B75EC" w:rsidRDefault="006B75EC"/>
    <w:p w14:paraId="6C3764D1" w14:textId="77777777" w:rsidR="006B75EC" w:rsidRDefault="006B75EC"/>
    <w:p w14:paraId="119CA33E" w14:textId="77777777" w:rsidR="006B75EC" w:rsidRDefault="006B75EC"/>
    <w:p w14:paraId="07B290DA" w14:textId="77777777" w:rsidR="006B75EC" w:rsidRDefault="006B75EC"/>
    <w:sectPr w:rsidR="006B75EC" w:rsidSect="00654A4F">
      <w:pgSz w:w="12240" w:h="15840" w:code="1"/>
      <w:pgMar w:top="1440" w:right="1440" w:bottom="1440" w:left="1440" w:header="720" w:footer="720" w:gutter="0"/>
      <w:pgBorders>
        <w:left w:val="single" w:sz="4" w:space="4" w:color="auto"/>
        <w:right w:val="single" w:sz="4" w:space="4" w:color="auto"/>
      </w:pgBorders>
      <w:lnNumType w:countBy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EC"/>
    <w:rsid w:val="004641E0"/>
    <w:rsid w:val="004A5190"/>
    <w:rsid w:val="005C67BE"/>
    <w:rsid w:val="00654A4F"/>
    <w:rsid w:val="006B75EC"/>
    <w:rsid w:val="00851F98"/>
    <w:rsid w:val="0085694E"/>
    <w:rsid w:val="00896F7A"/>
    <w:rsid w:val="008A6B2C"/>
    <w:rsid w:val="008D518D"/>
    <w:rsid w:val="00DB2747"/>
    <w:rsid w:val="00E31905"/>
    <w:rsid w:val="00EB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F353"/>
  <w15:chartTrackingRefBased/>
  <w15:docId w15:val="{FE5E7347-26D5-47FF-83B7-080CF60D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5EC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6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0F045-3B26-4AF2-B1D0-12726D357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2</Pages>
  <Words>23</Words>
  <Characters>147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 Startz</dc:creator>
  <cp:keywords/>
  <dc:description/>
  <cp:lastModifiedBy>Sherman Startz</cp:lastModifiedBy>
  <cp:revision>10</cp:revision>
  <dcterms:created xsi:type="dcterms:W3CDTF">2025-01-19T16:21:00Z</dcterms:created>
  <dcterms:modified xsi:type="dcterms:W3CDTF">2025-01-20T12:26:00Z</dcterms:modified>
</cp:coreProperties>
</file>