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7CC" w14:textId="6FD7D4B1" w:rsidR="00AA4BC4" w:rsidRPr="00A63DD0" w:rsidRDefault="00A63DD0">
      <w:pPr>
        <w:rPr>
          <w:b/>
          <w:bCs/>
        </w:rPr>
      </w:pPr>
      <w:r w:rsidRPr="00A63DD0">
        <w:rPr>
          <w:b/>
          <w:bCs/>
        </w:rPr>
        <w:t xml:space="preserve">Data and code used for making </w:t>
      </w:r>
      <w:r w:rsidR="00D46171">
        <w:rPr>
          <w:b/>
          <w:bCs/>
        </w:rPr>
        <w:t xml:space="preserve">Extended Data </w:t>
      </w:r>
      <w:r w:rsidR="00CE456A" w:rsidRPr="00A63DD0">
        <w:rPr>
          <w:b/>
          <w:bCs/>
        </w:rPr>
        <w:t xml:space="preserve">Fig. </w:t>
      </w:r>
      <w:r w:rsidR="00C12B65">
        <w:rPr>
          <w:b/>
          <w:bCs/>
        </w:rPr>
        <w:t>5</w:t>
      </w:r>
    </w:p>
    <w:p w14:paraId="47974854" w14:textId="77777777" w:rsidR="00CB54FA" w:rsidRDefault="00CB54FA">
      <w:pPr>
        <w:rPr>
          <w:b/>
          <w:bCs/>
          <w:color w:val="4472C4" w:themeColor="accent1"/>
        </w:rPr>
      </w:pPr>
    </w:p>
    <w:p w14:paraId="3D318452" w14:textId="6C2D4BFF" w:rsidR="00CB54FA" w:rsidRDefault="00CB54FA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 w:rsidR="00492414">
        <w:rPr>
          <w:b/>
          <w:bCs/>
          <w:color w:val="4472C4" w:themeColor="accent1"/>
        </w:rPr>
        <w:t>5a</w:t>
      </w:r>
      <w:r w:rsidR="00F12D10">
        <w:rPr>
          <w:b/>
          <w:bCs/>
          <w:color w:val="4472C4" w:themeColor="accent1"/>
        </w:rPr>
        <w:t>b</w:t>
      </w:r>
    </w:p>
    <w:p w14:paraId="507ED980" w14:textId="35A27895" w:rsidR="0067502F" w:rsidRDefault="0067502F" w:rsidP="00B72219">
      <w:pPr>
        <w:rPr>
          <w:color w:val="000000" w:themeColor="text1"/>
        </w:rPr>
      </w:pPr>
      <w:r w:rsidRPr="0067502F">
        <w:rPr>
          <w:color w:val="000000" w:themeColor="text1"/>
        </w:rPr>
        <w:t>A</w:t>
      </w:r>
      <w:r>
        <w:rPr>
          <w:color w:val="000000" w:themeColor="text1"/>
        </w:rPr>
        <w:t>nalysis</w:t>
      </w:r>
    </w:p>
    <w:p w14:paraId="431DEE51" w14:textId="628D4876" w:rsidR="0067502F" w:rsidRPr="000150D1" w:rsidRDefault="00492414" w:rsidP="000150D1">
      <w:pPr>
        <w:pStyle w:val="ListParagraph"/>
        <w:numPr>
          <w:ilvl w:val="0"/>
          <w:numId w:val="3"/>
        </w:numPr>
      </w:pPr>
      <w:r w:rsidRPr="00492414">
        <w:rPr>
          <w:color w:val="000000" w:themeColor="text1"/>
        </w:rPr>
        <w:t>ExtDataFig05_Example_SongPrefIdx_dPR1.m</w:t>
      </w:r>
      <w:r w:rsidR="00003C4E">
        <w:rPr>
          <w:color w:val="000000" w:themeColor="text1"/>
        </w:rPr>
        <w:t xml:space="preserve">: </w:t>
      </w:r>
      <w:r w:rsidR="00003C4E">
        <w:t xml:space="preserve">Code for </w:t>
      </w:r>
      <w:r>
        <w:t xml:space="preserve">showing how to calculate a song type preference </w:t>
      </w:r>
      <w:r w:rsidR="00003C4E">
        <w:t xml:space="preserve">n Extended Data Fig. </w:t>
      </w:r>
      <w:r>
        <w:t>5a</w:t>
      </w:r>
      <w:r w:rsidR="00003C4E">
        <w:t>.</w:t>
      </w:r>
    </w:p>
    <w:p w14:paraId="14F95C19" w14:textId="77777777" w:rsidR="00492414" w:rsidRDefault="00492414" w:rsidP="0049241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TS_Img.mat</w:t>
      </w:r>
      <w:proofErr w:type="spellEnd"/>
      <w:r>
        <w:rPr>
          <w:color w:val="000000" w:themeColor="text1"/>
        </w:rPr>
        <w:t>: Time stamps of calcium imaging.</w:t>
      </w:r>
    </w:p>
    <w:p w14:paraId="3D4EE514" w14:textId="77777777" w:rsidR="00492414" w:rsidRDefault="00492414" w:rsidP="0049241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TS_OptStimImg.mat</w:t>
      </w:r>
      <w:proofErr w:type="spellEnd"/>
      <w:r>
        <w:rPr>
          <w:color w:val="000000" w:themeColor="text1"/>
        </w:rPr>
        <w:t>: Timings of optogenetic stimulation during calcium imaging.</w:t>
      </w:r>
    </w:p>
    <w:p w14:paraId="59236B76" w14:textId="4838E3BE" w:rsidR="00492414" w:rsidRPr="00350BC8" w:rsidRDefault="00492414" w:rsidP="0049241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92414">
        <w:rPr>
          <w:color w:val="000000" w:themeColor="text1"/>
        </w:rPr>
        <w:t>ExtDataFig05_SongTypePref_dPR1TN1A.m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Code for plotting the distribution of song-type preference for </w:t>
      </w:r>
      <w:r>
        <w:rPr>
          <w:color w:val="000000" w:themeColor="text1"/>
        </w:rPr>
        <w:t>dPR1 and TN1A</w:t>
      </w:r>
      <w:r>
        <w:rPr>
          <w:color w:val="000000" w:themeColor="text1"/>
        </w:rPr>
        <w:t xml:space="preserve"> neurons in </w:t>
      </w:r>
      <w:r>
        <w:rPr>
          <w:color w:val="000000" w:themeColor="text1"/>
        </w:rPr>
        <w:t xml:space="preserve">Extended Data </w:t>
      </w:r>
      <w:r>
        <w:rPr>
          <w:color w:val="000000" w:themeColor="text1"/>
        </w:rPr>
        <w:t xml:space="preserve">Fig. </w:t>
      </w:r>
      <w:r>
        <w:rPr>
          <w:color w:val="000000" w:themeColor="text1"/>
        </w:rPr>
        <w:t>5b</w:t>
      </w:r>
      <w:r>
        <w:rPr>
          <w:color w:val="000000" w:themeColor="text1"/>
        </w:rPr>
        <w:t>.</w:t>
      </w:r>
    </w:p>
    <w:p w14:paraId="28ED7F01" w14:textId="77777777" w:rsidR="0067502F" w:rsidRDefault="0067502F" w:rsidP="00B72219">
      <w:pPr>
        <w:rPr>
          <w:color w:val="000000" w:themeColor="text1"/>
        </w:rPr>
      </w:pPr>
    </w:p>
    <w:p w14:paraId="0678C32C" w14:textId="56A8FC9E" w:rsidR="0067502F" w:rsidRDefault="0067502F" w:rsidP="00B72219">
      <w:pPr>
        <w:rPr>
          <w:color w:val="000000" w:themeColor="text1"/>
        </w:rPr>
      </w:pPr>
      <w:r>
        <w:rPr>
          <w:color w:val="000000" w:themeColor="text1"/>
        </w:rPr>
        <w:t>Data/</w:t>
      </w:r>
      <w:proofErr w:type="spellStart"/>
      <w:r>
        <w:rPr>
          <w:color w:val="000000" w:themeColor="text1"/>
        </w:rPr>
        <w:t>Summary</w:t>
      </w:r>
      <w:r w:rsidR="00C94449">
        <w:rPr>
          <w:color w:val="000000" w:themeColor="text1"/>
        </w:rPr>
        <w:t>_GENOTYPE</w:t>
      </w:r>
      <w:proofErr w:type="spellEnd"/>
    </w:p>
    <w:p w14:paraId="1170B95A" w14:textId="77777777" w:rsidR="00492414" w:rsidRDefault="00492414" w:rsidP="00492414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EthogramComb.mat</w:t>
      </w:r>
      <w:proofErr w:type="spellEnd"/>
      <w:r>
        <w:rPr>
          <w:color w:val="000000" w:themeColor="text1"/>
        </w:rPr>
        <w:t xml:space="preserve">: </w:t>
      </w:r>
      <w:r>
        <w:t>File containing the time course of pulse/sine songs.</w:t>
      </w:r>
      <w:r w:rsidRPr="00A30064">
        <w:t xml:space="preserve"> </w:t>
      </w:r>
      <w:r>
        <w:t>Row: fly ID; Column: time bins at the resolution of microphone recording (1 kHz).</w:t>
      </w:r>
    </w:p>
    <w:p w14:paraId="2C83598F" w14:textId="77777777" w:rsidR="00492414" w:rsidRDefault="00492414" w:rsidP="00492414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</w:t>
      </w:r>
      <w:r>
        <w:rPr>
          <w:color w:val="000000" w:themeColor="text1"/>
        </w:rPr>
        <w:t>Img</w:t>
      </w:r>
      <w:r w:rsidRPr="00BF199C">
        <w:rPr>
          <w:color w:val="000000" w:themeColor="text1"/>
        </w:rPr>
        <w:t>.mat</w:t>
      </w:r>
      <w:proofErr w:type="spellEnd"/>
      <w:r>
        <w:rPr>
          <w:color w:val="000000" w:themeColor="text1"/>
        </w:rPr>
        <w:t xml:space="preserve">: Same as </w:t>
      </w:r>
      <w:proofErr w:type="spellStart"/>
      <w:r w:rsidRPr="00BF199C">
        <w:rPr>
          <w:color w:val="000000" w:themeColor="text1"/>
        </w:rPr>
        <w:t>EthogramComb.mat</w:t>
      </w:r>
      <w:proofErr w:type="spellEnd"/>
      <w:r>
        <w:t xml:space="preserve"> but the time resolution of calcium imaging.</w:t>
      </w:r>
    </w:p>
    <w:p w14:paraId="0AC729E6" w14:textId="77777777" w:rsidR="00492414" w:rsidRDefault="00492414" w:rsidP="0049241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BF199C">
        <w:rPr>
          <w:color w:val="000000" w:themeColor="text1"/>
        </w:rPr>
        <w:t>FtimeCourseComb.mat</w:t>
      </w:r>
      <w:proofErr w:type="spellEnd"/>
      <w:r>
        <w:rPr>
          <w:color w:val="000000" w:themeColor="text1"/>
        </w:rPr>
        <w:t xml:space="preserve">: Mean calcium signals (F) in each ROI and the optogenetic stimulation strength in each trial. </w:t>
      </w:r>
      <w:proofErr w:type="spellStart"/>
      <w:r>
        <w:rPr>
          <w:color w:val="000000" w:themeColor="text1"/>
        </w:rPr>
        <w:t>F_comb</w:t>
      </w:r>
      <w:proofErr w:type="spellEnd"/>
      <w:r>
        <w:rPr>
          <w:color w:val="000000" w:themeColor="text1"/>
        </w:rPr>
        <w:t xml:space="preserve">: Time course of F for each ROI (ROI x Time bins x Blocks). </w:t>
      </w:r>
      <w:proofErr w:type="spellStart"/>
      <w:r>
        <w:rPr>
          <w:color w:val="000000" w:themeColor="text1"/>
        </w:rPr>
        <w:t>Stim_comb</w:t>
      </w:r>
      <w:proofErr w:type="spellEnd"/>
      <w:r>
        <w:rPr>
          <w:color w:val="000000" w:themeColor="text1"/>
        </w:rPr>
        <w:t>: Stimulation strength (from 1 to 6) in each trial (Column: block; Row: trial).</w:t>
      </w:r>
    </w:p>
    <w:p w14:paraId="03E983D0" w14:textId="77777777" w:rsidR="00492414" w:rsidRDefault="00492414" w:rsidP="0049241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15753">
        <w:rPr>
          <w:color w:val="000000" w:themeColor="text1"/>
        </w:rPr>
        <w:t>ResponseIndex.mat</w:t>
      </w:r>
      <w:proofErr w:type="spellEnd"/>
      <w:r>
        <w:rPr>
          <w:color w:val="000000" w:themeColor="text1"/>
        </w:rPr>
        <w:t>: Response index, which characterizes if a neuron showed a response to optogenetic stimulation, for each neuron.</w:t>
      </w:r>
    </w:p>
    <w:p w14:paraId="526F460F" w14:textId="77777777" w:rsidR="00492414" w:rsidRPr="00BF199C" w:rsidRDefault="00492414" w:rsidP="00492414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5D60A7">
        <w:rPr>
          <w:color w:val="000000" w:themeColor="text1"/>
        </w:rPr>
        <w:t>SongTypePrefIndex.mat</w:t>
      </w:r>
      <w:proofErr w:type="spellEnd"/>
      <w:r>
        <w:rPr>
          <w:color w:val="000000" w:themeColor="text1"/>
        </w:rPr>
        <w:t>: Song-type preferences for each neuron.</w:t>
      </w:r>
    </w:p>
    <w:p w14:paraId="46A243CC" w14:textId="77777777" w:rsidR="0067502F" w:rsidRDefault="0067502F" w:rsidP="00B72219">
      <w:pPr>
        <w:rPr>
          <w:color w:val="000000" w:themeColor="text1"/>
        </w:rPr>
      </w:pPr>
    </w:p>
    <w:p w14:paraId="4ADAA5B2" w14:textId="35ACE01C" w:rsidR="00C94449" w:rsidRDefault="00C94449" w:rsidP="00C94449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>
        <w:rPr>
          <w:b/>
          <w:bCs/>
          <w:color w:val="4472C4" w:themeColor="accent1"/>
        </w:rPr>
        <w:t>5</w:t>
      </w:r>
      <w:r>
        <w:rPr>
          <w:b/>
          <w:bCs/>
          <w:color w:val="4472C4" w:themeColor="accent1"/>
        </w:rPr>
        <w:t>c-e</w:t>
      </w:r>
    </w:p>
    <w:p w14:paraId="1025D2E8" w14:textId="601A1EE2" w:rsidR="00492414" w:rsidRDefault="00C94449" w:rsidP="00B72219">
      <w:pPr>
        <w:rPr>
          <w:color w:val="000000" w:themeColor="text1"/>
        </w:rPr>
      </w:pPr>
      <w:r>
        <w:rPr>
          <w:color w:val="000000" w:themeColor="text1"/>
        </w:rPr>
        <w:t>Analysis</w:t>
      </w:r>
    </w:p>
    <w:p w14:paraId="7934BBE7" w14:textId="2D0F9328" w:rsidR="00523240" w:rsidRDefault="00523240" w:rsidP="00523240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523240">
        <w:rPr>
          <w:color w:val="000000" w:themeColor="text1"/>
        </w:rPr>
        <w:t>ExtDataFig05_AveTimeCourse_OptStim_Neuron.m</w:t>
      </w:r>
      <w:r>
        <w:rPr>
          <w:color w:val="000000" w:themeColor="text1"/>
        </w:rPr>
        <w:t xml:space="preserve">: </w:t>
      </w:r>
      <w:r>
        <w:t>Code for plotting the t</w:t>
      </w:r>
      <w:r w:rsidRPr="00C2074A">
        <w:t xml:space="preserve">ime course of ΔF/F recorded from </w:t>
      </w:r>
      <w:r>
        <w:t>TN1</w:t>
      </w:r>
      <w:r>
        <w:t xml:space="preserve"> in Extended Data Fig. </w:t>
      </w:r>
      <w:r>
        <w:t>5c</w:t>
      </w:r>
      <w:r>
        <w:t>.</w:t>
      </w:r>
    </w:p>
    <w:p w14:paraId="4A7A8296" w14:textId="77777777" w:rsidR="00523240" w:rsidRDefault="00523240" w:rsidP="00523240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TS_Img.mat</w:t>
      </w:r>
      <w:proofErr w:type="spellEnd"/>
      <w:r>
        <w:rPr>
          <w:color w:val="000000" w:themeColor="text1"/>
        </w:rPr>
        <w:t>: Time stamps of calcium imaging.</w:t>
      </w:r>
    </w:p>
    <w:p w14:paraId="58F0833E" w14:textId="77777777" w:rsidR="00523240" w:rsidRPr="00350BC8" w:rsidRDefault="00523240" w:rsidP="00523240">
      <w:pPr>
        <w:pStyle w:val="ListParagraph"/>
        <w:numPr>
          <w:ilvl w:val="0"/>
          <w:numId w:val="8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TS_OptStimImg.mat</w:t>
      </w:r>
      <w:proofErr w:type="spellEnd"/>
      <w:r>
        <w:rPr>
          <w:color w:val="000000" w:themeColor="text1"/>
        </w:rPr>
        <w:t>: Timings of optogenetic stimulation during calcium imaging.</w:t>
      </w:r>
    </w:p>
    <w:p w14:paraId="22E11DC4" w14:textId="119D5C9D" w:rsidR="00C94449" w:rsidRPr="007E0D5D" w:rsidRDefault="00BC408C" w:rsidP="00B72219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BC408C">
        <w:rPr>
          <w:color w:val="000000" w:themeColor="text1"/>
        </w:rPr>
        <w:t>ExtDataFig05_AveTimeCourse_OptStim_Song.m</w:t>
      </w:r>
      <w:r>
        <w:rPr>
          <w:color w:val="000000" w:themeColor="text1"/>
        </w:rPr>
        <w:t xml:space="preserve">: </w:t>
      </w:r>
      <w:r>
        <w:t xml:space="preserve">Code for plotting the tuning curves of pulse and sine songs induced by optogenetics in Extended Data Fig. </w:t>
      </w:r>
      <w:r>
        <w:t>5c</w:t>
      </w:r>
      <w:r>
        <w:t>.</w:t>
      </w:r>
    </w:p>
    <w:p w14:paraId="0C2EE28F" w14:textId="4B7C3A2F" w:rsidR="007E0D5D" w:rsidRDefault="007E0D5D" w:rsidP="00B72219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E0D5D">
        <w:rPr>
          <w:color w:val="000000" w:themeColor="text1"/>
        </w:rPr>
        <w:t>ExtDataFig05_OptStim_TuningCurve_Neuron.m</w:t>
      </w:r>
      <w:r>
        <w:rPr>
          <w:color w:val="000000" w:themeColor="text1"/>
        </w:rPr>
        <w:t>:</w:t>
      </w:r>
      <w:r w:rsidRPr="007E0D5D">
        <w:t xml:space="preserve"> </w:t>
      </w:r>
      <w:r>
        <w:t xml:space="preserve">Code for plotting the tuning curves of calcium signals of each neuron induced by optogenetics in Extended Data Fig. </w:t>
      </w:r>
      <w:r>
        <w:t>5d</w:t>
      </w:r>
      <w:r>
        <w:t>.</w:t>
      </w:r>
    </w:p>
    <w:p w14:paraId="041F1FCE" w14:textId="404ABB7D" w:rsidR="007E0D5D" w:rsidRPr="00523240" w:rsidRDefault="007E0D5D" w:rsidP="00B72219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7E0D5D">
        <w:rPr>
          <w:color w:val="000000" w:themeColor="text1"/>
        </w:rPr>
        <w:t>ExtDataFig05_OptStim_TuningCurve_Song.m</w:t>
      </w:r>
      <w:r>
        <w:rPr>
          <w:color w:val="000000" w:themeColor="text1"/>
        </w:rPr>
        <w:t xml:space="preserve">: </w:t>
      </w:r>
      <w:r>
        <w:t xml:space="preserve">Code for plotting the tuning curves of pulse and sine songs induced by optogenetics in Extended Data Fig. </w:t>
      </w:r>
      <w:r>
        <w:t>5e</w:t>
      </w:r>
      <w:r>
        <w:t>.</w:t>
      </w:r>
    </w:p>
    <w:p w14:paraId="73E4AA1C" w14:textId="77777777" w:rsidR="00C94449" w:rsidRDefault="00C94449" w:rsidP="00B72219">
      <w:pPr>
        <w:rPr>
          <w:color w:val="000000" w:themeColor="text1"/>
        </w:rPr>
      </w:pPr>
    </w:p>
    <w:p w14:paraId="3671E210" w14:textId="77777777" w:rsidR="00C94449" w:rsidRDefault="00C94449" w:rsidP="00C94449">
      <w:pPr>
        <w:rPr>
          <w:color w:val="000000" w:themeColor="text1"/>
        </w:rPr>
      </w:pPr>
      <w:r>
        <w:rPr>
          <w:color w:val="000000" w:themeColor="text1"/>
        </w:rPr>
        <w:t>Data/</w:t>
      </w:r>
      <w:proofErr w:type="spellStart"/>
      <w:r>
        <w:rPr>
          <w:color w:val="000000" w:themeColor="text1"/>
        </w:rPr>
        <w:t>Summary_GENOTYPE</w:t>
      </w:r>
      <w:proofErr w:type="spellEnd"/>
    </w:p>
    <w:p w14:paraId="1E20327C" w14:textId="77777777" w:rsidR="00523240" w:rsidRDefault="00523240" w:rsidP="00523240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EthogramComb.mat</w:t>
      </w:r>
      <w:proofErr w:type="spellEnd"/>
      <w:r>
        <w:rPr>
          <w:color w:val="000000" w:themeColor="text1"/>
        </w:rPr>
        <w:t xml:space="preserve">: </w:t>
      </w:r>
      <w:r>
        <w:t>File containing the time course of pulse/sine songs.</w:t>
      </w:r>
      <w:r w:rsidRPr="00A30064">
        <w:t xml:space="preserve"> </w:t>
      </w:r>
      <w:r>
        <w:t>Row: fly ID; Column: time bins at the resolution of microphone recording (1 kHz).</w:t>
      </w:r>
    </w:p>
    <w:p w14:paraId="543D778B" w14:textId="77777777" w:rsidR="00523240" w:rsidRDefault="00523240" w:rsidP="00523240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</w:t>
      </w:r>
      <w:r>
        <w:rPr>
          <w:color w:val="000000" w:themeColor="text1"/>
        </w:rPr>
        <w:t>Img</w:t>
      </w:r>
      <w:r w:rsidRPr="00BF199C">
        <w:rPr>
          <w:color w:val="000000" w:themeColor="text1"/>
        </w:rPr>
        <w:t>.mat</w:t>
      </w:r>
      <w:proofErr w:type="spellEnd"/>
      <w:r>
        <w:rPr>
          <w:color w:val="000000" w:themeColor="text1"/>
        </w:rPr>
        <w:t xml:space="preserve">: Same as </w:t>
      </w:r>
      <w:proofErr w:type="spellStart"/>
      <w:r w:rsidRPr="00BF199C">
        <w:rPr>
          <w:color w:val="000000" w:themeColor="text1"/>
        </w:rPr>
        <w:t>EthogramComb.mat</w:t>
      </w:r>
      <w:proofErr w:type="spellEnd"/>
      <w:r>
        <w:t xml:space="preserve"> but the time resolution of calcium imaging.</w:t>
      </w:r>
    </w:p>
    <w:p w14:paraId="551FE7B0" w14:textId="77777777" w:rsidR="00523240" w:rsidRDefault="00523240" w:rsidP="00523240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BF199C">
        <w:rPr>
          <w:color w:val="000000" w:themeColor="text1"/>
        </w:rPr>
        <w:lastRenderedPageBreak/>
        <w:t>FtimeCourseComb.mat</w:t>
      </w:r>
      <w:proofErr w:type="spellEnd"/>
      <w:r>
        <w:rPr>
          <w:color w:val="000000" w:themeColor="text1"/>
        </w:rPr>
        <w:t xml:space="preserve">: Mean calcium signals (F) in each ROI and the optogenetic stimulation strength in each trial. </w:t>
      </w:r>
      <w:proofErr w:type="spellStart"/>
      <w:r>
        <w:rPr>
          <w:color w:val="000000" w:themeColor="text1"/>
        </w:rPr>
        <w:t>F_comb</w:t>
      </w:r>
      <w:proofErr w:type="spellEnd"/>
      <w:r>
        <w:rPr>
          <w:color w:val="000000" w:themeColor="text1"/>
        </w:rPr>
        <w:t xml:space="preserve">: Time course of F for each ROI (ROI x Time bins x Blocks). </w:t>
      </w:r>
      <w:proofErr w:type="spellStart"/>
      <w:r>
        <w:rPr>
          <w:color w:val="000000" w:themeColor="text1"/>
        </w:rPr>
        <w:t>Stim_comb</w:t>
      </w:r>
      <w:proofErr w:type="spellEnd"/>
      <w:r>
        <w:rPr>
          <w:color w:val="000000" w:themeColor="text1"/>
        </w:rPr>
        <w:t>: Stimulation strength (from 1 to 6) in each trial (Column: block; Row: trial).</w:t>
      </w:r>
    </w:p>
    <w:p w14:paraId="2EA9D1F5" w14:textId="77777777" w:rsidR="00523240" w:rsidRPr="00BF199C" w:rsidRDefault="00523240" w:rsidP="00523240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5D60A7">
        <w:rPr>
          <w:color w:val="000000" w:themeColor="text1"/>
        </w:rPr>
        <w:t>SongTypePrefIndex.mat</w:t>
      </w:r>
      <w:proofErr w:type="spellEnd"/>
      <w:r>
        <w:rPr>
          <w:color w:val="000000" w:themeColor="text1"/>
        </w:rPr>
        <w:t>: Song-type preferences for each neuron.</w:t>
      </w:r>
    </w:p>
    <w:p w14:paraId="43E86917" w14:textId="77777777" w:rsidR="00523240" w:rsidRDefault="00523240" w:rsidP="00523240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15753">
        <w:rPr>
          <w:color w:val="000000" w:themeColor="text1"/>
        </w:rPr>
        <w:t>ResponseIndex.mat</w:t>
      </w:r>
      <w:proofErr w:type="spellEnd"/>
      <w:r>
        <w:rPr>
          <w:color w:val="000000" w:themeColor="text1"/>
        </w:rPr>
        <w:t>: Response index, which characterizes if a neuron showed a response to optogenetic stimulation, for each neuron.</w:t>
      </w:r>
    </w:p>
    <w:p w14:paraId="7A446827" w14:textId="77777777" w:rsidR="00BC408C" w:rsidRDefault="00BC408C" w:rsidP="00BC408C">
      <w:pPr>
        <w:pStyle w:val="ListParagraph"/>
        <w:numPr>
          <w:ilvl w:val="0"/>
          <w:numId w:val="3"/>
        </w:numPr>
      </w:pPr>
      <w:proofErr w:type="spellStart"/>
      <w:r w:rsidRPr="005E2CD3">
        <w:t>EthogramCombPulseTrain.mat</w:t>
      </w:r>
      <w:proofErr w:type="spellEnd"/>
      <w:r>
        <w:t xml:space="preserve">: </w:t>
      </w:r>
      <w:r>
        <w:rPr>
          <w:color w:val="000000" w:themeColor="text1"/>
        </w:rPr>
        <w:t xml:space="preserve">Same as </w:t>
      </w:r>
      <w:proofErr w:type="spellStart"/>
      <w:r w:rsidRPr="00BF199C">
        <w:rPr>
          <w:color w:val="000000" w:themeColor="text1"/>
        </w:rPr>
        <w:t>EthogramComb.mat</w:t>
      </w:r>
      <w:proofErr w:type="spellEnd"/>
      <w:r>
        <w:t xml:space="preserve"> but the inter-pulse intervals are designated as “pulse.”</w:t>
      </w:r>
    </w:p>
    <w:p w14:paraId="4F71D9C7" w14:textId="77777777" w:rsidR="00492414" w:rsidRDefault="00492414" w:rsidP="00B72219">
      <w:pPr>
        <w:rPr>
          <w:color w:val="000000" w:themeColor="text1"/>
        </w:rPr>
      </w:pPr>
    </w:p>
    <w:p w14:paraId="2DEB34A8" w14:textId="3490512F" w:rsidR="005B06E6" w:rsidRDefault="005B06E6" w:rsidP="005B06E6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</w:t>
      </w:r>
      <w:r>
        <w:rPr>
          <w:b/>
          <w:bCs/>
          <w:color w:val="4472C4" w:themeColor="accent1"/>
        </w:rPr>
        <w:t>5</w:t>
      </w:r>
      <w:r>
        <w:rPr>
          <w:b/>
          <w:bCs/>
          <w:color w:val="4472C4" w:themeColor="accent1"/>
        </w:rPr>
        <w:t>f</w:t>
      </w:r>
      <w:r>
        <w:rPr>
          <w:b/>
          <w:bCs/>
          <w:color w:val="4472C4" w:themeColor="accent1"/>
        </w:rPr>
        <w:t>-</w:t>
      </w:r>
      <w:r>
        <w:rPr>
          <w:b/>
          <w:bCs/>
          <w:color w:val="4472C4" w:themeColor="accent1"/>
        </w:rPr>
        <w:t>k</w:t>
      </w:r>
    </w:p>
    <w:p w14:paraId="3CB253E5" w14:textId="7356C064" w:rsidR="005B06E6" w:rsidRPr="005B06E6" w:rsidRDefault="005B06E6" w:rsidP="005B06E6">
      <w:pPr>
        <w:rPr>
          <w:color w:val="000000" w:themeColor="text1"/>
        </w:rPr>
      </w:pPr>
      <w:r>
        <w:rPr>
          <w:color w:val="000000" w:themeColor="text1"/>
        </w:rPr>
        <w:t>Analysis</w:t>
      </w:r>
    </w:p>
    <w:p w14:paraId="37F34BAE" w14:textId="4F60D6D5" w:rsidR="005B06E6" w:rsidRDefault="005B06E6" w:rsidP="005B06E6">
      <w:pPr>
        <w:pStyle w:val="ListParagraph"/>
        <w:numPr>
          <w:ilvl w:val="0"/>
          <w:numId w:val="1"/>
        </w:numPr>
      </w:pPr>
      <w:r w:rsidRPr="005B06E6">
        <w:rPr>
          <w:color w:val="000000" w:themeColor="text1"/>
        </w:rPr>
        <w:t>ExtDataFig05_Example_TimeCourseRaw_TN1dsx.m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Code for plotting the time courses of delta F/F for TN1 neurons and simultaneously recorded song in </w:t>
      </w:r>
      <w:r>
        <w:rPr>
          <w:color w:val="000000" w:themeColor="text1"/>
        </w:rPr>
        <w:t xml:space="preserve">Extended Data </w:t>
      </w:r>
      <w:r>
        <w:rPr>
          <w:color w:val="000000" w:themeColor="text1"/>
        </w:rPr>
        <w:t xml:space="preserve">Fig. </w:t>
      </w:r>
      <w:r>
        <w:rPr>
          <w:color w:val="000000" w:themeColor="text1"/>
        </w:rPr>
        <w:t>5f</w:t>
      </w:r>
      <w:r>
        <w:rPr>
          <w:color w:val="000000" w:themeColor="text1"/>
        </w:rPr>
        <w:t>.</w:t>
      </w:r>
    </w:p>
    <w:p w14:paraId="71854AD3" w14:textId="77777777" w:rsidR="00A56EBF" w:rsidRDefault="00A56EBF" w:rsidP="00A56EB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TS_Img.mat</w:t>
      </w:r>
      <w:proofErr w:type="spellEnd"/>
      <w:r>
        <w:rPr>
          <w:color w:val="000000" w:themeColor="text1"/>
        </w:rPr>
        <w:t>: Time stamps of calcium imaging.</w:t>
      </w:r>
    </w:p>
    <w:p w14:paraId="20495481" w14:textId="777EE74B" w:rsidR="005B06E6" w:rsidRPr="00A56EBF" w:rsidRDefault="00A56EBF" w:rsidP="00A56EB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37654B">
        <w:rPr>
          <w:color w:val="000000" w:themeColor="text1"/>
        </w:rPr>
        <w:t>TS_OptStimImg.mat</w:t>
      </w:r>
      <w:proofErr w:type="spellEnd"/>
      <w:r>
        <w:rPr>
          <w:color w:val="000000" w:themeColor="text1"/>
        </w:rPr>
        <w:t>: Timings of optogenetic stimulation during calcium imaging.</w:t>
      </w:r>
    </w:p>
    <w:p w14:paraId="71BBB671" w14:textId="2701C882" w:rsidR="00A56EBF" w:rsidRDefault="00A56EBF" w:rsidP="00A56EBF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A56EBF">
        <w:rPr>
          <w:color w:val="000000" w:themeColor="text1"/>
        </w:rPr>
        <w:t>ExtDataFig05_pIP10_AveTimeCourse_OptStim_Neuron.m</w:t>
      </w:r>
      <w:r>
        <w:rPr>
          <w:color w:val="000000" w:themeColor="text1"/>
        </w:rPr>
        <w:t xml:space="preserve">: </w:t>
      </w:r>
      <w:r>
        <w:t>Code for plotting the t</w:t>
      </w:r>
      <w:r w:rsidRPr="00C2074A">
        <w:t xml:space="preserve">ime course of ΔF/F recorded from dPR1 </w:t>
      </w:r>
      <w:r>
        <w:t xml:space="preserve">and TN1A in Extended Data Fig. </w:t>
      </w:r>
      <w:r>
        <w:t>5g</w:t>
      </w:r>
      <w:r>
        <w:t>.</w:t>
      </w:r>
    </w:p>
    <w:p w14:paraId="22EC6FF3" w14:textId="3A986E0D" w:rsidR="00492414" w:rsidRPr="0006397D" w:rsidRDefault="00A56EBF" w:rsidP="005B06E6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A56EBF">
        <w:rPr>
          <w:color w:val="000000" w:themeColor="text1"/>
        </w:rPr>
        <w:t>ExtDataFig05_pIP10_AveTimeCourse_OptStim_Song.m</w:t>
      </w:r>
      <w:r>
        <w:rPr>
          <w:color w:val="000000" w:themeColor="text1"/>
        </w:rPr>
        <w:t xml:space="preserve">: </w:t>
      </w:r>
      <w:r>
        <w:t>Code for plotting the t</w:t>
      </w:r>
      <w:r w:rsidRPr="00C2074A">
        <w:t xml:space="preserve">ime course of and the proportions of pulse and sine song </w:t>
      </w:r>
      <w:r>
        <w:t xml:space="preserve">in Extended Data Fig. </w:t>
      </w:r>
      <w:r>
        <w:t>5g</w:t>
      </w:r>
      <w:r>
        <w:t>.</w:t>
      </w:r>
    </w:p>
    <w:p w14:paraId="05DA5A6B" w14:textId="26AA303D" w:rsidR="00985F16" w:rsidRDefault="0006397D" w:rsidP="00985F16">
      <w:pPr>
        <w:pStyle w:val="ListParagraph"/>
        <w:numPr>
          <w:ilvl w:val="0"/>
          <w:numId w:val="3"/>
        </w:numPr>
      </w:pPr>
      <w:r w:rsidRPr="0006397D">
        <w:rPr>
          <w:color w:val="000000" w:themeColor="text1"/>
        </w:rPr>
        <w:t>ExtDataFig05_pIP10_OptStim_TuningCurve_Neuron.m</w:t>
      </w:r>
      <w:r>
        <w:rPr>
          <w:color w:val="000000" w:themeColor="text1"/>
        </w:rPr>
        <w:t xml:space="preserve">: </w:t>
      </w:r>
      <w:r w:rsidR="00985F16">
        <w:t xml:space="preserve">Code for plotting the tuning curves of calcium signals of each neuron induced by optogenetics in Extended Data Fig. </w:t>
      </w:r>
      <w:r w:rsidR="00985F16">
        <w:t>5h</w:t>
      </w:r>
      <w:r w:rsidR="00985F16">
        <w:t>.</w:t>
      </w:r>
    </w:p>
    <w:p w14:paraId="163D63DB" w14:textId="2B9F0F0C" w:rsidR="0006397D" w:rsidRPr="006B2565" w:rsidRDefault="00F23C05" w:rsidP="005B06E6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F23C05">
        <w:rPr>
          <w:color w:val="000000" w:themeColor="text1"/>
        </w:rPr>
        <w:t>ExtDataFig05_pIP10_OptStim_TuningCurve_Song.m</w:t>
      </w:r>
      <w:r>
        <w:rPr>
          <w:color w:val="000000" w:themeColor="text1"/>
        </w:rPr>
        <w:t xml:space="preserve">: </w:t>
      </w:r>
      <w:r>
        <w:t xml:space="preserve">Code for plotting the tuning curves of pulse and sine songs induced by optogenetics in Extended Data Fig. </w:t>
      </w:r>
      <w:r>
        <w:t>5i</w:t>
      </w:r>
      <w:r>
        <w:t>.</w:t>
      </w:r>
    </w:p>
    <w:p w14:paraId="699FBB8C" w14:textId="72BC1A0D" w:rsidR="006B2565" w:rsidRDefault="006B2565" w:rsidP="005B06E6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6B2565">
        <w:rPr>
          <w:color w:val="000000" w:themeColor="text1"/>
        </w:rPr>
        <w:t>ExtDataFig05_AveTimeCourseSongTrans.m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 xml:space="preserve">Code for plotting calcium signals and song probabilities during song type transitions in </w:t>
      </w:r>
      <w:r>
        <w:rPr>
          <w:color w:val="000000" w:themeColor="text1"/>
        </w:rPr>
        <w:t xml:space="preserve">Extended Data </w:t>
      </w:r>
      <w:r>
        <w:rPr>
          <w:color w:val="000000" w:themeColor="text1"/>
        </w:rPr>
        <w:t xml:space="preserve">Fig. </w:t>
      </w:r>
      <w:r>
        <w:rPr>
          <w:color w:val="000000" w:themeColor="text1"/>
        </w:rPr>
        <w:t>5j</w:t>
      </w:r>
      <w:r>
        <w:rPr>
          <w:color w:val="000000" w:themeColor="text1"/>
        </w:rPr>
        <w:t>.</w:t>
      </w:r>
    </w:p>
    <w:p w14:paraId="2975B4A6" w14:textId="663A3D18" w:rsidR="006B2565" w:rsidRPr="005B06E6" w:rsidRDefault="006B2565" w:rsidP="005B06E6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6B2565">
        <w:rPr>
          <w:color w:val="000000" w:themeColor="text1"/>
        </w:rPr>
        <w:t>ExtDataFig05_QtoP_TN1dsx.m</w:t>
      </w:r>
      <w:r>
        <w:rPr>
          <w:color w:val="000000" w:themeColor="text1"/>
        </w:rPr>
        <w:t xml:space="preserve">: Code for plotting changes in </w:t>
      </w:r>
      <w:r w:rsidRPr="006B2565">
        <w:rPr>
          <w:rFonts w:ascii="Arial" w:hAnsi="Arial" w:cs="Arial"/>
          <w:color w:val="000000" w:themeColor="text1"/>
        </w:rPr>
        <w:t>Δ</w:t>
      </w:r>
      <w:r>
        <w:rPr>
          <w:color w:val="000000" w:themeColor="text1"/>
        </w:rPr>
        <w:t>F/F from quiet to pulse transitions in Extended Data Fig. 5k.</w:t>
      </w:r>
    </w:p>
    <w:p w14:paraId="707F71BE" w14:textId="77777777" w:rsidR="005B06E6" w:rsidRDefault="005B06E6" w:rsidP="00B72219">
      <w:pPr>
        <w:rPr>
          <w:color w:val="000000" w:themeColor="text1"/>
        </w:rPr>
      </w:pPr>
    </w:p>
    <w:p w14:paraId="4654203B" w14:textId="77777777" w:rsidR="005B06E6" w:rsidRDefault="005B06E6" w:rsidP="005B06E6">
      <w:pPr>
        <w:rPr>
          <w:color w:val="000000" w:themeColor="text1"/>
        </w:rPr>
      </w:pPr>
      <w:r>
        <w:rPr>
          <w:color w:val="000000" w:themeColor="text1"/>
        </w:rPr>
        <w:t>Data/</w:t>
      </w:r>
      <w:proofErr w:type="spellStart"/>
      <w:r>
        <w:rPr>
          <w:color w:val="000000" w:themeColor="text1"/>
        </w:rPr>
        <w:t>Summary_GENOTYPE</w:t>
      </w:r>
      <w:proofErr w:type="spellEnd"/>
    </w:p>
    <w:p w14:paraId="70C002DA" w14:textId="77777777" w:rsidR="005B06E6" w:rsidRDefault="005B06E6" w:rsidP="005B06E6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EthogramComb.mat</w:t>
      </w:r>
      <w:proofErr w:type="spellEnd"/>
      <w:r>
        <w:rPr>
          <w:color w:val="000000" w:themeColor="text1"/>
        </w:rPr>
        <w:t xml:space="preserve">: </w:t>
      </w:r>
      <w:r>
        <w:t>File containing the time course of pulse/sine songs.</w:t>
      </w:r>
      <w:r w:rsidRPr="00A30064">
        <w:t xml:space="preserve"> </w:t>
      </w:r>
      <w:r>
        <w:t>Row: fly ID; Column: time bins at the resolution of microphone recording (1 kHz).</w:t>
      </w:r>
    </w:p>
    <w:p w14:paraId="113A64BA" w14:textId="77777777" w:rsidR="005B06E6" w:rsidRDefault="005B06E6" w:rsidP="005B06E6">
      <w:pPr>
        <w:pStyle w:val="ListParagraph"/>
        <w:numPr>
          <w:ilvl w:val="0"/>
          <w:numId w:val="3"/>
        </w:numPr>
      </w:pPr>
      <w:proofErr w:type="spellStart"/>
      <w:r w:rsidRPr="00BF199C">
        <w:rPr>
          <w:color w:val="000000" w:themeColor="text1"/>
        </w:rPr>
        <w:t>EthogramComb</w:t>
      </w:r>
      <w:r>
        <w:rPr>
          <w:color w:val="000000" w:themeColor="text1"/>
        </w:rPr>
        <w:t>Img</w:t>
      </w:r>
      <w:r w:rsidRPr="00BF199C">
        <w:rPr>
          <w:color w:val="000000" w:themeColor="text1"/>
        </w:rPr>
        <w:t>.mat</w:t>
      </w:r>
      <w:proofErr w:type="spellEnd"/>
      <w:r>
        <w:rPr>
          <w:color w:val="000000" w:themeColor="text1"/>
        </w:rPr>
        <w:t xml:space="preserve">: Same as </w:t>
      </w:r>
      <w:proofErr w:type="spellStart"/>
      <w:r w:rsidRPr="00BF199C">
        <w:rPr>
          <w:color w:val="000000" w:themeColor="text1"/>
        </w:rPr>
        <w:t>EthogramComb.mat</w:t>
      </w:r>
      <w:proofErr w:type="spellEnd"/>
      <w:r>
        <w:t xml:space="preserve"> but the time resolution of calcium imaging.</w:t>
      </w:r>
    </w:p>
    <w:p w14:paraId="0836ED0B" w14:textId="77777777" w:rsidR="005B06E6" w:rsidRDefault="005B06E6" w:rsidP="005B06E6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BF199C">
        <w:rPr>
          <w:color w:val="000000" w:themeColor="text1"/>
        </w:rPr>
        <w:t>FtimeCourseComb.mat</w:t>
      </w:r>
      <w:proofErr w:type="spellEnd"/>
      <w:r>
        <w:rPr>
          <w:color w:val="000000" w:themeColor="text1"/>
        </w:rPr>
        <w:t xml:space="preserve">: Mean calcium signals (F) in each ROI and the optogenetic stimulation strength in each trial. </w:t>
      </w:r>
      <w:proofErr w:type="spellStart"/>
      <w:r>
        <w:rPr>
          <w:color w:val="000000" w:themeColor="text1"/>
        </w:rPr>
        <w:t>F_comb</w:t>
      </w:r>
      <w:proofErr w:type="spellEnd"/>
      <w:r>
        <w:rPr>
          <w:color w:val="000000" w:themeColor="text1"/>
        </w:rPr>
        <w:t xml:space="preserve">: Time course of F for each ROI (ROI x Time bins x Blocks). </w:t>
      </w:r>
      <w:proofErr w:type="spellStart"/>
      <w:r>
        <w:rPr>
          <w:color w:val="000000" w:themeColor="text1"/>
        </w:rPr>
        <w:t>Stim_comb</w:t>
      </w:r>
      <w:proofErr w:type="spellEnd"/>
      <w:r>
        <w:rPr>
          <w:color w:val="000000" w:themeColor="text1"/>
        </w:rPr>
        <w:t>: Stimulation strength (from 1 to 6) in each trial (Column: block; Row: trial).</w:t>
      </w:r>
    </w:p>
    <w:p w14:paraId="4F9CD1E0" w14:textId="77777777" w:rsidR="005B06E6" w:rsidRDefault="005B06E6" w:rsidP="005B06E6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SongExplorer</w:t>
      </w:r>
      <w:proofErr w:type="spellEnd"/>
      <w:r>
        <w:rPr>
          <w:color w:val="000000" w:themeColor="text1"/>
        </w:rPr>
        <w:t>: A folder containing audio data and song segmentation results for each recording.</w:t>
      </w:r>
    </w:p>
    <w:p w14:paraId="145346C7" w14:textId="77777777" w:rsidR="005B06E6" w:rsidRDefault="005B06E6" w:rsidP="005B06E6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315753">
        <w:rPr>
          <w:color w:val="000000" w:themeColor="text1"/>
        </w:rPr>
        <w:t>ResponseIndex.mat</w:t>
      </w:r>
      <w:proofErr w:type="spellEnd"/>
      <w:r>
        <w:rPr>
          <w:color w:val="000000" w:themeColor="text1"/>
        </w:rPr>
        <w:t>: Response index, which characterizes if a neuron showed a response to optogenetic stimulation, for each neuron.</w:t>
      </w:r>
    </w:p>
    <w:p w14:paraId="1626CCD4" w14:textId="77777777" w:rsidR="00A56EBF" w:rsidRDefault="00A56EBF" w:rsidP="00A56EBF">
      <w:pPr>
        <w:pStyle w:val="ListParagraph"/>
        <w:numPr>
          <w:ilvl w:val="0"/>
          <w:numId w:val="3"/>
        </w:numPr>
      </w:pPr>
      <w:proofErr w:type="spellStart"/>
      <w:r w:rsidRPr="005E2CD3">
        <w:lastRenderedPageBreak/>
        <w:t>EthogramCombPulseTrain.mat</w:t>
      </w:r>
      <w:proofErr w:type="spellEnd"/>
      <w:r>
        <w:t xml:space="preserve">: </w:t>
      </w:r>
      <w:r>
        <w:rPr>
          <w:color w:val="000000" w:themeColor="text1"/>
        </w:rPr>
        <w:t xml:space="preserve">Same as </w:t>
      </w:r>
      <w:proofErr w:type="spellStart"/>
      <w:r w:rsidRPr="00BF199C">
        <w:rPr>
          <w:color w:val="000000" w:themeColor="text1"/>
        </w:rPr>
        <w:t>EthogramComb.mat</w:t>
      </w:r>
      <w:proofErr w:type="spellEnd"/>
      <w:r>
        <w:t xml:space="preserve"> but the inter-pulse intervals are designated as “pulse.”</w:t>
      </w:r>
    </w:p>
    <w:p w14:paraId="4F65069D" w14:textId="75934991" w:rsidR="006B2565" w:rsidRPr="00786CA4" w:rsidRDefault="006B2565" w:rsidP="006B2565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00D81490">
        <w:rPr>
          <w:color w:val="000000" w:themeColor="text1"/>
        </w:rPr>
        <w:t>Transitions.mat</w:t>
      </w:r>
      <w:proofErr w:type="spellEnd"/>
      <w:r>
        <w:rPr>
          <w:color w:val="000000" w:themeColor="text1"/>
        </w:rPr>
        <w:t xml:space="preserve">: Variables for running </w:t>
      </w:r>
      <w:r w:rsidRPr="006B2565">
        <w:rPr>
          <w:color w:val="000000" w:themeColor="text1"/>
        </w:rPr>
        <w:t>ExtDataFig05_AveTimeCourseSongTrans.m</w:t>
      </w:r>
      <w:r>
        <w:rPr>
          <w:color w:val="000000" w:themeColor="text1"/>
        </w:rPr>
        <w:t>.</w:t>
      </w:r>
    </w:p>
    <w:p w14:paraId="45C9DA1E" w14:textId="34DBF123" w:rsidR="000E006D" w:rsidRPr="00C461FA" w:rsidRDefault="006B2565" w:rsidP="00C461FA">
      <w:pPr>
        <w:pStyle w:val="ListParagraph"/>
        <w:numPr>
          <w:ilvl w:val="0"/>
          <w:numId w:val="3"/>
        </w:numPr>
      </w:pPr>
      <w:proofErr w:type="spellStart"/>
      <w:r w:rsidRPr="006B2565">
        <w:t>QtoPIndex.mat</w:t>
      </w:r>
      <w:proofErr w:type="spellEnd"/>
      <w:r>
        <w:t xml:space="preserve">: </w:t>
      </w:r>
      <w:r>
        <w:rPr>
          <w:color w:val="000000" w:themeColor="text1"/>
        </w:rPr>
        <w:t>Variables for running</w:t>
      </w:r>
      <w:r w:rsidRPr="006B2565">
        <w:t xml:space="preserve"> </w:t>
      </w:r>
      <w:r w:rsidRPr="006B2565">
        <w:t>ExtDataFig05_QtoP_TN1dsx.m</w:t>
      </w:r>
      <w:r>
        <w:t>.</w:t>
      </w:r>
    </w:p>
    <w:sectPr w:rsidR="000E006D" w:rsidRPr="00C46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34BF"/>
    <w:multiLevelType w:val="hybridMultilevel"/>
    <w:tmpl w:val="7E66A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E63C9"/>
    <w:multiLevelType w:val="hybridMultilevel"/>
    <w:tmpl w:val="AE8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23FE4"/>
    <w:multiLevelType w:val="hybridMultilevel"/>
    <w:tmpl w:val="BF2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D7063"/>
    <w:multiLevelType w:val="hybridMultilevel"/>
    <w:tmpl w:val="C462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450BD"/>
    <w:multiLevelType w:val="hybridMultilevel"/>
    <w:tmpl w:val="734E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23C8A"/>
    <w:multiLevelType w:val="hybridMultilevel"/>
    <w:tmpl w:val="765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F3200"/>
    <w:multiLevelType w:val="hybridMultilevel"/>
    <w:tmpl w:val="A9DA8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87568"/>
    <w:multiLevelType w:val="hybridMultilevel"/>
    <w:tmpl w:val="CAA0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44710"/>
    <w:multiLevelType w:val="hybridMultilevel"/>
    <w:tmpl w:val="FF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F155F"/>
    <w:multiLevelType w:val="hybridMultilevel"/>
    <w:tmpl w:val="339E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5217B"/>
    <w:multiLevelType w:val="hybridMultilevel"/>
    <w:tmpl w:val="0D54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50C3D"/>
    <w:multiLevelType w:val="hybridMultilevel"/>
    <w:tmpl w:val="7C68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527">
    <w:abstractNumId w:val="1"/>
  </w:num>
  <w:num w:numId="2" w16cid:durableId="1911966577">
    <w:abstractNumId w:val="10"/>
  </w:num>
  <w:num w:numId="3" w16cid:durableId="2118597816">
    <w:abstractNumId w:val="2"/>
  </w:num>
  <w:num w:numId="4" w16cid:durableId="1552571192">
    <w:abstractNumId w:val="5"/>
  </w:num>
  <w:num w:numId="5" w16cid:durableId="1188525469">
    <w:abstractNumId w:val="8"/>
  </w:num>
  <w:num w:numId="6" w16cid:durableId="1263993575">
    <w:abstractNumId w:val="11"/>
  </w:num>
  <w:num w:numId="7" w16cid:durableId="2114860056">
    <w:abstractNumId w:val="4"/>
  </w:num>
  <w:num w:numId="8" w16cid:durableId="1610963661">
    <w:abstractNumId w:val="3"/>
  </w:num>
  <w:num w:numId="9" w16cid:durableId="1416900127">
    <w:abstractNumId w:val="0"/>
  </w:num>
  <w:num w:numId="10" w16cid:durableId="813327161">
    <w:abstractNumId w:val="6"/>
  </w:num>
  <w:num w:numId="11" w16cid:durableId="1962835257">
    <w:abstractNumId w:val="7"/>
  </w:num>
  <w:num w:numId="12" w16cid:durableId="526992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A"/>
    <w:rsid w:val="00003C4E"/>
    <w:rsid w:val="000128B2"/>
    <w:rsid w:val="000150D1"/>
    <w:rsid w:val="000153DE"/>
    <w:rsid w:val="00017781"/>
    <w:rsid w:val="000203BF"/>
    <w:rsid w:val="0002253A"/>
    <w:rsid w:val="00034BCA"/>
    <w:rsid w:val="0003640F"/>
    <w:rsid w:val="00043622"/>
    <w:rsid w:val="0004792F"/>
    <w:rsid w:val="00053CF0"/>
    <w:rsid w:val="0005754A"/>
    <w:rsid w:val="00062D7A"/>
    <w:rsid w:val="0006397D"/>
    <w:rsid w:val="00073BF0"/>
    <w:rsid w:val="000778B9"/>
    <w:rsid w:val="00083418"/>
    <w:rsid w:val="0009075A"/>
    <w:rsid w:val="00092576"/>
    <w:rsid w:val="00093787"/>
    <w:rsid w:val="000A1698"/>
    <w:rsid w:val="000A2BB3"/>
    <w:rsid w:val="000A33BE"/>
    <w:rsid w:val="000A576E"/>
    <w:rsid w:val="000A78CD"/>
    <w:rsid w:val="000B0FDD"/>
    <w:rsid w:val="000B36A4"/>
    <w:rsid w:val="000B7A39"/>
    <w:rsid w:val="000B7FE2"/>
    <w:rsid w:val="000D041F"/>
    <w:rsid w:val="000D0B2E"/>
    <w:rsid w:val="000D21F8"/>
    <w:rsid w:val="000D7F4F"/>
    <w:rsid w:val="000E006D"/>
    <w:rsid w:val="000E3840"/>
    <w:rsid w:val="000F6FDD"/>
    <w:rsid w:val="000F718B"/>
    <w:rsid w:val="0012160D"/>
    <w:rsid w:val="001237BE"/>
    <w:rsid w:val="001340B7"/>
    <w:rsid w:val="001433D9"/>
    <w:rsid w:val="001453A8"/>
    <w:rsid w:val="00147F85"/>
    <w:rsid w:val="00162EC6"/>
    <w:rsid w:val="00170234"/>
    <w:rsid w:val="00186D0E"/>
    <w:rsid w:val="001919B6"/>
    <w:rsid w:val="00195A40"/>
    <w:rsid w:val="00196C7F"/>
    <w:rsid w:val="001A0307"/>
    <w:rsid w:val="001A1E4E"/>
    <w:rsid w:val="001A52CA"/>
    <w:rsid w:val="001A5F17"/>
    <w:rsid w:val="001B1769"/>
    <w:rsid w:val="001B724E"/>
    <w:rsid w:val="001B7A11"/>
    <w:rsid w:val="001B7D46"/>
    <w:rsid w:val="001C1CAD"/>
    <w:rsid w:val="001C5C99"/>
    <w:rsid w:val="001D0EA0"/>
    <w:rsid w:val="001D6E49"/>
    <w:rsid w:val="001F2369"/>
    <w:rsid w:val="002008C0"/>
    <w:rsid w:val="00201C6A"/>
    <w:rsid w:val="002066BB"/>
    <w:rsid w:val="00207C3E"/>
    <w:rsid w:val="0021408C"/>
    <w:rsid w:val="00216914"/>
    <w:rsid w:val="00220757"/>
    <w:rsid w:val="00230839"/>
    <w:rsid w:val="002360BD"/>
    <w:rsid w:val="00241D9D"/>
    <w:rsid w:val="00247EEA"/>
    <w:rsid w:val="00262A47"/>
    <w:rsid w:val="00264A6F"/>
    <w:rsid w:val="002665A9"/>
    <w:rsid w:val="0027594F"/>
    <w:rsid w:val="00276BBD"/>
    <w:rsid w:val="002A0E77"/>
    <w:rsid w:val="002A30F5"/>
    <w:rsid w:val="002A7A22"/>
    <w:rsid w:val="002C0ECC"/>
    <w:rsid w:val="002C7BCD"/>
    <w:rsid w:val="002D0571"/>
    <w:rsid w:val="002D1F95"/>
    <w:rsid w:val="002D3DF1"/>
    <w:rsid w:val="002D7F61"/>
    <w:rsid w:val="002E04D6"/>
    <w:rsid w:val="002E2D1C"/>
    <w:rsid w:val="002E43E9"/>
    <w:rsid w:val="002E46BC"/>
    <w:rsid w:val="002F24C3"/>
    <w:rsid w:val="002F3809"/>
    <w:rsid w:val="002F50DA"/>
    <w:rsid w:val="00300AF7"/>
    <w:rsid w:val="003061C2"/>
    <w:rsid w:val="00311060"/>
    <w:rsid w:val="003270EB"/>
    <w:rsid w:val="0033343D"/>
    <w:rsid w:val="00335BD9"/>
    <w:rsid w:val="00347390"/>
    <w:rsid w:val="00350BC8"/>
    <w:rsid w:val="00351DBC"/>
    <w:rsid w:val="00361EA2"/>
    <w:rsid w:val="00365BEE"/>
    <w:rsid w:val="0037654B"/>
    <w:rsid w:val="00385331"/>
    <w:rsid w:val="00385DF5"/>
    <w:rsid w:val="00390739"/>
    <w:rsid w:val="0039532E"/>
    <w:rsid w:val="00396BAB"/>
    <w:rsid w:val="003A501D"/>
    <w:rsid w:val="003F1309"/>
    <w:rsid w:val="003F32FB"/>
    <w:rsid w:val="003F75E4"/>
    <w:rsid w:val="0040146F"/>
    <w:rsid w:val="00403347"/>
    <w:rsid w:val="00407208"/>
    <w:rsid w:val="00412B1F"/>
    <w:rsid w:val="00412C30"/>
    <w:rsid w:val="00425EC3"/>
    <w:rsid w:val="0042684C"/>
    <w:rsid w:val="00431BA0"/>
    <w:rsid w:val="00434C8A"/>
    <w:rsid w:val="004354F9"/>
    <w:rsid w:val="00436F23"/>
    <w:rsid w:val="00437800"/>
    <w:rsid w:val="00441A62"/>
    <w:rsid w:val="00441B7A"/>
    <w:rsid w:val="00463BD2"/>
    <w:rsid w:val="00463BE4"/>
    <w:rsid w:val="004851D4"/>
    <w:rsid w:val="00492414"/>
    <w:rsid w:val="004A0A3E"/>
    <w:rsid w:val="004A4D5E"/>
    <w:rsid w:val="004A7A26"/>
    <w:rsid w:val="004B0480"/>
    <w:rsid w:val="004B08F6"/>
    <w:rsid w:val="004B5719"/>
    <w:rsid w:val="004C1854"/>
    <w:rsid w:val="004C1E6F"/>
    <w:rsid w:val="004C2F2D"/>
    <w:rsid w:val="004C349C"/>
    <w:rsid w:val="004C52D6"/>
    <w:rsid w:val="004D69AC"/>
    <w:rsid w:val="004E1BF2"/>
    <w:rsid w:val="004E4E20"/>
    <w:rsid w:val="004E7457"/>
    <w:rsid w:val="00500B60"/>
    <w:rsid w:val="005038D3"/>
    <w:rsid w:val="00504FE0"/>
    <w:rsid w:val="0050663C"/>
    <w:rsid w:val="0050664F"/>
    <w:rsid w:val="005148EC"/>
    <w:rsid w:val="005209BC"/>
    <w:rsid w:val="00523240"/>
    <w:rsid w:val="00527635"/>
    <w:rsid w:val="00530F7B"/>
    <w:rsid w:val="0053212D"/>
    <w:rsid w:val="00543637"/>
    <w:rsid w:val="00547DF1"/>
    <w:rsid w:val="00550CFC"/>
    <w:rsid w:val="00561AF6"/>
    <w:rsid w:val="00566926"/>
    <w:rsid w:val="00580731"/>
    <w:rsid w:val="00592060"/>
    <w:rsid w:val="00593A4A"/>
    <w:rsid w:val="005956B2"/>
    <w:rsid w:val="005B06E6"/>
    <w:rsid w:val="005B30B7"/>
    <w:rsid w:val="005C121C"/>
    <w:rsid w:val="005D2DCA"/>
    <w:rsid w:val="005D3055"/>
    <w:rsid w:val="005D60A7"/>
    <w:rsid w:val="005D7A2C"/>
    <w:rsid w:val="005E6473"/>
    <w:rsid w:val="00610871"/>
    <w:rsid w:val="006118F4"/>
    <w:rsid w:val="006138AC"/>
    <w:rsid w:val="006223EC"/>
    <w:rsid w:val="00622D93"/>
    <w:rsid w:val="00624F76"/>
    <w:rsid w:val="006329D0"/>
    <w:rsid w:val="00632E38"/>
    <w:rsid w:val="00635F14"/>
    <w:rsid w:val="00650125"/>
    <w:rsid w:val="0065553C"/>
    <w:rsid w:val="00657639"/>
    <w:rsid w:val="00665B83"/>
    <w:rsid w:val="0067502F"/>
    <w:rsid w:val="006809DA"/>
    <w:rsid w:val="0068701B"/>
    <w:rsid w:val="006B2565"/>
    <w:rsid w:val="006B32A8"/>
    <w:rsid w:val="006B4A4C"/>
    <w:rsid w:val="006B6171"/>
    <w:rsid w:val="006E1AF0"/>
    <w:rsid w:val="006E1D11"/>
    <w:rsid w:val="006E6C87"/>
    <w:rsid w:val="00706E27"/>
    <w:rsid w:val="00712395"/>
    <w:rsid w:val="0071264D"/>
    <w:rsid w:val="00716310"/>
    <w:rsid w:val="00730162"/>
    <w:rsid w:val="00731D83"/>
    <w:rsid w:val="00740F8F"/>
    <w:rsid w:val="00742A9F"/>
    <w:rsid w:val="0074755C"/>
    <w:rsid w:val="00754FA3"/>
    <w:rsid w:val="007624C2"/>
    <w:rsid w:val="007632D5"/>
    <w:rsid w:val="00787A0A"/>
    <w:rsid w:val="00793527"/>
    <w:rsid w:val="00793C60"/>
    <w:rsid w:val="007A1659"/>
    <w:rsid w:val="007A4130"/>
    <w:rsid w:val="007A49E1"/>
    <w:rsid w:val="007B7DA9"/>
    <w:rsid w:val="007C51FD"/>
    <w:rsid w:val="007C5EE2"/>
    <w:rsid w:val="007C7844"/>
    <w:rsid w:val="007D1CCB"/>
    <w:rsid w:val="007E0D5D"/>
    <w:rsid w:val="007E196C"/>
    <w:rsid w:val="007F2FE3"/>
    <w:rsid w:val="008106D6"/>
    <w:rsid w:val="00815557"/>
    <w:rsid w:val="0082019A"/>
    <w:rsid w:val="008317D4"/>
    <w:rsid w:val="00835310"/>
    <w:rsid w:val="008365EF"/>
    <w:rsid w:val="0083667B"/>
    <w:rsid w:val="00842BBA"/>
    <w:rsid w:val="0085269C"/>
    <w:rsid w:val="00857FE6"/>
    <w:rsid w:val="00860BBB"/>
    <w:rsid w:val="008623CF"/>
    <w:rsid w:val="0087165C"/>
    <w:rsid w:val="00882013"/>
    <w:rsid w:val="00882120"/>
    <w:rsid w:val="008872BF"/>
    <w:rsid w:val="008B678C"/>
    <w:rsid w:val="008C4FE4"/>
    <w:rsid w:val="008C6642"/>
    <w:rsid w:val="008C715B"/>
    <w:rsid w:val="008D3575"/>
    <w:rsid w:val="008E42E1"/>
    <w:rsid w:val="008F7D11"/>
    <w:rsid w:val="0090123F"/>
    <w:rsid w:val="00905804"/>
    <w:rsid w:val="00906433"/>
    <w:rsid w:val="0090698C"/>
    <w:rsid w:val="00913820"/>
    <w:rsid w:val="00923A49"/>
    <w:rsid w:val="00933EAE"/>
    <w:rsid w:val="00942C55"/>
    <w:rsid w:val="0094363C"/>
    <w:rsid w:val="00944886"/>
    <w:rsid w:val="009547B8"/>
    <w:rsid w:val="00964299"/>
    <w:rsid w:val="009800EF"/>
    <w:rsid w:val="009814A5"/>
    <w:rsid w:val="00984E86"/>
    <w:rsid w:val="00985F16"/>
    <w:rsid w:val="00986231"/>
    <w:rsid w:val="009876B9"/>
    <w:rsid w:val="0099221F"/>
    <w:rsid w:val="00997485"/>
    <w:rsid w:val="009A2A93"/>
    <w:rsid w:val="009A6A62"/>
    <w:rsid w:val="009A7AAA"/>
    <w:rsid w:val="009B54C6"/>
    <w:rsid w:val="009B5F74"/>
    <w:rsid w:val="009B7C43"/>
    <w:rsid w:val="009B7FCD"/>
    <w:rsid w:val="009C0EC0"/>
    <w:rsid w:val="009C16DB"/>
    <w:rsid w:val="009C771A"/>
    <w:rsid w:val="009D3F55"/>
    <w:rsid w:val="009D4923"/>
    <w:rsid w:val="009E37C0"/>
    <w:rsid w:val="009E65EC"/>
    <w:rsid w:val="009F4CE5"/>
    <w:rsid w:val="009F6458"/>
    <w:rsid w:val="009F6704"/>
    <w:rsid w:val="00A24733"/>
    <w:rsid w:val="00A30064"/>
    <w:rsid w:val="00A4263B"/>
    <w:rsid w:val="00A45B73"/>
    <w:rsid w:val="00A56EBF"/>
    <w:rsid w:val="00A60918"/>
    <w:rsid w:val="00A60CA7"/>
    <w:rsid w:val="00A61ABD"/>
    <w:rsid w:val="00A63DD0"/>
    <w:rsid w:val="00A74F4A"/>
    <w:rsid w:val="00A754F1"/>
    <w:rsid w:val="00A84E1A"/>
    <w:rsid w:val="00A87BC1"/>
    <w:rsid w:val="00A925E7"/>
    <w:rsid w:val="00A94B05"/>
    <w:rsid w:val="00A97F9B"/>
    <w:rsid w:val="00AA4BC4"/>
    <w:rsid w:val="00AA7010"/>
    <w:rsid w:val="00AA72C2"/>
    <w:rsid w:val="00AD3102"/>
    <w:rsid w:val="00AD6542"/>
    <w:rsid w:val="00AD7A7A"/>
    <w:rsid w:val="00AE5468"/>
    <w:rsid w:val="00B01A2F"/>
    <w:rsid w:val="00B02A7D"/>
    <w:rsid w:val="00B057CD"/>
    <w:rsid w:val="00B12295"/>
    <w:rsid w:val="00B126D4"/>
    <w:rsid w:val="00B13DB6"/>
    <w:rsid w:val="00B21AFA"/>
    <w:rsid w:val="00B26215"/>
    <w:rsid w:val="00B356D0"/>
    <w:rsid w:val="00B52D26"/>
    <w:rsid w:val="00B6165D"/>
    <w:rsid w:val="00B6303D"/>
    <w:rsid w:val="00B710EA"/>
    <w:rsid w:val="00B72219"/>
    <w:rsid w:val="00B76C2B"/>
    <w:rsid w:val="00B81B89"/>
    <w:rsid w:val="00B843F1"/>
    <w:rsid w:val="00B92446"/>
    <w:rsid w:val="00BA5D26"/>
    <w:rsid w:val="00BB041E"/>
    <w:rsid w:val="00BB3EFD"/>
    <w:rsid w:val="00BC2533"/>
    <w:rsid w:val="00BC408C"/>
    <w:rsid w:val="00BD0789"/>
    <w:rsid w:val="00BD146B"/>
    <w:rsid w:val="00BE5B28"/>
    <w:rsid w:val="00BF199C"/>
    <w:rsid w:val="00C11A0B"/>
    <w:rsid w:val="00C11B55"/>
    <w:rsid w:val="00C12B65"/>
    <w:rsid w:val="00C178C8"/>
    <w:rsid w:val="00C244AD"/>
    <w:rsid w:val="00C250C6"/>
    <w:rsid w:val="00C260BB"/>
    <w:rsid w:val="00C36A62"/>
    <w:rsid w:val="00C461FA"/>
    <w:rsid w:val="00C46F99"/>
    <w:rsid w:val="00C61BB1"/>
    <w:rsid w:val="00C73B77"/>
    <w:rsid w:val="00C74177"/>
    <w:rsid w:val="00C74BAF"/>
    <w:rsid w:val="00C81B39"/>
    <w:rsid w:val="00C8249C"/>
    <w:rsid w:val="00C85CF2"/>
    <w:rsid w:val="00C915DE"/>
    <w:rsid w:val="00C94449"/>
    <w:rsid w:val="00CA0476"/>
    <w:rsid w:val="00CA24E2"/>
    <w:rsid w:val="00CB3C4B"/>
    <w:rsid w:val="00CB54FA"/>
    <w:rsid w:val="00CC190B"/>
    <w:rsid w:val="00CC463C"/>
    <w:rsid w:val="00CD032C"/>
    <w:rsid w:val="00CE456A"/>
    <w:rsid w:val="00CE4C9F"/>
    <w:rsid w:val="00CE6CA6"/>
    <w:rsid w:val="00CF2E13"/>
    <w:rsid w:val="00D07FE7"/>
    <w:rsid w:val="00D12AC2"/>
    <w:rsid w:val="00D13074"/>
    <w:rsid w:val="00D17396"/>
    <w:rsid w:val="00D36C4B"/>
    <w:rsid w:val="00D42386"/>
    <w:rsid w:val="00D45B6A"/>
    <w:rsid w:val="00D46171"/>
    <w:rsid w:val="00D46599"/>
    <w:rsid w:val="00D61B65"/>
    <w:rsid w:val="00D6484E"/>
    <w:rsid w:val="00D70EBC"/>
    <w:rsid w:val="00D73A6F"/>
    <w:rsid w:val="00D73DE3"/>
    <w:rsid w:val="00D81490"/>
    <w:rsid w:val="00D978B2"/>
    <w:rsid w:val="00DA5412"/>
    <w:rsid w:val="00DC0CE2"/>
    <w:rsid w:val="00DC2855"/>
    <w:rsid w:val="00DC583D"/>
    <w:rsid w:val="00DD236E"/>
    <w:rsid w:val="00DD3846"/>
    <w:rsid w:val="00DD4B6E"/>
    <w:rsid w:val="00DD724C"/>
    <w:rsid w:val="00DE179D"/>
    <w:rsid w:val="00DE1DD7"/>
    <w:rsid w:val="00DF196C"/>
    <w:rsid w:val="00E017C8"/>
    <w:rsid w:val="00E0180D"/>
    <w:rsid w:val="00E146D0"/>
    <w:rsid w:val="00E16672"/>
    <w:rsid w:val="00E2442E"/>
    <w:rsid w:val="00E31F0D"/>
    <w:rsid w:val="00E32A89"/>
    <w:rsid w:val="00E369B5"/>
    <w:rsid w:val="00E40B33"/>
    <w:rsid w:val="00E43672"/>
    <w:rsid w:val="00E44032"/>
    <w:rsid w:val="00E56231"/>
    <w:rsid w:val="00E576CD"/>
    <w:rsid w:val="00E656B3"/>
    <w:rsid w:val="00E66545"/>
    <w:rsid w:val="00E66D11"/>
    <w:rsid w:val="00E73AA9"/>
    <w:rsid w:val="00E86597"/>
    <w:rsid w:val="00E90B93"/>
    <w:rsid w:val="00EA6A4C"/>
    <w:rsid w:val="00EB3D80"/>
    <w:rsid w:val="00EB4CE0"/>
    <w:rsid w:val="00EB7A12"/>
    <w:rsid w:val="00EC1141"/>
    <w:rsid w:val="00EC5CC3"/>
    <w:rsid w:val="00ED5477"/>
    <w:rsid w:val="00ED7B9C"/>
    <w:rsid w:val="00EF54FB"/>
    <w:rsid w:val="00EF581D"/>
    <w:rsid w:val="00EF6C2A"/>
    <w:rsid w:val="00EF6D60"/>
    <w:rsid w:val="00F01630"/>
    <w:rsid w:val="00F12D10"/>
    <w:rsid w:val="00F1622D"/>
    <w:rsid w:val="00F21649"/>
    <w:rsid w:val="00F23854"/>
    <w:rsid w:val="00F23C05"/>
    <w:rsid w:val="00F247BC"/>
    <w:rsid w:val="00F25EE5"/>
    <w:rsid w:val="00F26675"/>
    <w:rsid w:val="00F30EA5"/>
    <w:rsid w:val="00F36B03"/>
    <w:rsid w:val="00F37950"/>
    <w:rsid w:val="00F46523"/>
    <w:rsid w:val="00F473E3"/>
    <w:rsid w:val="00F57753"/>
    <w:rsid w:val="00F60C49"/>
    <w:rsid w:val="00F62976"/>
    <w:rsid w:val="00F63F37"/>
    <w:rsid w:val="00F9099E"/>
    <w:rsid w:val="00F91113"/>
    <w:rsid w:val="00F911EA"/>
    <w:rsid w:val="00F945BD"/>
    <w:rsid w:val="00FA12CF"/>
    <w:rsid w:val="00FA3D61"/>
    <w:rsid w:val="00FA5142"/>
    <w:rsid w:val="00FB1655"/>
    <w:rsid w:val="00FB7CA4"/>
    <w:rsid w:val="00FC1133"/>
    <w:rsid w:val="00FC3DA7"/>
    <w:rsid w:val="00FD1F13"/>
    <w:rsid w:val="00FD20F0"/>
    <w:rsid w:val="00FD4EFB"/>
    <w:rsid w:val="00FD6855"/>
    <w:rsid w:val="00FD7627"/>
    <w:rsid w:val="00F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0ED4"/>
  <w15:chartTrackingRefBased/>
  <w15:docId w15:val="{3F135D74-0413-6B46-A62D-6E95412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684C"/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Shiozaki, Hiroshi</dc:creator>
  <cp:keywords/>
  <dc:description/>
  <cp:lastModifiedBy>Shiozaki, Hiroshi</cp:lastModifiedBy>
  <cp:revision>65</cp:revision>
  <dcterms:created xsi:type="dcterms:W3CDTF">2024-01-30T15:18:00Z</dcterms:created>
  <dcterms:modified xsi:type="dcterms:W3CDTF">2024-02-02T16:50:00Z</dcterms:modified>
</cp:coreProperties>
</file>