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5E479F93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CE456A" w:rsidRPr="00A63DD0">
        <w:rPr>
          <w:b/>
          <w:bCs/>
        </w:rPr>
        <w:t xml:space="preserve">Fig. </w:t>
      </w:r>
      <w:r w:rsidR="007A0362">
        <w:rPr>
          <w:b/>
          <w:bCs/>
        </w:rPr>
        <w:t>8</w:t>
      </w:r>
    </w:p>
    <w:p w14:paraId="05CE0418" w14:textId="77777777" w:rsidR="00CE456A" w:rsidRDefault="00CE456A"/>
    <w:p w14:paraId="7E95947D" w14:textId="190077A1" w:rsidR="00CE456A" w:rsidRPr="007C7844" w:rsidRDefault="007C7844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</w:t>
      </w:r>
      <w:r w:rsidR="007A0362">
        <w:rPr>
          <w:b/>
          <w:bCs/>
          <w:color w:val="4472C4" w:themeColor="accent1"/>
        </w:rPr>
        <w:t>08</w:t>
      </w:r>
      <w:r w:rsidRPr="007C7844">
        <w:rPr>
          <w:b/>
          <w:bCs/>
          <w:color w:val="4472C4" w:themeColor="accent1"/>
        </w:rPr>
        <w:t>a</w:t>
      </w:r>
    </w:p>
    <w:p w14:paraId="40BDF777" w14:textId="166DAFC7" w:rsidR="007C7844" w:rsidRDefault="007A0362" w:rsidP="007A0362">
      <w:pPr>
        <w:pStyle w:val="ListParagraph"/>
        <w:numPr>
          <w:ilvl w:val="0"/>
          <w:numId w:val="1"/>
        </w:numPr>
      </w:pPr>
      <w:r>
        <w:t>EM</w:t>
      </w:r>
      <w:r w:rsidR="0050663C">
        <w:t xml:space="preserve">: </w:t>
      </w:r>
      <w:r>
        <w:t xml:space="preserve">EM reconstructed images of neurons aligned to a template in Fig. 8a. </w:t>
      </w:r>
    </w:p>
    <w:p w14:paraId="6AF1AFBD" w14:textId="77777777" w:rsidR="007A0362" w:rsidRDefault="007A0362" w:rsidP="007A0362"/>
    <w:p w14:paraId="7157052B" w14:textId="4C26A340" w:rsidR="007A0362" w:rsidRPr="007C7844" w:rsidRDefault="007A0362" w:rsidP="007A0362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</w:t>
      </w:r>
      <w:r>
        <w:rPr>
          <w:b/>
          <w:bCs/>
          <w:color w:val="4472C4" w:themeColor="accent1"/>
        </w:rPr>
        <w:t>08</w:t>
      </w:r>
      <w:r>
        <w:rPr>
          <w:b/>
          <w:bCs/>
          <w:color w:val="4472C4" w:themeColor="accent1"/>
        </w:rPr>
        <w:t>c</w:t>
      </w:r>
    </w:p>
    <w:p w14:paraId="391AA0CB" w14:textId="77777777" w:rsidR="007A0362" w:rsidRDefault="007A0362" w:rsidP="007A0362">
      <w:pPr>
        <w:pStyle w:val="ListParagraph"/>
        <w:numPr>
          <w:ilvl w:val="0"/>
          <w:numId w:val="1"/>
        </w:numPr>
      </w:pPr>
      <w:r w:rsidRPr="007A0362">
        <w:t>Comb_TN1A</w:t>
      </w:r>
      <w:r>
        <w:t xml:space="preserve">: EM reconstructed images of </w:t>
      </w:r>
      <w:r>
        <w:t xml:space="preserve">TN1A-1 and TN1A-2 </w:t>
      </w:r>
      <w:r>
        <w:t>neurons aligned to a template</w:t>
      </w:r>
      <w:r>
        <w:t xml:space="preserve"> in Fig. </w:t>
      </w:r>
      <w:proofErr w:type="gramStart"/>
      <w:r>
        <w:t>8c</w:t>
      </w:r>
      <w:proofErr w:type="gramEnd"/>
    </w:p>
    <w:p w14:paraId="326E2BE6" w14:textId="0D9350FE" w:rsidR="007A0362" w:rsidRDefault="007A0362" w:rsidP="007A0362">
      <w:pPr>
        <w:pStyle w:val="ListParagraph"/>
        <w:numPr>
          <w:ilvl w:val="0"/>
          <w:numId w:val="1"/>
        </w:numPr>
      </w:pPr>
      <w:r w:rsidRPr="007A0362">
        <w:t>Comb_TN1ASG</w:t>
      </w:r>
      <w:r>
        <w:t xml:space="preserve">: </w:t>
      </w:r>
      <w:r>
        <w:t>E</w:t>
      </w:r>
      <w:r>
        <w:t xml:space="preserve">xpression pattern of the TN1A split-Gal4 </w:t>
      </w:r>
      <w:r>
        <w:t xml:space="preserve">aligned to a template in Fig. </w:t>
      </w:r>
      <w:proofErr w:type="gramStart"/>
      <w:r>
        <w:t>8c</w:t>
      </w:r>
      <w:proofErr w:type="gramEnd"/>
    </w:p>
    <w:p w14:paraId="31D27173" w14:textId="77777777" w:rsidR="007A0362" w:rsidRDefault="007A0362" w:rsidP="007A0362"/>
    <w:p w14:paraId="4F76066D" w14:textId="0449BF13" w:rsidR="007333B6" w:rsidRPr="007C7844" w:rsidRDefault="007333B6" w:rsidP="007333B6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</w:t>
      </w:r>
      <w:r>
        <w:rPr>
          <w:b/>
          <w:bCs/>
          <w:color w:val="4472C4" w:themeColor="accent1"/>
        </w:rPr>
        <w:t>08</w:t>
      </w:r>
      <w:r>
        <w:rPr>
          <w:b/>
          <w:bCs/>
          <w:color w:val="4472C4" w:themeColor="accent1"/>
        </w:rPr>
        <w:t>bd-f</w:t>
      </w:r>
    </w:p>
    <w:p w14:paraId="5A9A91C2" w14:textId="7EFFEBFD" w:rsidR="007333B6" w:rsidRDefault="0066236C" w:rsidP="00970A1B">
      <w:pPr>
        <w:pStyle w:val="ListParagraph"/>
        <w:numPr>
          <w:ilvl w:val="0"/>
          <w:numId w:val="6"/>
        </w:numPr>
      </w:pPr>
      <w:r w:rsidRPr="0066236C">
        <w:t>Fig08_ConnectivityMatrix_Core.m</w:t>
      </w:r>
      <w:r>
        <w:t>: Code for plotting the connectivity matrix in Fig. 8b.</w:t>
      </w:r>
    </w:p>
    <w:p w14:paraId="095C2588" w14:textId="2FF5657D" w:rsidR="0066236C" w:rsidRDefault="0066236C" w:rsidP="00970A1B">
      <w:pPr>
        <w:pStyle w:val="ListParagraph"/>
        <w:numPr>
          <w:ilvl w:val="0"/>
          <w:numId w:val="6"/>
        </w:numPr>
      </w:pPr>
      <w:proofErr w:type="spellStart"/>
      <w:r w:rsidRPr="0066236C">
        <w:t>UpSDwS</w:t>
      </w:r>
      <w:proofErr w:type="spellEnd"/>
      <w:r>
        <w:t>: Input (</w:t>
      </w:r>
      <w:proofErr w:type="spellStart"/>
      <w:r>
        <w:t>UpS</w:t>
      </w:r>
      <w:proofErr w:type="spellEnd"/>
      <w:r>
        <w:t>) and output (</w:t>
      </w:r>
      <w:proofErr w:type="spellStart"/>
      <w:r>
        <w:t>DwS</w:t>
      </w:r>
      <w:proofErr w:type="spellEnd"/>
      <w:r>
        <w:t>) synapses for body IDs (neurons) in the MANC dataset.</w:t>
      </w:r>
    </w:p>
    <w:p w14:paraId="350B79E8" w14:textId="4F5E59AE" w:rsidR="00FA7D8F" w:rsidRDefault="00FA7D8F" w:rsidP="00970A1B">
      <w:pPr>
        <w:pStyle w:val="ListParagraph"/>
        <w:numPr>
          <w:ilvl w:val="0"/>
          <w:numId w:val="6"/>
        </w:numPr>
      </w:pPr>
      <w:r w:rsidRPr="00FA7D8F">
        <w:t>Fig08_Plot_InputOutputHist_Single_dPR1.m</w:t>
      </w:r>
      <w:r>
        <w:t xml:space="preserve">: </w:t>
      </w:r>
      <w:r>
        <w:t xml:space="preserve">Code for plotting the </w:t>
      </w:r>
      <w:r>
        <w:t xml:space="preserve">histogram </w:t>
      </w:r>
      <w:r>
        <w:t>in Fig. 8</w:t>
      </w:r>
      <w:r>
        <w:t>d</w:t>
      </w:r>
      <w:r>
        <w:t>.</w:t>
      </w:r>
    </w:p>
    <w:p w14:paraId="22E41376" w14:textId="1CF0A8EF" w:rsidR="00FA7D8F" w:rsidRDefault="00FA7D8F" w:rsidP="00970A1B">
      <w:pPr>
        <w:pStyle w:val="ListParagraph"/>
        <w:numPr>
          <w:ilvl w:val="0"/>
          <w:numId w:val="6"/>
        </w:numPr>
      </w:pPr>
      <w:r w:rsidRPr="00FA7D8F">
        <w:t>MANC_wing_MN_list_HC.csv</w:t>
      </w:r>
      <w:r>
        <w:t>: List of wing motor neurons in the MANC dataset.</w:t>
      </w:r>
    </w:p>
    <w:p w14:paraId="10D40FB4" w14:textId="57B6AB50" w:rsidR="00FA7D8F" w:rsidRDefault="00FA7D8F" w:rsidP="00FA7D8F">
      <w:pPr>
        <w:pStyle w:val="ListParagraph"/>
        <w:numPr>
          <w:ilvl w:val="0"/>
          <w:numId w:val="6"/>
        </w:numPr>
      </w:pPr>
      <w:r w:rsidRPr="00FA7D8F">
        <w:t>Fig08_Plot_InputOutputHist_Single_TN1A1.m</w:t>
      </w:r>
      <w:r>
        <w:t xml:space="preserve">: </w:t>
      </w:r>
      <w:r>
        <w:t>Code for plotting the histogram in Fig. 8</w:t>
      </w:r>
      <w:r>
        <w:t>e</w:t>
      </w:r>
      <w:r>
        <w:t>.</w:t>
      </w:r>
    </w:p>
    <w:p w14:paraId="45C9DA1E" w14:textId="14B032A5" w:rsidR="000E006D" w:rsidRPr="00FA7D8F" w:rsidRDefault="00FA7D8F" w:rsidP="00FA7D8F">
      <w:pPr>
        <w:pStyle w:val="ListParagraph"/>
        <w:numPr>
          <w:ilvl w:val="0"/>
          <w:numId w:val="6"/>
        </w:numPr>
      </w:pPr>
      <w:r w:rsidRPr="00FA7D8F">
        <w:t>Fig08_Plot_InputOutputHist_Single_TN1A</w:t>
      </w:r>
      <w:r>
        <w:t>2</w:t>
      </w:r>
      <w:r w:rsidRPr="00FA7D8F">
        <w:t>.m</w:t>
      </w:r>
      <w:r>
        <w:t>: Code for plotting the histogram in Fig. 8e.</w:t>
      </w:r>
    </w:p>
    <w:sectPr w:rsidR="000E006D" w:rsidRPr="00FA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D1289"/>
    <w:multiLevelType w:val="hybridMultilevel"/>
    <w:tmpl w:val="9E08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0"/>
  </w:num>
  <w:num w:numId="2" w16cid:durableId="1911966577">
    <w:abstractNumId w:val="5"/>
  </w:num>
  <w:num w:numId="3" w16cid:durableId="2118597816">
    <w:abstractNumId w:val="1"/>
  </w:num>
  <w:num w:numId="4" w16cid:durableId="1552571192">
    <w:abstractNumId w:val="3"/>
  </w:num>
  <w:num w:numId="5" w16cid:durableId="1188525469">
    <w:abstractNumId w:val="4"/>
  </w:num>
  <w:num w:numId="6" w16cid:durableId="192591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640F"/>
    <w:rsid w:val="00043622"/>
    <w:rsid w:val="0004792F"/>
    <w:rsid w:val="00053CF0"/>
    <w:rsid w:val="0005754A"/>
    <w:rsid w:val="00062D7A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5BD9"/>
    <w:rsid w:val="00347390"/>
    <w:rsid w:val="00351DBC"/>
    <w:rsid w:val="00361EA2"/>
    <w:rsid w:val="00365BEE"/>
    <w:rsid w:val="0037654B"/>
    <w:rsid w:val="00385331"/>
    <w:rsid w:val="00385DF5"/>
    <w:rsid w:val="00390739"/>
    <w:rsid w:val="0039532E"/>
    <w:rsid w:val="00396BAB"/>
    <w:rsid w:val="003A501D"/>
    <w:rsid w:val="003F060A"/>
    <w:rsid w:val="003F1309"/>
    <w:rsid w:val="003F32F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553C"/>
    <w:rsid w:val="00657639"/>
    <w:rsid w:val="0066236C"/>
    <w:rsid w:val="00665B83"/>
    <w:rsid w:val="006809DA"/>
    <w:rsid w:val="0068701B"/>
    <w:rsid w:val="006B32A8"/>
    <w:rsid w:val="006B4A4C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333B6"/>
    <w:rsid w:val="00740F8F"/>
    <w:rsid w:val="0074755C"/>
    <w:rsid w:val="00754FA3"/>
    <w:rsid w:val="007624C2"/>
    <w:rsid w:val="007632D5"/>
    <w:rsid w:val="00787A0A"/>
    <w:rsid w:val="00793527"/>
    <w:rsid w:val="00793C60"/>
    <w:rsid w:val="007A0362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7165C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13820"/>
    <w:rsid w:val="00923A49"/>
    <w:rsid w:val="00933EAE"/>
    <w:rsid w:val="00942C55"/>
    <w:rsid w:val="0094363C"/>
    <w:rsid w:val="00944886"/>
    <w:rsid w:val="009547B8"/>
    <w:rsid w:val="00964299"/>
    <w:rsid w:val="00970A1B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2D26"/>
    <w:rsid w:val="00B6165D"/>
    <w:rsid w:val="00B6303D"/>
    <w:rsid w:val="00B710EA"/>
    <w:rsid w:val="00B76C2B"/>
    <w:rsid w:val="00B81B89"/>
    <w:rsid w:val="00B843F1"/>
    <w:rsid w:val="00B92446"/>
    <w:rsid w:val="00BA5D26"/>
    <w:rsid w:val="00BB041E"/>
    <w:rsid w:val="00BB3EFD"/>
    <w:rsid w:val="00BC2533"/>
    <w:rsid w:val="00BD0789"/>
    <w:rsid w:val="00BD146B"/>
    <w:rsid w:val="00BE5B28"/>
    <w:rsid w:val="00BF199C"/>
    <w:rsid w:val="00C11A0B"/>
    <w:rsid w:val="00C11B55"/>
    <w:rsid w:val="00C178C8"/>
    <w:rsid w:val="00C244AD"/>
    <w:rsid w:val="00C250C6"/>
    <w:rsid w:val="00C260BB"/>
    <w:rsid w:val="00C36A62"/>
    <w:rsid w:val="00C46F99"/>
    <w:rsid w:val="00C61BB1"/>
    <w:rsid w:val="00C73B77"/>
    <w:rsid w:val="00C74177"/>
    <w:rsid w:val="00C81B39"/>
    <w:rsid w:val="00C8249C"/>
    <w:rsid w:val="00C85CF2"/>
    <w:rsid w:val="00C915DE"/>
    <w:rsid w:val="00CA0476"/>
    <w:rsid w:val="00CA24E2"/>
    <w:rsid w:val="00CB3C4B"/>
    <w:rsid w:val="00CC190B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724C"/>
    <w:rsid w:val="00DE1DD7"/>
    <w:rsid w:val="00DF196C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5477"/>
    <w:rsid w:val="00ED7B9C"/>
    <w:rsid w:val="00EF581D"/>
    <w:rsid w:val="00EF6C2A"/>
    <w:rsid w:val="00EF6D60"/>
    <w:rsid w:val="00F01630"/>
    <w:rsid w:val="00F1622D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A7D8F"/>
    <w:rsid w:val="00FB1655"/>
    <w:rsid w:val="00FB7CA4"/>
    <w:rsid w:val="00FC3DA7"/>
    <w:rsid w:val="00FD1F13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27</cp:revision>
  <dcterms:created xsi:type="dcterms:W3CDTF">2024-01-30T15:18:00Z</dcterms:created>
  <dcterms:modified xsi:type="dcterms:W3CDTF">2024-02-07T17:46:00Z</dcterms:modified>
</cp:coreProperties>
</file>