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29BA67EE" w14:textId="1B6B14D0" w:rsidR="007A3726" w:rsidRDefault="00D203CA" w:rsidP="00F25B0A">
      <w:pPr>
        <w:pStyle w:val="Heading1"/>
      </w:pPr>
      <w:r>
        <w:t xml:space="preserve">Chapter </w:t>
      </w:r>
      <w:r w:rsidR="00472738">
        <w:t>7</w:t>
      </w:r>
      <w:r w:rsidR="00F25B0A">
        <w:t xml:space="preserve">: </w:t>
      </w:r>
      <w:r w:rsidR="00472738">
        <w:t>Linear Inequalities</w:t>
      </w:r>
    </w:p>
    <w:p w14:paraId="29FDD450" w14:textId="443EA713" w:rsidR="00D51655" w:rsidRDefault="006C2132" w:rsidP="00424DF7">
      <w:pPr>
        <w:pStyle w:val="Heading2"/>
      </w:pPr>
      <w:r>
        <w:t>7.1 One-Variable Linear Inequalities</w:t>
      </w:r>
    </w:p>
    <w:p w14:paraId="3263839A" w14:textId="429707B0" w:rsidR="006C2132" w:rsidRDefault="008F4AD8" w:rsidP="006C2132">
      <w:pPr>
        <w:rPr>
          <w:rFonts w:eastAsiaTheme="minorEastAsia"/>
        </w:rPr>
      </w:pPr>
      <w:r>
        <w:t xml:space="preserve">A linear equation line </w:t>
      </w:r>
      <m:oMath>
        <m:r>
          <w:rPr>
            <w:rFonts w:ascii="Cambria Math" w:hAnsi="Cambria Math"/>
          </w:rPr>
          <m:t>x+2=10</m:t>
        </m:r>
      </m:oMath>
      <w:r>
        <w:rPr>
          <w:rFonts w:eastAsiaTheme="minorEastAsia"/>
        </w:rPr>
        <w:t xml:space="preserve"> has just one solution, </w:t>
      </w:r>
      <m:oMath>
        <m:r>
          <w:rPr>
            <w:rFonts w:ascii="Cambria Math" w:eastAsiaTheme="minorEastAsia" w:hAnsi="Cambria Math"/>
          </w:rPr>
          <m:t>x=8</m:t>
        </m:r>
      </m:oMath>
      <w:r>
        <w:rPr>
          <w:rFonts w:eastAsiaTheme="minorEastAsia"/>
        </w:rPr>
        <w:t xml:space="preserve">. This changes when the = is replaced with a &gt; or a &lt;. The inequality </w:t>
      </w:r>
      <m:oMath>
        <m:r>
          <w:rPr>
            <w:rFonts w:ascii="Cambria Math" w:eastAsiaTheme="minorEastAsia" w:hAnsi="Cambria Math"/>
          </w:rPr>
          <m:t>x+2&gt;10</m:t>
        </m:r>
      </m:oMath>
      <w:r>
        <w:rPr>
          <w:rFonts w:eastAsiaTheme="minorEastAsia"/>
        </w:rPr>
        <w:t xml:space="preserve"> does not have 8 as a solution, but it does have many other solutions, including 9, 10, and 11. Solving one-variable linear inequalities is very similar to solving one-variable linear equations with one important exception – dealing with negative coefficients.</w:t>
      </w:r>
    </w:p>
    <w:p w14:paraId="590E44D4" w14:textId="5227B432" w:rsidR="008F4AD8" w:rsidRDefault="008F4AD8" w:rsidP="006C2132">
      <w:pPr>
        <w:rPr>
          <w:rFonts w:eastAsiaTheme="minorEastAsia"/>
        </w:rPr>
      </w:pPr>
      <w:r w:rsidRPr="008F4AD8">
        <w:rPr>
          <w:rFonts w:eastAsiaTheme="minorEastAsia"/>
          <w:b/>
          <w:bCs/>
        </w:rPr>
        <w:t>When both sides of an inequality are divided by a negative number, the direction of the inequality sign must be reversed.</w:t>
      </w:r>
      <w:r>
        <w:rPr>
          <w:rFonts w:eastAsiaTheme="minorEastAsia"/>
        </w:rPr>
        <w:t xml:space="preserve"> For example, it is true that</w:t>
      </w:r>
      <w:r w:rsidR="007F2590">
        <w:rPr>
          <w:rFonts w:eastAsiaTheme="minorEastAsia"/>
        </w:rPr>
        <w:br/>
      </w:r>
      <w:r>
        <w:rPr>
          <w:rFonts w:eastAsiaTheme="minorEastAsia"/>
        </w:rPr>
        <w:t xml:space="preserve"> 6 &gt; 4. </w:t>
      </w:r>
      <w:r w:rsidR="007F2590">
        <w:rPr>
          <w:rFonts w:eastAsiaTheme="minorEastAsia"/>
        </w:rPr>
        <w:t>However,</w:t>
      </w:r>
      <w:r>
        <w:rPr>
          <w:rFonts w:eastAsiaTheme="minorEastAsia"/>
        </w:rPr>
        <w:t xml:space="preserve"> if both sides are divided by -2, the inequality would say -3 &gt; -2, which is not true.</w:t>
      </w:r>
    </w:p>
    <w:p w14:paraId="4A2A5449" w14:textId="15F7142A" w:rsidR="008F4AD8" w:rsidRPr="008F4AD8" w:rsidRDefault="008F4AD8" w:rsidP="006C2132">
      <w:pPr>
        <w:rPr>
          <w:b/>
          <w:bCs/>
        </w:rPr>
      </w:pPr>
      <w:r w:rsidRPr="008F4AD8">
        <w:rPr>
          <w:b/>
          <w:bCs/>
        </w:rPr>
        <w:t>Example 1</w:t>
      </w:r>
    </w:p>
    <w:p w14:paraId="586ECD7E" w14:textId="54FB513F" w:rsidR="008F4AD8" w:rsidRPr="004614D1" w:rsidRDefault="008F4AD8" w:rsidP="006C2132">
      <w:pPr>
        <w:rPr>
          <w:rFonts w:eastAsiaTheme="minorEastAsia"/>
        </w:rPr>
      </w:pPr>
      <w:r>
        <w:t xml:space="preserve">What is the solution set to the inequality </w:t>
      </w:r>
      <w:r>
        <w:br/>
      </w:r>
      <m:oMath>
        <m:r>
          <w:rPr>
            <w:rFonts w:ascii="Cambria Math" w:hAnsi="Cambria Math"/>
          </w:rPr>
          <m:t>-3x+2≥17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-3x≥15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 xml:space="preserve"> x≤ -5</m:t>
          </m:r>
        </m:oMath>
      </m:oMathPara>
    </w:p>
    <w:p w14:paraId="735A77E1" w14:textId="008356CE" w:rsidR="004614D1" w:rsidRDefault="004614D1" w:rsidP="006C2132">
      <w:pPr>
        <w:rPr>
          <w:rFonts w:eastAsiaTheme="minorEastAsia"/>
          <w:b/>
          <w:bCs/>
        </w:rPr>
      </w:pPr>
      <w:r w:rsidRPr="004614D1">
        <w:rPr>
          <w:rFonts w:eastAsiaTheme="minorEastAsia"/>
          <w:b/>
          <w:bCs/>
        </w:rPr>
        <w:t>Example 2</w:t>
      </w:r>
    </w:p>
    <w:p w14:paraId="54570D2E" w14:textId="31DEC828" w:rsidR="008752FD" w:rsidRDefault="008752FD" w:rsidP="006C2132">
      <w:pPr>
        <w:rPr>
          <w:rFonts w:eastAsiaTheme="minorEastAsia"/>
        </w:rPr>
      </w:pPr>
      <w:r w:rsidRPr="008752FD">
        <w:rPr>
          <w:rFonts w:eastAsiaTheme="minorEastAsia"/>
        </w:rPr>
        <w:t>What is the smallest integer that is a solution for x in the inequality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-5x-2&lt; -22?</m:t>
        </m:r>
      </m:oMath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-5x&lt; -20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x&gt;4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6846FE">
        <w:rPr>
          <w:rFonts w:eastAsiaTheme="minorEastAsia"/>
        </w:rPr>
        <w:t>Answer: 5</w:t>
      </w:r>
    </w:p>
    <w:p w14:paraId="12779DA6" w14:textId="71AF25F3" w:rsidR="006846FE" w:rsidRPr="00AA403D" w:rsidRDefault="006846FE" w:rsidP="006C2132">
      <w:pPr>
        <w:rPr>
          <w:rFonts w:eastAsiaTheme="minorEastAsia"/>
          <w:b/>
          <w:bCs/>
        </w:rPr>
      </w:pPr>
      <w:r w:rsidRPr="00AA403D">
        <w:rPr>
          <w:rFonts w:eastAsiaTheme="minorEastAsia"/>
          <w:b/>
          <w:bCs/>
        </w:rPr>
        <w:t>Example 3</w:t>
      </w:r>
    </w:p>
    <w:p w14:paraId="7D53530C" w14:textId="485DDA31" w:rsidR="006846FE" w:rsidRDefault="00096AB3" w:rsidP="006C2132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3x+ax+4&gt;8</m:t>
        </m:r>
      </m:oMath>
      <w:r>
        <w:rPr>
          <w:rFonts w:eastAsiaTheme="minorEastAsia"/>
        </w:rPr>
        <w:t xml:space="preserve"> and x = -2, what is the greatest integer value for a stat satisfies this inequality?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3x+ax+4&gt;8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+4&gt;8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-6+4-2a&gt;8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-2-2a&gt;8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-2a&gt; 10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a&lt;-5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4B1456">
        <w:rPr>
          <w:rFonts w:eastAsiaTheme="minorEastAsia"/>
        </w:rPr>
        <w:t>(1)</w:t>
      </w:r>
      <w:r w:rsidR="00AA403D">
        <w:rPr>
          <w:rFonts w:eastAsiaTheme="minorEastAsia"/>
        </w:rPr>
        <w:t xml:space="preserve"> </w:t>
      </w:r>
      <w:r w:rsidR="00BE6327">
        <w:rPr>
          <w:rFonts w:eastAsiaTheme="minorEastAsia"/>
        </w:rPr>
        <w:t>-6</w:t>
      </w:r>
    </w:p>
    <w:p w14:paraId="370B4568" w14:textId="76B37A94" w:rsidR="00FA5B9E" w:rsidRDefault="00140275" w:rsidP="00140275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  <w:r w:rsidR="00FA5B9E">
        <w:rPr>
          <w:rFonts w:eastAsiaTheme="minorEastAsia"/>
        </w:rPr>
        <w:t>Check Your Understanding of Section 7.1</w:t>
      </w:r>
    </w:p>
    <w:p w14:paraId="7132E437" w14:textId="6098011F" w:rsidR="00FA5B9E" w:rsidRDefault="00140275" w:rsidP="00140275">
      <w:pPr>
        <w:pStyle w:val="ListParagraph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Multiple-Choice</w:t>
      </w:r>
    </w:p>
    <w:p w14:paraId="47C9D0E1" w14:textId="503C1F57" w:rsidR="00140275" w:rsidRPr="00763792" w:rsidRDefault="00140275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w:r w:rsidR="005F356F">
        <w:rPr>
          <w:rFonts w:eastAsiaTheme="minorEastAsia"/>
        </w:rPr>
        <w:t>the solution</w:t>
      </w:r>
      <w:r>
        <w:rPr>
          <w:rFonts w:eastAsiaTheme="minorEastAsia"/>
        </w:rPr>
        <w:t xml:space="preserve"> set for </w:t>
      </w:r>
      <m:oMath>
        <m:r>
          <w:rPr>
            <w:rFonts w:ascii="Cambria Math" w:eastAsiaTheme="minorEastAsia" w:hAnsi="Cambria Math"/>
          </w:rPr>
          <m:t>2x&gt;10?</m:t>
        </m:r>
      </m:oMath>
      <w:r w:rsidR="005F356F">
        <w:rPr>
          <w:rFonts w:eastAsiaTheme="minorEastAsia"/>
        </w:rPr>
        <w:br/>
      </w:r>
      <w:r w:rsidR="005F356F" w:rsidRPr="00763792">
        <w:rPr>
          <w:rFonts w:eastAsiaTheme="minorEastAsia"/>
          <w:b/>
          <w:bCs/>
        </w:rPr>
        <w:t xml:space="preserve">(3) </w:t>
      </w:r>
      <m:oMath>
        <m:r>
          <m:rPr>
            <m:sty m:val="bi"/>
          </m:rPr>
          <w:rPr>
            <w:rFonts w:ascii="Cambria Math" w:eastAsiaTheme="minorEastAsia" w:hAnsi="Cambria Math"/>
          </w:rPr>
          <m:t>x&gt;5</m:t>
        </m:r>
      </m:oMath>
    </w:p>
    <w:p w14:paraId="6A6C71E4" w14:textId="5C28B2EA" w:rsidR="005F356F" w:rsidRPr="00763792" w:rsidRDefault="005F356F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the solution set for </w:t>
      </w:r>
      <m:oMath>
        <m:r>
          <w:rPr>
            <w:rFonts w:ascii="Cambria Math" w:eastAsiaTheme="minorEastAsia" w:hAnsi="Cambria Math"/>
          </w:rPr>
          <m:t>3x&lt;-18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763792">
        <w:rPr>
          <w:rFonts w:eastAsiaTheme="minorEastAsia"/>
          <w:b/>
          <w:bCs/>
        </w:rPr>
        <w:t xml:space="preserve">(1) </w:t>
      </w:r>
      <m:oMath>
        <m:r>
          <m:rPr>
            <m:sty m:val="bi"/>
          </m:rPr>
          <w:rPr>
            <w:rFonts w:ascii="Cambria Math" w:eastAsiaTheme="minorEastAsia" w:hAnsi="Cambria Math"/>
          </w:rPr>
          <m:t>x&lt;-6</m:t>
        </m:r>
      </m:oMath>
    </w:p>
    <w:p w14:paraId="537B0EF7" w14:textId="471BA49E" w:rsidR="005F356F" w:rsidRPr="00763792" w:rsidRDefault="0092487C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the solution set for </w:t>
      </w:r>
      <m:oMath>
        <m:r>
          <w:rPr>
            <w:rFonts w:ascii="Cambria Math" w:eastAsiaTheme="minorEastAsia" w:hAnsi="Cambria Math"/>
          </w:rPr>
          <m:t>-4x≥20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763792">
        <w:rPr>
          <w:rFonts w:eastAsiaTheme="minorEastAsia"/>
          <w:b/>
          <w:bCs/>
        </w:rPr>
        <w:t xml:space="preserve">(3) </w:t>
      </w:r>
      <m:oMath>
        <m:r>
          <m:rPr>
            <m:sty m:val="bi"/>
          </m:rPr>
          <w:rPr>
            <w:rFonts w:ascii="Cambria Math" w:eastAsiaTheme="minorEastAsia" w:hAnsi="Cambria Math"/>
          </w:rPr>
          <m:t>x≤-5</m:t>
        </m:r>
      </m:oMath>
    </w:p>
    <w:p w14:paraId="69980607" w14:textId="7A52FF32" w:rsidR="0092487C" w:rsidRPr="00763792" w:rsidRDefault="007150C0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the solution set for </w:t>
      </w:r>
      <m:oMath>
        <m:r>
          <w:rPr>
            <w:rFonts w:ascii="Cambria Math" w:eastAsiaTheme="minorEastAsia" w:hAnsi="Cambria Math"/>
          </w:rPr>
          <m:t>-5x+12≤ -8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763792">
        <w:rPr>
          <w:rFonts w:eastAsiaTheme="minorEastAsia"/>
          <w:b/>
          <w:bCs/>
        </w:rPr>
        <w:t xml:space="preserve">(3) </w:t>
      </w:r>
      <m:oMath>
        <m:r>
          <m:rPr>
            <m:sty m:val="bi"/>
          </m:rPr>
          <w:rPr>
            <w:rFonts w:ascii="Cambria Math" w:eastAsiaTheme="minorEastAsia" w:hAnsi="Cambria Math"/>
          </w:rPr>
          <m:t>x≥4</m:t>
        </m:r>
      </m:oMath>
    </w:p>
    <w:p w14:paraId="78FF4DD0" w14:textId="77DC385C" w:rsidR="007150C0" w:rsidRPr="00763792" w:rsidRDefault="00D53BB8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the smallest integer that satisfies the inequality </w:t>
      </w:r>
      <m:oMath>
        <m:r>
          <w:rPr>
            <w:rFonts w:ascii="Cambria Math" w:eastAsiaTheme="minorEastAsia" w:hAnsi="Cambria Math"/>
          </w:rPr>
          <m:t>-6x&lt; -18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x&gt;3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763792">
        <w:rPr>
          <w:rFonts w:eastAsiaTheme="minorEastAsia"/>
          <w:b/>
          <w:bCs/>
        </w:rPr>
        <w:t>(2) 4</w:t>
      </w:r>
    </w:p>
    <w:p w14:paraId="62F956B5" w14:textId="2CBECC37" w:rsidR="00D53BB8" w:rsidRPr="00763792" w:rsidRDefault="00026BF3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the smallest integer that satisfies the inequality </w:t>
      </w:r>
      <m:oMath>
        <m:r>
          <w:rPr>
            <w:rFonts w:ascii="Cambria Math" w:eastAsiaTheme="minorEastAsia" w:hAnsi="Cambria Math"/>
          </w:rPr>
          <m:t>-6x≤-18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x≥3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763792">
        <w:rPr>
          <w:rFonts w:eastAsiaTheme="minorEastAsia"/>
          <w:b/>
          <w:bCs/>
        </w:rPr>
        <w:t>(</w:t>
      </w:r>
      <w:r w:rsidR="0040021D">
        <w:rPr>
          <w:rFonts w:eastAsiaTheme="minorEastAsia"/>
          <w:b/>
          <w:bCs/>
        </w:rPr>
        <w:t>2</w:t>
      </w:r>
      <w:r w:rsidRPr="00763792">
        <w:rPr>
          <w:rFonts w:eastAsiaTheme="minorEastAsia"/>
          <w:b/>
          <w:bCs/>
        </w:rPr>
        <w:t>) 3</w:t>
      </w:r>
    </w:p>
    <w:p w14:paraId="530C3381" w14:textId="15BD1616" w:rsidR="00026BF3" w:rsidRPr="00763792" w:rsidRDefault="006543B5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the greatest integer that satisfies the inequality </w:t>
      </w:r>
      <m:oMath>
        <m:r>
          <w:rPr>
            <w:rFonts w:ascii="Cambria Math" w:eastAsiaTheme="minorEastAsia" w:hAnsi="Cambria Math"/>
          </w:rPr>
          <m:t>-3x+4&gt;-17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-3x&gt;-21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x&lt;7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F36982" w:rsidRPr="00763792">
        <w:rPr>
          <w:rFonts w:eastAsiaTheme="minorEastAsia"/>
          <w:b/>
          <w:bCs/>
        </w:rPr>
        <w:t>(3) 6</w:t>
      </w:r>
    </w:p>
    <w:p w14:paraId="787913E6" w14:textId="5AF68A5E" w:rsidR="00641CBA" w:rsidRPr="00763792" w:rsidRDefault="00641CBA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the greatest integer that satisfies the inequality </w:t>
      </w:r>
      <m:oMath>
        <m:r>
          <w:rPr>
            <w:rFonts w:ascii="Cambria Math" w:eastAsiaTheme="minorEastAsia" w:hAnsi="Cambria Math"/>
          </w:rPr>
          <m:t>-5x-2≥-37</m:t>
        </m:r>
      </m:oMath>
      <w:r>
        <w:rPr>
          <w:rFonts w:eastAsiaTheme="minorEastAsia"/>
        </w:rPr>
        <w:t>?</w:t>
      </w:r>
      <w:r w:rsidR="00E24044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-5x≥-35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x≤7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E24044" w:rsidRPr="00763792">
        <w:rPr>
          <w:rFonts w:eastAsiaTheme="minorEastAsia"/>
          <w:b/>
          <w:bCs/>
        </w:rPr>
        <w:t>(2) 7</w:t>
      </w:r>
    </w:p>
    <w:p w14:paraId="599C2090" w14:textId="16EF09C2" w:rsidR="00E24044" w:rsidRPr="00763792" w:rsidRDefault="00C447CD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Which number satisfies the inequality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-4x+3&lt;23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-4x&lt;20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x&gt;-5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763792">
        <w:rPr>
          <w:rFonts w:eastAsiaTheme="minorEastAsia"/>
          <w:b/>
          <w:bCs/>
        </w:rPr>
        <w:t>(4) -4</w:t>
      </w:r>
    </w:p>
    <w:p w14:paraId="62C61815" w14:textId="7615618C" w:rsidR="00C447CD" w:rsidRPr="00763792" w:rsidRDefault="00DD7EEA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the smallest number that satisfies the inequality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x-4≤6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x≤10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x≥-15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763792">
        <w:rPr>
          <w:rFonts w:eastAsiaTheme="minorEastAsia"/>
          <w:b/>
          <w:bCs/>
        </w:rPr>
        <w:t>(1) -15</w:t>
      </w:r>
    </w:p>
    <w:p w14:paraId="7871E787" w14:textId="7C422E26" w:rsidR="004614D1" w:rsidRPr="00CA0790" w:rsidRDefault="003F6C60" w:rsidP="00CA0790">
      <w:pPr>
        <w:pStyle w:val="ListParagraph"/>
        <w:numPr>
          <w:ilvl w:val="0"/>
          <w:numId w:val="30"/>
        </w:numPr>
      </w:pPr>
      <w:r>
        <w:br w:type="column"/>
      </w:r>
      <w:r w:rsidR="00CA0790">
        <w:lastRenderedPageBreak/>
        <w:t>Show how you arrived at your answers.</w:t>
      </w:r>
    </w:p>
    <w:p w14:paraId="1221BF3D" w14:textId="3EFC8205" w:rsidR="00CA0790" w:rsidRPr="003A6DC8" w:rsidRDefault="00CA0790" w:rsidP="00CA0790">
      <w:pPr>
        <w:pStyle w:val="ListParagraph"/>
        <w:numPr>
          <w:ilvl w:val="0"/>
          <w:numId w:val="32"/>
        </w:numPr>
      </w:pPr>
      <w:r>
        <w:t xml:space="preserve">Graph the solution set to the inequality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3x+4≥19</m:t>
        </m:r>
      </m:oMath>
      <w:r>
        <w:rPr>
          <w:rFonts w:eastAsiaTheme="minorEastAsia"/>
        </w:rPr>
        <w:t xml:space="preserve"> on a number line.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3x≥15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x≥5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062C5">
        <w:rPr>
          <w:rFonts w:eastAsiaTheme="minorEastAsia"/>
          <w:noProof/>
        </w:rPr>
        <w:drawing>
          <wp:inline distT="0" distB="0" distL="0" distR="0" wp14:anchorId="7B682C60" wp14:editId="149E5DDD">
            <wp:extent cx="2386584" cy="283464"/>
            <wp:effectExtent l="0" t="0" r="0" b="2540"/>
            <wp:docPr id="203562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84" cy="28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0405" w14:textId="0A0E404C" w:rsidR="003A6DC8" w:rsidRPr="00E86149" w:rsidRDefault="003A6DC8" w:rsidP="00CA0790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Alejandra says that </w:t>
      </w:r>
      <m:oMath>
        <m:r>
          <w:rPr>
            <w:rFonts w:ascii="Cambria Math" w:eastAsiaTheme="minorEastAsia" w:hAnsi="Cambria Math"/>
          </w:rPr>
          <m:t>-2x&gt;6</m:t>
        </m:r>
      </m:oMath>
      <w:r>
        <w:rPr>
          <w:rFonts w:eastAsiaTheme="minorEastAsia"/>
        </w:rPr>
        <w:t xml:space="preserve"> has the solution set </w:t>
      </w:r>
      <m:oMath>
        <m:r>
          <w:rPr>
            <w:rFonts w:ascii="Cambria Math" w:eastAsiaTheme="minorEastAsia" w:hAnsi="Cambria Math"/>
          </w:rPr>
          <m:t>x&gt;-3</m:t>
        </m:r>
      </m:oMath>
      <w:r>
        <w:rPr>
          <w:rFonts w:eastAsiaTheme="minorEastAsia"/>
        </w:rPr>
        <w:t xml:space="preserve">. Lorenzo says that it has the solution set </w:t>
      </w:r>
      <m:oMath>
        <m:r>
          <w:rPr>
            <w:rFonts w:ascii="Cambria Math" w:eastAsiaTheme="minorEastAsia" w:hAnsi="Cambria Math"/>
          </w:rPr>
          <m:t>x&lt;-3</m:t>
        </m:r>
      </m:oMath>
      <w:r>
        <w:rPr>
          <w:rFonts w:eastAsiaTheme="minorEastAsia"/>
        </w:rPr>
        <w:t>. Which student is correct and why?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E86149">
        <w:rPr>
          <w:rFonts w:eastAsiaTheme="minorEastAsia"/>
          <w:b/>
          <w:bCs/>
        </w:rPr>
        <w:t>Lorenzo is correct.</w:t>
      </w:r>
      <w:r w:rsidR="004A4FD5" w:rsidRPr="00E86149">
        <w:rPr>
          <w:rFonts w:eastAsiaTheme="minorEastAsia"/>
          <w:b/>
          <w:bCs/>
        </w:rPr>
        <w:br/>
      </w:r>
      <w:r w:rsidR="004A4FD5">
        <w:rPr>
          <w:rFonts w:eastAsiaTheme="minorEastAsia"/>
        </w:rPr>
        <w:br/>
      </w:r>
      <w:r w:rsidR="004A4FD5" w:rsidRPr="008F4AD8">
        <w:rPr>
          <w:rFonts w:eastAsiaTheme="minorEastAsia"/>
          <w:b/>
          <w:bCs/>
        </w:rPr>
        <w:t>When both sides of an inequality are divided by a negative number, the direction of the inequality sign must be reversed.</w:t>
      </w:r>
    </w:p>
    <w:p w14:paraId="6DD18D1A" w14:textId="09026D16" w:rsidR="00E86149" w:rsidRPr="001B02B7" w:rsidRDefault="00E86149" w:rsidP="00CA0790">
      <w:pPr>
        <w:pStyle w:val="ListParagraph"/>
        <w:numPr>
          <w:ilvl w:val="0"/>
          <w:numId w:val="32"/>
        </w:numPr>
        <w:rPr>
          <w:b/>
          <w:bCs/>
        </w:rPr>
      </w:pPr>
      <w:r>
        <w:t xml:space="preserve">Genevieve solves the inequality </w:t>
      </w:r>
      <m:oMath>
        <m:r>
          <w:rPr>
            <w:rFonts w:ascii="Cambria Math" w:hAnsi="Cambria Math"/>
          </w:rPr>
          <m:t>-4x&lt;8</m:t>
        </m:r>
      </m:oMath>
      <w:r>
        <w:rPr>
          <w:rFonts w:eastAsiaTheme="minorEastAsia"/>
        </w:rPr>
        <w:t xml:space="preserve"> the following way:</w:t>
      </w:r>
      <w:r>
        <w:rPr>
          <w:rFonts w:eastAsiaTheme="minorEastAsia"/>
        </w:rPr>
        <w:br/>
      </w:r>
      <w:r>
        <w:rPr>
          <w:rFonts w:eastAsiaTheme="minorEastAsia"/>
        </w:rPr>
        <w:br/>
        <w:t>Is this a valid way of finding the solution set? Explain why or why not.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1B02B7">
        <w:rPr>
          <w:rFonts w:eastAsiaTheme="minorEastAsia"/>
          <w:b/>
          <w:bCs/>
        </w:rPr>
        <w:t>Her method produces the correct answer, but it is a long way to do it. Also, the steps involve the Addition Property of Equality. Whether this property can be extended to inequalities appears to work.</w:t>
      </w:r>
    </w:p>
    <w:p w14:paraId="6BD0CE32" w14:textId="404CA74D" w:rsidR="001B02B7" w:rsidRPr="00184C65" w:rsidRDefault="001B02B7" w:rsidP="00CA0790">
      <w:pPr>
        <w:pStyle w:val="ListParagraph"/>
        <w:numPr>
          <w:ilvl w:val="0"/>
          <w:numId w:val="32"/>
        </w:numPr>
        <w:rPr>
          <w:b/>
          <w:bCs/>
        </w:rPr>
      </w:pPr>
      <w:r>
        <w:t xml:space="preserve">What is the solution set of the inequality 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5x-2≥2x+10?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5x-2≥2x+10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2x+2=-2x+2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3x≥12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x≥4</m:t>
          </m:r>
        </m:oMath>
      </m:oMathPara>
    </w:p>
    <w:p w14:paraId="77CDF68F" w14:textId="244C1AA8" w:rsidR="001B02B7" w:rsidRPr="00F66139" w:rsidRDefault="001B02B7" w:rsidP="00CA0790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rFonts w:eastAsiaTheme="minorEastAsia"/>
        </w:rPr>
        <w:t xml:space="preserve">Josephine has $60 and wants to go to a restaurant. The bill, including a 20% tip, must be no more than $60. The inequality for what the price of the meal without the tip is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x+0.20x≤60</m:t>
        </m:r>
      </m:oMath>
      <w:r>
        <w:rPr>
          <w:rFonts w:eastAsiaTheme="minorEastAsia"/>
        </w:rPr>
        <w:t>. What is the solution set for this inequality?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x+0.20x≤60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1.2x≤60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x≤50</m:t>
          </m:r>
        </m:oMath>
      </m:oMathPara>
    </w:p>
    <w:p w14:paraId="445DE24E" w14:textId="00245D0B" w:rsidR="00F66139" w:rsidRDefault="00F66139" w:rsidP="002D680E">
      <w:pPr>
        <w:pStyle w:val="Heading2"/>
      </w:pPr>
      <w:r>
        <w:br w:type="column"/>
      </w:r>
      <w:r>
        <w:t>7.2 Graphing Two-Variable Linear Inequalities</w:t>
      </w:r>
    </w:p>
    <w:p w14:paraId="33B1CD3C" w14:textId="3B81CF00" w:rsidR="002D680E" w:rsidRDefault="002D680E" w:rsidP="002D680E">
      <w:pPr>
        <w:rPr>
          <w:rFonts w:eastAsiaTheme="minorEastAsia"/>
        </w:rPr>
      </w:pPr>
      <w:r>
        <w:t xml:space="preserve">The graph of a linear equation, like </w:t>
      </w:r>
      <m:oMath>
        <m:r>
          <w:rPr>
            <w:rFonts w:ascii="Cambria Math" w:hAnsi="Cambria Math"/>
          </w:rPr>
          <m:t>x+y=10</m:t>
        </m:r>
      </m:oMath>
      <w:r>
        <w:rPr>
          <w:rFonts w:eastAsiaTheme="minorEastAsia"/>
        </w:rPr>
        <w:t xml:space="preserve">, is a line. When the = is replaced by  a </w:t>
      </w:r>
      <m:oMath>
        <m:r>
          <w:rPr>
            <w:rFonts w:ascii="Cambria Math" w:eastAsiaTheme="minorEastAsia" w:hAnsi="Cambria Math"/>
          </w:rPr>
          <m:t>&gt;, &lt;, ≤,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, the graph becomes a </w:t>
      </w:r>
      <w:r w:rsidRPr="002D680E">
        <w:rPr>
          <w:rFonts w:eastAsiaTheme="minorEastAsia"/>
          <w:i/>
          <w:iCs/>
        </w:rPr>
        <w:t>half plane</w:t>
      </w:r>
      <w:r>
        <w:rPr>
          <w:rFonts w:eastAsiaTheme="minorEastAsia"/>
        </w:rPr>
        <w:t>. The process of creating the graph for the solution set to the inequality first requires graphing a line and then deciding which side of the line to shade.</w:t>
      </w:r>
    </w:p>
    <w:p w14:paraId="57565F92" w14:textId="31D6474E" w:rsidR="002D680E" w:rsidRDefault="002D680E" w:rsidP="002D680E">
      <w:pPr>
        <w:rPr>
          <w:rFonts w:eastAsiaTheme="minorEastAsia"/>
          <w:b/>
          <w:bCs/>
        </w:rPr>
      </w:pPr>
      <w:r w:rsidRPr="00841008">
        <w:rPr>
          <w:rFonts w:eastAsiaTheme="minorEastAsia"/>
          <w:b/>
          <w:bCs/>
        </w:rPr>
        <w:t xml:space="preserve">Graphing Inequalities Involving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 w:rsidRPr="00841008">
        <w:rPr>
          <w:rFonts w:eastAsiaTheme="minorEastAsia"/>
          <w:b/>
          <w:bCs/>
        </w:rPr>
        <w:t xml:space="preserve"> or </w:t>
      </w:r>
      <m:oMath>
        <m:r>
          <m:rPr>
            <m:sty m:val="bi"/>
          </m:rPr>
          <w:rPr>
            <w:rFonts w:ascii="Cambria Math" w:eastAsiaTheme="minorEastAsia" w:hAnsi="Cambria Math"/>
          </w:rPr>
          <m:t>≥</m:t>
        </m:r>
      </m:oMath>
      <w:r w:rsidRPr="00841008">
        <w:rPr>
          <w:rFonts w:eastAsiaTheme="minorEastAsia"/>
          <w:b/>
          <w:bCs/>
        </w:rPr>
        <w:t xml:space="preserve"> Signs</w:t>
      </w:r>
    </w:p>
    <w:p w14:paraId="11E5C47D" w14:textId="62E6E848" w:rsidR="00500987" w:rsidRPr="00500987" w:rsidRDefault="00500987" w:rsidP="002D680E">
      <w:pPr>
        <w:rPr>
          <w:rFonts w:eastAsiaTheme="minorEastAsia"/>
        </w:rPr>
      </w:pPr>
      <w:r w:rsidRPr="00500987">
        <w:rPr>
          <w:rFonts w:eastAsiaTheme="minorEastAsia"/>
        </w:rPr>
        <w:t xml:space="preserve">The equation </w:t>
      </w:r>
      <m:oMath>
        <m:r>
          <w:rPr>
            <w:rFonts w:ascii="Cambria Math" w:eastAsiaTheme="minorEastAsia" w:hAnsi="Cambria Math"/>
          </w:rPr>
          <m:t>x+y=10</m:t>
        </m:r>
      </m:oMath>
      <w:r>
        <w:rPr>
          <w:rFonts w:eastAsiaTheme="minorEastAsia"/>
        </w:rPr>
        <w:t>:</w:t>
      </w:r>
    </w:p>
    <w:p w14:paraId="72A91B8C" w14:textId="275F6777" w:rsidR="002D680E" w:rsidRDefault="00500987" w:rsidP="00500987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210FCB3" wp14:editId="4658D25A">
            <wp:extent cx="2496312" cy="2112264"/>
            <wp:effectExtent l="0" t="0" r="0" b="2540"/>
            <wp:docPr id="856390478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90478" name="Picture 1" descr="A graph of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6647" w14:textId="3D40461E" w:rsidR="00500987" w:rsidRDefault="00500987" w:rsidP="00500987">
      <w:pPr>
        <w:rPr>
          <w:rFonts w:eastAsiaTheme="minorEastAsia"/>
        </w:rPr>
      </w:pPr>
      <w:r>
        <w:rPr>
          <w:rFonts w:eastAsiaTheme="minorEastAsia"/>
        </w:rPr>
        <w:t xml:space="preserve">When the = sign is replaced with the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symbol, it becomes the two-variable inequality </w:t>
      </w:r>
      <m:oMath>
        <m:r>
          <w:rPr>
            <w:rFonts w:ascii="Cambria Math" w:eastAsiaTheme="minorEastAsia" w:hAnsi="Cambria Math"/>
          </w:rPr>
          <m:t>x+y≥10</m:t>
        </m:r>
      </m:oMath>
      <w:r>
        <w:rPr>
          <w:rFonts w:eastAsiaTheme="minorEastAsia"/>
        </w:rPr>
        <w:t>.</w:t>
      </w:r>
    </w:p>
    <w:p w14:paraId="4954AAB4" w14:textId="04E32F5D" w:rsidR="00500987" w:rsidRDefault="00500987" w:rsidP="0050098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A9CB72A" wp14:editId="0152536A">
            <wp:extent cx="868680" cy="283464"/>
            <wp:effectExtent l="0" t="0" r="7620" b="2540"/>
            <wp:docPr id="1585121945" name="Picture 1" descr="A math equation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21945" name="Picture 1" descr="A math equation with black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1721" w14:textId="4C35128E" w:rsidR="00500987" w:rsidRDefault="0002188D" w:rsidP="0002188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FE20586" wp14:editId="78A404C8">
            <wp:extent cx="2020824" cy="1709928"/>
            <wp:effectExtent l="0" t="0" r="0" b="5080"/>
            <wp:docPr id="93963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24" cy="17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21FF" w14:textId="57FC5EB3" w:rsidR="0002188D" w:rsidRDefault="0064774F" w:rsidP="0064774F">
      <w:pPr>
        <w:jc w:val="center"/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noProof/>
        </w:rPr>
        <w:lastRenderedPageBreak/>
        <w:drawing>
          <wp:inline distT="0" distB="0" distL="0" distR="0" wp14:anchorId="7C2ECFFA" wp14:editId="67B8948F">
            <wp:extent cx="950976" cy="356616"/>
            <wp:effectExtent l="0" t="0" r="1905" b="5715"/>
            <wp:docPr id="728817940" name="Picture 1" descr="A math equation with a square and a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17940" name="Picture 1" descr="A math equation with a square and a square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6D30" w14:textId="122A6C9E" w:rsidR="0064774F" w:rsidRDefault="0064774F" w:rsidP="0064774F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0959C82" wp14:editId="07C9D80A">
            <wp:extent cx="2505456" cy="2121408"/>
            <wp:effectExtent l="0" t="0" r="0" b="0"/>
            <wp:docPr id="34686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64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6357" w14:textId="7BB30BCE" w:rsidR="00500987" w:rsidRPr="008B1E2C" w:rsidRDefault="0064774F" w:rsidP="002D680E">
      <w:pPr>
        <w:rPr>
          <w:rFonts w:eastAsiaTheme="minorEastAsia"/>
          <w:b/>
          <w:bCs/>
        </w:rPr>
      </w:pPr>
      <w:r w:rsidRPr="008B1E2C">
        <w:rPr>
          <w:rFonts w:eastAsiaTheme="minorEastAsia"/>
          <w:b/>
          <w:bCs/>
        </w:rPr>
        <w:t>Example 1</w:t>
      </w:r>
    </w:p>
    <w:p w14:paraId="01019500" w14:textId="7E904003" w:rsidR="0064774F" w:rsidRDefault="0064774F" w:rsidP="002D680E">
      <w:pPr>
        <w:rPr>
          <w:rFonts w:eastAsiaTheme="minorEastAsia"/>
        </w:rPr>
      </w:pPr>
      <w:r>
        <w:rPr>
          <w:rFonts w:eastAsiaTheme="minorEastAsia"/>
        </w:rPr>
        <w:t xml:space="preserve">Graph the solution set to the inequality </w:t>
      </w:r>
      <m:oMath>
        <m:r>
          <w:rPr>
            <w:rFonts w:ascii="Cambria Math" w:eastAsiaTheme="minorEastAsia" w:hAnsi="Cambria Math"/>
          </w:rPr>
          <m:t>y≥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x-5</m:t>
        </m:r>
      </m:oMath>
      <w:r>
        <w:rPr>
          <w:rFonts w:eastAsiaTheme="minorEastAsia"/>
        </w:rPr>
        <w:t>.</w:t>
      </w:r>
    </w:p>
    <w:p w14:paraId="0E4F81D2" w14:textId="74BF332C" w:rsidR="0064774F" w:rsidRDefault="0064774F" w:rsidP="0064774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First, graph the line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x-5</m:t>
        </m:r>
      </m:oMath>
      <w:r>
        <w:rPr>
          <w:rFonts w:eastAsiaTheme="minorEastAsia"/>
        </w:rPr>
        <w:t>, which will be the boundary between the shaded and unshaded regions.</w:t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661B20D5" wp14:editId="432FF067">
            <wp:extent cx="2505456" cy="2121408"/>
            <wp:effectExtent l="0" t="0" r="0" b="0"/>
            <wp:docPr id="117474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44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C007" w14:textId="5A202951" w:rsidR="008B1E2C" w:rsidRDefault="008B1E2C" w:rsidP="008B1E2C">
      <w:pPr>
        <w:rPr>
          <w:rFonts w:eastAsiaTheme="minorEastAsia"/>
        </w:rPr>
      </w:pPr>
      <w:r>
        <w:rPr>
          <w:rFonts w:eastAsiaTheme="minorEastAsia"/>
        </w:rPr>
        <w:t>Since (0, 0) is not on the line, test to see if (0, 0) satisfies the inequality.</w:t>
      </w:r>
    </w:p>
    <w:p w14:paraId="5E4870A7" w14:textId="21CEDFCF" w:rsidR="0064774F" w:rsidRDefault="008B1E2C" w:rsidP="002D68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x-5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∙0-5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0≥0-5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0≥-5</m:t>
          </m:r>
          <m:r>
            <w:rPr>
              <w:rFonts w:eastAsiaTheme="minorEastAsia"/>
            </w:rPr>
            <w:br/>
          </m:r>
        </m:oMath>
      </m:oMathPara>
      <w:r w:rsidR="00BD59B1">
        <w:rPr>
          <w:rFonts w:eastAsiaTheme="minorEastAsia"/>
        </w:rPr>
        <w:t>Since 0 is greater than -5, (0, 0) is part of the solution set. Shade the side of the line that contains (0, 0).</w:t>
      </w:r>
    </w:p>
    <w:p w14:paraId="21CCC677" w14:textId="643ECE2C" w:rsidR="00BD59B1" w:rsidRDefault="00BD59B1" w:rsidP="00BD59B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65C0865" wp14:editId="78A32D9F">
            <wp:extent cx="960120" cy="320040"/>
            <wp:effectExtent l="0" t="0" r="0" b="3810"/>
            <wp:docPr id="1721642416" name="Picture 1" descr="A black and white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42416" name="Picture 1" descr="A black and white math equatio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58785FCD" wp14:editId="7514CB58">
            <wp:extent cx="2505456" cy="2121408"/>
            <wp:effectExtent l="0" t="0" r="0" b="0"/>
            <wp:docPr id="1474696840" name="Picture 1" descr="A graph paper with a point in the corn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96840" name="Picture 1" descr="A graph paper with a point in the corn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F9E" w14:textId="32CC3772" w:rsidR="00BE5948" w:rsidRPr="0011095E" w:rsidRDefault="00BE5948" w:rsidP="00BE5948">
      <w:pPr>
        <w:rPr>
          <w:b/>
          <w:bCs/>
        </w:rPr>
      </w:pPr>
      <w:r w:rsidRPr="0011095E">
        <w:rPr>
          <w:b/>
          <w:bCs/>
        </w:rPr>
        <w:t>Graphing Inequalities Involving &gt; or &lt; Signs</w:t>
      </w:r>
    </w:p>
    <w:p w14:paraId="159F1A15" w14:textId="3023F1EC" w:rsidR="00BE5948" w:rsidRDefault="0011095E" w:rsidP="00D07C3E">
      <w:pPr>
        <w:jc w:val="center"/>
        <w:rPr>
          <w:rFonts w:eastAsiaTheme="minorEastAsia"/>
        </w:rPr>
      </w:pPr>
      <w:r>
        <w:t xml:space="preserve">When the two-variable inequality contains a &gt; or &lt; sign, the only difference is that when the line is graphed it must be a dashed line. For the inequality </w:t>
      </w:r>
      <m:oMath>
        <m:r>
          <w:rPr>
            <w:rFonts w:ascii="Cambria Math" w:hAnsi="Cambria Math"/>
          </w:rPr>
          <m:t>x+y&gt;10</m:t>
        </m:r>
      </m:oMath>
      <w:r>
        <w:rPr>
          <w:rFonts w:eastAsiaTheme="minorEastAsia"/>
        </w:rPr>
        <w:t>, the ordered pair (2, 8) does not make it true since 2 + 8 is equal to 10, not greater than 10.</w:t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6E04A8C6" wp14:editId="7695D2FD">
            <wp:extent cx="2505456" cy="2121408"/>
            <wp:effectExtent l="0" t="0" r="0" b="0"/>
            <wp:docPr id="266325067" name="Picture 1" descr="A graph of x and y on a graph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25067" name="Picture 1" descr="A graph of x and y on a graph pap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C4B6" w14:textId="77777777" w:rsidR="0011095E" w:rsidRDefault="0011095E" w:rsidP="00BE5948"/>
    <w:p w14:paraId="33EC264F" w14:textId="148678DD" w:rsidR="0064774F" w:rsidRDefault="00FB0B37" w:rsidP="002D680E">
      <w:pPr>
        <w:rPr>
          <w:rFonts w:eastAsiaTheme="minorEastAsia"/>
        </w:rPr>
      </w:pPr>
      <w:r>
        <w:rPr>
          <w:rFonts w:eastAsiaTheme="minorEastAsia"/>
        </w:rPr>
        <w:t>Check (0, 0) to determine whether to shade the side containing (0, 0) or the other side of the dashed line.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0+0&gt;10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0&gt;10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Since this is not true, shade the side of the dashed line that does not contain (0, 0).</w:t>
      </w:r>
    </w:p>
    <w:p w14:paraId="35B33BFC" w14:textId="2AE3CA8A" w:rsidR="00FB0B37" w:rsidRDefault="00FB0B37" w:rsidP="00FB0B3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E34D948" wp14:editId="4E9248EF">
            <wp:extent cx="1618488" cy="1371600"/>
            <wp:effectExtent l="0" t="0" r="1270" b="0"/>
            <wp:docPr id="2030124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198E" w14:textId="092F411F" w:rsidR="00FB0B37" w:rsidRDefault="00C70282" w:rsidP="00C70282">
      <w:pPr>
        <w:rPr>
          <w:rFonts w:eastAsiaTheme="minorEastAsia"/>
        </w:rPr>
      </w:pPr>
      <w:r>
        <w:rPr>
          <w:rFonts w:eastAsiaTheme="minorEastAsia"/>
        </w:rPr>
        <w:lastRenderedPageBreak/>
        <w:t>If the symbol in a two-variable inequality is a greater than sign (&gt;) or a less than sign (&lt;), the line separating the shaded half plane from the unshaded half plan will be dashed. If the symbol is a greater than or equal to sign (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>) or a less than or equal to sign (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>), the line will be solid.</w:t>
      </w:r>
    </w:p>
    <w:p w14:paraId="1A1ED689" w14:textId="03A1A676" w:rsidR="00C70282" w:rsidRPr="00FE199A" w:rsidRDefault="008E40E8" w:rsidP="00C70282">
      <w:pPr>
        <w:rPr>
          <w:rFonts w:eastAsiaTheme="minorEastAsia"/>
          <w:b/>
          <w:bCs/>
        </w:rPr>
      </w:pPr>
      <w:r w:rsidRPr="00FE199A">
        <w:rPr>
          <w:rFonts w:eastAsiaTheme="minorEastAsia"/>
          <w:b/>
          <w:bCs/>
        </w:rPr>
        <w:t>Graphing Two-Variable Inequalities on the Graphing Calculator</w:t>
      </w:r>
    </w:p>
    <w:p w14:paraId="041A66C8" w14:textId="5DA9A8F8" w:rsidR="008E40E8" w:rsidRDefault="00FE199A" w:rsidP="008C5848">
      <w:pPr>
        <w:pStyle w:val="Heading3"/>
        <w:rPr>
          <w:rFonts w:eastAsiaTheme="minorEastAsia"/>
        </w:rPr>
      </w:pPr>
      <w:r>
        <w:rPr>
          <w:rFonts w:eastAsiaTheme="minorEastAsia"/>
        </w:rPr>
        <w:t>Check Your Understanding of Section 7.2</w:t>
      </w:r>
    </w:p>
    <w:p w14:paraId="0CD6B851" w14:textId="7D43091A" w:rsidR="00FE199A" w:rsidRDefault="00762366" w:rsidP="00762366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Multiple-Choice</w:t>
      </w:r>
    </w:p>
    <w:p w14:paraId="01C46617" w14:textId="29A57544" w:rsidR="00762366" w:rsidRPr="00065478" w:rsidRDefault="00762366" w:rsidP="00762366">
      <w:pPr>
        <w:pStyle w:val="ListParagraph"/>
        <w:numPr>
          <w:ilvl w:val="0"/>
          <w:numId w:val="34"/>
        </w:numPr>
        <w:rPr>
          <w:rFonts w:eastAsiaTheme="minorEastAsia"/>
          <w:b/>
          <w:bCs/>
        </w:rPr>
      </w:pPr>
      <w:r>
        <w:rPr>
          <w:rFonts w:eastAsiaTheme="minorEastAsia"/>
        </w:rPr>
        <w:t>Which is the graph of y &lt; x + 4.</w:t>
      </w:r>
      <w:r>
        <w:rPr>
          <w:rFonts w:eastAsiaTheme="minorEastAsia"/>
        </w:rPr>
        <w:br/>
      </w:r>
      <w:r w:rsidRPr="00065478">
        <w:rPr>
          <w:rFonts w:eastAsiaTheme="minorEastAsia"/>
          <w:b/>
          <w:bCs/>
        </w:rPr>
        <w:t>(4)</w:t>
      </w:r>
    </w:p>
    <w:p w14:paraId="01D91599" w14:textId="37879E34" w:rsidR="00762366" w:rsidRPr="00065478" w:rsidRDefault="00774806" w:rsidP="00762366">
      <w:pPr>
        <w:pStyle w:val="ListParagraph"/>
        <w:numPr>
          <w:ilvl w:val="0"/>
          <w:numId w:val="3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Which is the graph of </w:t>
      </w:r>
      <m:oMath>
        <m:r>
          <w:rPr>
            <w:rFonts w:ascii="Cambria Math" w:eastAsiaTheme="minorEastAsia" w:hAnsi="Cambria Math"/>
          </w:rPr>
          <m:t>y≥2x-1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065478">
        <w:rPr>
          <w:rFonts w:eastAsiaTheme="minorEastAsia"/>
          <w:b/>
          <w:bCs/>
        </w:rPr>
        <w:t>(</w:t>
      </w:r>
      <w:r w:rsidR="0046067A">
        <w:rPr>
          <w:rFonts w:eastAsiaTheme="minorEastAsia"/>
          <w:b/>
          <w:bCs/>
        </w:rPr>
        <w:t>1</w:t>
      </w:r>
      <w:r w:rsidRPr="00065478">
        <w:rPr>
          <w:rFonts w:eastAsiaTheme="minorEastAsia"/>
          <w:b/>
          <w:bCs/>
        </w:rPr>
        <w:t>)</w:t>
      </w:r>
    </w:p>
    <w:p w14:paraId="4057796A" w14:textId="23FAE2D2" w:rsidR="00774806" w:rsidRPr="00065478" w:rsidRDefault="00774806" w:rsidP="00762366">
      <w:pPr>
        <w:pStyle w:val="ListParagraph"/>
        <w:numPr>
          <w:ilvl w:val="0"/>
          <w:numId w:val="34"/>
        </w:numPr>
        <w:rPr>
          <w:rFonts w:eastAsiaTheme="minorEastAsia"/>
          <w:b/>
          <w:bCs/>
        </w:rPr>
      </w:pPr>
      <w:r>
        <w:rPr>
          <w:rFonts w:eastAsiaTheme="minorEastAsia"/>
        </w:rPr>
        <w:t>This is the graph of which inequality?</w:t>
      </w:r>
      <w:r>
        <w:rPr>
          <w:rFonts w:eastAsiaTheme="minorEastAsia"/>
        </w:rPr>
        <w:br/>
      </w:r>
      <w:r w:rsidRPr="00065478">
        <w:rPr>
          <w:rFonts w:eastAsiaTheme="minorEastAsia"/>
          <w:b/>
          <w:bCs/>
        </w:rPr>
        <w:t>(</w:t>
      </w:r>
      <w:r w:rsidR="002904D6">
        <w:rPr>
          <w:rFonts w:eastAsiaTheme="minorEastAsia"/>
          <w:b/>
          <w:bCs/>
        </w:rPr>
        <w:t>2</w:t>
      </w:r>
      <w:r w:rsidRPr="00065478">
        <w:rPr>
          <w:rFonts w:eastAsiaTheme="minorEastAsia"/>
          <w:b/>
          <w:bCs/>
        </w:rPr>
        <w:t>)</w:t>
      </w:r>
    </w:p>
    <w:p w14:paraId="722A3152" w14:textId="4A601456" w:rsidR="00774806" w:rsidRPr="00065478" w:rsidRDefault="00774806" w:rsidP="00762366">
      <w:pPr>
        <w:pStyle w:val="ListParagraph"/>
        <w:numPr>
          <w:ilvl w:val="0"/>
          <w:numId w:val="3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Which is the graph of the inequality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x+2y&gt;1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065478">
        <w:rPr>
          <w:rFonts w:eastAsiaTheme="minorEastAsia"/>
          <w:b/>
          <w:bCs/>
        </w:rPr>
        <w:t>(1)</w:t>
      </w:r>
    </w:p>
    <w:p w14:paraId="0571D6E4" w14:textId="416120D6" w:rsidR="00774806" w:rsidRPr="00065478" w:rsidRDefault="00774806" w:rsidP="00762366">
      <w:pPr>
        <w:pStyle w:val="ListParagraph"/>
        <w:numPr>
          <w:ilvl w:val="0"/>
          <w:numId w:val="3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Which is the graph of </w:t>
      </w:r>
      <m:oMath>
        <m:r>
          <w:rPr>
            <w:rFonts w:ascii="Cambria Math" w:eastAsiaTheme="minorEastAsia" w:hAnsi="Cambria Math"/>
          </w:rPr>
          <m:t>y&gt;4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065478">
        <w:rPr>
          <w:rFonts w:eastAsiaTheme="minorEastAsia"/>
          <w:b/>
          <w:bCs/>
        </w:rPr>
        <w:t>(2)</w:t>
      </w:r>
    </w:p>
    <w:p w14:paraId="0C2AC7FB" w14:textId="2617CAE3" w:rsidR="00774806" w:rsidRPr="00065478" w:rsidRDefault="00EF4F42" w:rsidP="00762366">
      <w:pPr>
        <w:pStyle w:val="ListParagraph"/>
        <w:numPr>
          <w:ilvl w:val="0"/>
          <w:numId w:val="3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Which is the graph of </w:t>
      </w:r>
      <m:oMath>
        <m:r>
          <w:rPr>
            <w:rFonts w:ascii="Cambria Math" w:eastAsiaTheme="minorEastAsia" w:hAnsi="Cambria Math"/>
          </w:rPr>
          <m:t>x≤-2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065478">
        <w:rPr>
          <w:rFonts w:eastAsiaTheme="minorEastAsia"/>
          <w:b/>
          <w:bCs/>
        </w:rPr>
        <w:t>(2)</w:t>
      </w:r>
    </w:p>
    <w:p w14:paraId="1EA0A4FC" w14:textId="61CD3C80" w:rsidR="00EF4F42" w:rsidRPr="00065478" w:rsidRDefault="00EF4F42" w:rsidP="00762366">
      <w:pPr>
        <w:pStyle w:val="ListParagraph"/>
        <w:numPr>
          <w:ilvl w:val="0"/>
          <w:numId w:val="34"/>
        </w:numPr>
        <w:rPr>
          <w:rFonts w:eastAsiaTheme="minorEastAsia"/>
          <w:b/>
          <w:bCs/>
        </w:rPr>
      </w:pPr>
      <w:r>
        <w:rPr>
          <w:rFonts w:eastAsiaTheme="minorEastAsia"/>
        </w:rPr>
        <w:t>Which is a solution to the inequality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x-y&gt;3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065478">
        <w:rPr>
          <w:rFonts w:eastAsiaTheme="minorEastAsia"/>
          <w:b/>
          <w:bCs/>
        </w:rPr>
        <w:t>(2) (12, 8)</w:t>
      </w:r>
    </w:p>
    <w:p w14:paraId="7AA034EF" w14:textId="0445C99C" w:rsidR="00FB12D0" w:rsidRPr="00065478" w:rsidRDefault="00270C6E" w:rsidP="00762366">
      <w:pPr>
        <w:pStyle w:val="ListParagraph"/>
        <w:numPr>
          <w:ilvl w:val="0"/>
          <w:numId w:val="3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Below is a graph of </w:t>
      </w:r>
      <m:oMath>
        <m:r>
          <w:rPr>
            <w:rFonts w:ascii="Cambria Math" w:eastAsiaTheme="minorEastAsia" w:hAnsi="Cambria Math"/>
          </w:rPr>
          <m:t>x+y≤8</m:t>
        </m:r>
      </m:oMath>
      <w:r>
        <w:rPr>
          <w:rFonts w:eastAsiaTheme="minorEastAsia"/>
        </w:rPr>
        <w:t>. Which is a point in the solution set?</w:t>
      </w:r>
      <w:r>
        <w:rPr>
          <w:rFonts w:eastAsiaTheme="minorEastAsia"/>
        </w:rPr>
        <w:br/>
      </w:r>
      <w:r w:rsidRPr="00065478">
        <w:rPr>
          <w:rFonts w:eastAsiaTheme="minorEastAsia"/>
          <w:b/>
          <w:bCs/>
        </w:rPr>
        <w:t>(4) (3, 5)</w:t>
      </w:r>
    </w:p>
    <w:p w14:paraId="3BDCA8F5" w14:textId="76940B33" w:rsidR="00A2055A" w:rsidRPr="00065478" w:rsidRDefault="00A2055A" w:rsidP="00762366">
      <w:pPr>
        <w:pStyle w:val="ListParagraph"/>
        <w:numPr>
          <w:ilvl w:val="0"/>
          <w:numId w:val="3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All of these ordered pairs are part of the shaded region for the graph of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2x+y&lt;12</m:t>
        </m:r>
      </m:oMath>
      <w:r>
        <w:rPr>
          <w:rFonts w:eastAsiaTheme="minorEastAsia"/>
        </w:rPr>
        <w:t xml:space="preserve"> except</w:t>
      </w:r>
      <w:r>
        <w:rPr>
          <w:rFonts w:eastAsiaTheme="minorEastAsia"/>
        </w:rPr>
        <w:br/>
      </w:r>
      <w:r w:rsidRPr="00065478">
        <w:rPr>
          <w:rFonts w:eastAsiaTheme="minorEastAsia"/>
          <w:b/>
          <w:bCs/>
        </w:rPr>
        <w:t>(3) (5, 3)</w:t>
      </w:r>
    </w:p>
    <w:p w14:paraId="1B39E741" w14:textId="41AFD8F1" w:rsidR="00A2055A" w:rsidRPr="00065478" w:rsidRDefault="00E00BA2" w:rsidP="00762366">
      <w:pPr>
        <w:pStyle w:val="ListParagraph"/>
        <w:numPr>
          <w:ilvl w:val="0"/>
          <w:numId w:val="3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Which point would not be a good point for checking which side of the line to shade for inequality </w:t>
      </w:r>
      <m:oMath>
        <m:r>
          <w:rPr>
            <w:rFonts w:ascii="Cambria Math" w:eastAsiaTheme="minorEastAsia" w:hAnsi="Cambria Math"/>
          </w:rPr>
          <m:t>y≤-x+4</m:t>
        </m:r>
      </m:oMath>
      <w:r>
        <w:rPr>
          <w:rFonts w:eastAsiaTheme="minorEastAsia"/>
        </w:rPr>
        <w:t>?</w:t>
      </w:r>
      <w:r w:rsidR="000D73B1">
        <w:rPr>
          <w:rFonts w:eastAsiaTheme="minorEastAsia"/>
        </w:rPr>
        <w:br/>
      </w:r>
      <w:r w:rsidR="000D73B1" w:rsidRPr="00065478">
        <w:rPr>
          <w:rFonts w:eastAsiaTheme="minorEastAsia"/>
          <w:b/>
          <w:bCs/>
        </w:rPr>
        <w:t>(2) (0, 4)</w:t>
      </w:r>
    </w:p>
    <w:p w14:paraId="4F7F70D5" w14:textId="4105A28C" w:rsidR="000D73B1" w:rsidRPr="00944C4B" w:rsidRDefault="000923CC" w:rsidP="00944C4B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br w:type="column"/>
      </w:r>
      <w:r w:rsidR="00944C4B">
        <w:rPr>
          <w:rFonts w:eastAsiaTheme="minorEastAsia"/>
        </w:rPr>
        <w:t>Show how you arrived at your answers.</w:t>
      </w:r>
    </w:p>
    <w:p w14:paraId="6ADE53D5" w14:textId="5968BA78" w:rsidR="00E00BA2" w:rsidRPr="00C2130C" w:rsidRDefault="003D38CA" w:rsidP="00E00BA2">
      <w:pPr>
        <w:pStyle w:val="ListParagraph"/>
        <w:numPr>
          <w:ilvl w:val="0"/>
          <w:numId w:val="35"/>
        </w:numPr>
        <w:rPr>
          <w:rFonts w:eastAsiaTheme="minorEastAsia"/>
          <w:noProof/>
        </w:rPr>
      </w:pPr>
      <w:r>
        <w:rPr>
          <w:rFonts w:eastAsiaTheme="minorEastAsia"/>
        </w:rPr>
        <w:t>A small elevator has a capacity of 4 people. On the graph below, make points indicating valid combinations of men and women who could be in the elevator.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m+w≤4</m:t>
          </m:r>
          <m:r>
            <w:rPr>
              <w:rFonts w:eastAsiaTheme="minorEastAsia"/>
            </w:rPr>
            <w:br/>
          </m:r>
        </m:oMath>
      </m:oMathPara>
      <w:r w:rsidR="000923CC">
        <w:rPr>
          <w:rFonts w:eastAsiaTheme="minorEastAsia"/>
          <w:noProof/>
        </w:rPr>
        <w:drawing>
          <wp:inline distT="0" distB="0" distL="0" distR="0" wp14:anchorId="40D50AE2" wp14:editId="54804F22">
            <wp:extent cx="1502410" cy="1021080"/>
            <wp:effectExtent l="0" t="0" r="2540" b="7620"/>
            <wp:docPr id="1505890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2E1A" w14:textId="2F2D2954" w:rsidR="00C2130C" w:rsidRPr="00DD3EBF" w:rsidRDefault="00C2130C" w:rsidP="00E00BA2">
      <w:pPr>
        <w:pStyle w:val="ListParagraph"/>
        <w:numPr>
          <w:ilvl w:val="0"/>
          <w:numId w:val="35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What is the inequality that has this solution set?</w:t>
      </w:r>
      <w:r>
        <w:rPr>
          <w:rFonts w:eastAsiaTheme="minorEastAsia"/>
          <w:noProof/>
        </w:rPr>
        <w:br/>
        <w:t>Point 2: (2, 4)</w:t>
      </w:r>
      <w:r>
        <w:rPr>
          <w:rFonts w:eastAsiaTheme="minorEastAsia"/>
          <w:noProof/>
        </w:rPr>
        <w:br/>
        <w:t>Point 1: (0, 3)</w:t>
      </w:r>
      <w:r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4-3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2-0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r>
            <w:rPr>
              <w:rFonts w:eastAsiaTheme="minorEastAsia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y=mx+b</m:t>
          </m:r>
          <m: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</w:rPr>
            <m:t>x+b</m:t>
          </m:r>
          <m: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3=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</w:rPr>
            <m:t>∙0+b</m:t>
          </m:r>
          <m: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b=3</m:t>
          </m:r>
          <m:r>
            <w:rPr>
              <w:rFonts w:ascii="Cambria Math" w:eastAsiaTheme="minorEastAsia" w:hAnsi="Cambria Math"/>
              <w:noProof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y≤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x+3</m:t>
          </m:r>
          <m:r>
            <w:rPr>
              <w:rFonts w:eastAsiaTheme="minorEastAsia"/>
              <w:b/>
              <w:bCs/>
              <w:noProof/>
            </w:rPr>
            <w:br/>
          </m:r>
        </m:oMath>
      </m:oMathPara>
      <w:r w:rsidR="00DD3EBF">
        <w:rPr>
          <w:rFonts w:eastAsiaTheme="minorEastAsia"/>
          <w:noProof/>
        </w:rPr>
        <w:t>Check with (0,0)</w:t>
      </w:r>
      <w:r w:rsidR="00DD3EBF"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0≤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</w:rPr>
            <m:t>∙0+3</m:t>
          </m:r>
          <m: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0≤3 ck</m:t>
          </m:r>
        </m:oMath>
      </m:oMathPara>
    </w:p>
    <w:p w14:paraId="0915780A" w14:textId="4A509CFD" w:rsidR="00DD3EBF" w:rsidRDefault="00DD3EBF" w:rsidP="00DD3EBF">
      <w:pPr>
        <w:pStyle w:val="ListParagraph"/>
        <w:numPr>
          <w:ilvl w:val="0"/>
          <w:numId w:val="35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Ryan is graphing the solution set to the inequality </w:t>
      </w:r>
      <m:oMath>
        <m:r>
          <w:rPr>
            <w:rFonts w:ascii="Cambria Math" w:eastAsiaTheme="minorEastAsia" w:hAnsi="Cambria Math"/>
            <w:noProof/>
          </w:rPr>
          <m:t>y≥3x</m:t>
        </m:r>
      </m:oMath>
      <w:r>
        <w:rPr>
          <w:rFonts w:eastAsiaTheme="minorEastAsia"/>
          <w:noProof/>
        </w:rPr>
        <w:t xml:space="preserve">. After drawing the line </w:t>
      </w:r>
      <w:r>
        <w:rPr>
          <w:rFonts w:eastAsiaTheme="minorEastAsia"/>
          <w:noProof/>
        </w:rPr>
        <w:br/>
      </w:r>
      <m:oMath>
        <m:r>
          <w:rPr>
            <w:rFonts w:ascii="Cambria Math" w:eastAsiaTheme="minorEastAsia" w:hAnsi="Cambria Math"/>
            <w:noProof/>
          </w:rPr>
          <m:t>y=3x</m:t>
        </m:r>
      </m:oMath>
      <w:r>
        <w:rPr>
          <w:rFonts w:eastAsiaTheme="minorEastAsia"/>
          <w:noProof/>
        </w:rPr>
        <w:t xml:space="preserve">, he tests the point (0,0) and finds that </w:t>
      </w:r>
      <w:r>
        <w:rPr>
          <w:rFonts w:eastAsiaTheme="minorEastAsia"/>
          <w:noProof/>
        </w:rPr>
        <w:br/>
      </w:r>
      <m:oMath>
        <m:r>
          <w:rPr>
            <w:rFonts w:ascii="Cambria Math" w:eastAsiaTheme="minorEastAsia" w:hAnsi="Cambria Math"/>
            <w:noProof/>
          </w:rPr>
          <m:t>0≥3(0)</m:t>
        </m:r>
      </m:oMath>
      <w:r>
        <w:rPr>
          <w:rFonts w:eastAsiaTheme="minorEastAsia"/>
          <w:noProof/>
        </w:rPr>
        <w:t xml:space="preserve"> is true. Does he now have enough information about which side of the line to shade? Explain.</w:t>
      </w:r>
      <w:r>
        <w:rPr>
          <w:rFonts w:eastAsiaTheme="minorEastAsia"/>
          <w:noProof/>
        </w:rPr>
        <w:br/>
      </w:r>
      <w:r>
        <w:rPr>
          <w:rFonts w:eastAsiaTheme="minorEastAsia"/>
          <w:noProof/>
        </w:rPr>
        <w:br/>
        <w:t>No. (0, 0) is on the line. The procedure suggests or requires that a point is picked that is not on the line and this allows determining which section to shade. A better point would be (0, 1).</w:t>
      </w:r>
    </w:p>
    <w:p w14:paraId="2E72CF82" w14:textId="19F0F0B5" w:rsidR="001E7E75" w:rsidRDefault="00A7753C" w:rsidP="001E7E75">
      <w:pPr>
        <w:pStyle w:val="ListParagraph"/>
        <w:numPr>
          <w:ilvl w:val="0"/>
          <w:numId w:val="35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br w:type="column"/>
      </w:r>
      <w:r w:rsidR="007F2ECA">
        <w:rPr>
          <w:rFonts w:eastAsiaTheme="minorEastAsia"/>
          <w:noProof/>
        </w:rPr>
        <w:lastRenderedPageBreak/>
        <w:t>Graph the sol</w:t>
      </w:r>
      <w:r w:rsidR="00C102A7">
        <w:rPr>
          <w:rFonts w:eastAsiaTheme="minorEastAsia"/>
          <w:noProof/>
        </w:rPr>
        <w:t>u</w:t>
      </w:r>
      <w:r w:rsidR="007F2ECA">
        <w:rPr>
          <w:rFonts w:eastAsiaTheme="minorEastAsia"/>
          <w:noProof/>
        </w:rPr>
        <w:t xml:space="preserve">tion set for the inequality </w:t>
      </w:r>
      <w:r w:rsidR="00C102A7">
        <w:rPr>
          <w:rFonts w:eastAsiaTheme="minorEastAsia"/>
          <w:noProof/>
        </w:rPr>
        <w:br/>
      </w:r>
      <m:oMath>
        <m:r>
          <w:rPr>
            <w:rFonts w:ascii="Cambria Math" w:eastAsiaTheme="minorEastAsia" w:hAnsi="Cambria Math"/>
            <w:noProof/>
          </w:rPr>
          <m:t>-y&lt;2x-4</m:t>
        </m:r>
      </m:oMath>
      <w:r w:rsidR="00C102A7">
        <w:rPr>
          <w:rFonts w:eastAsiaTheme="minorEastAsia"/>
          <w:noProof/>
        </w:rPr>
        <w:t>. Dividing by -1 gives:</w:t>
      </w:r>
      <w:r w:rsidR="00C102A7"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y&gt;-2x+4.</m:t>
          </m:r>
          <m:r>
            <w:rPr>
              <w:rFonts w:eastAsiaTheme="minorEastAsia"/>
              <w:noProof/>
            </w:rPr>
            <w:br/>
          </m:r>
        </m:oMath>
      </m:oMathPara>
      <w:r w:rsidR="001E7E75">
        <w:rPr>
          <w:rFonts w:eastAsiaTheme="minorEastAsia"/>
          <w:noProof/>
        </w:rPr>
        <w:t xml:space="preserve">Points for: </w:t>
      </w:r>
      <m:oMath>
        <m:r>
          <w:rPr>
            <w:rFonts w:ascii="Cambria Math" w:eastAsiaTheme="minorEastAsia" w:hAnsi="Cambria Math"/>
            <w:noProof/>
          </w:rPr>
          <m:t>y=-2x+4</m:t>
        </m:r>
      </m:oMath>
      <w:r w:rsidR="001E7E75">
        <w:rPr>
          <w:rFonts w:eastAsiaTheme="minorEastAsia"/>
          <w:noProof/>
        </w:rPr>
        <w:br/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810"/>
        <w:gridCol w:w="720"/>
      </w:tblGrid>
      <w:tr w:rsidR="001E7E75" w14:paraId="2D70B000" w14:textId="77777777" w:rsidTr="00A7753C">
        <w:tc>
          <w:tcPr>
            <w:tcW w:w="810" w:type="dxa"/>
          </w:tcPr>
          <w:p w14:paraId="151832CE" w14:textId="2AA1C9F5" w:rsidR="001E7E75" w:rsidRPr="00A7753C" w:rsidRDefault="00A7753C" w:rsidP="00A7753C">
            <w:pPr>
              <w:jc w:val="center"/>
              <w:rPr>
                <w:b/>
                <w:bCs/>
                <w:noProof/>
              </w:rPr>
            </w:pPr>
            <w:r w:rsidRPr="00A7753C">
              <w:rPr>
                <w:b/>
                <w:bCs/>
                <w:noProof/>
              </w:rPr>
              <w:t>x</w:t>
            </w:r>
          </w:p>
        </w:tc>
        <w:tc>
          <w:tcPr>
            <w:tcW w:w="720" w:type="dxa"/>
          </w:tcPr>
          <w:p w14:paraId="5C61C288" w14:textId="1BCD733B" w:rsidR="001E7E75" w:rsidRPr="00A7753C" w:rsidRDefault="00A7753C" w:rsidP="00A7753C">
            <w:pPr>
              <w:jc w:val="center"/>
              <w:rPr>
                <w:b/>
                <w:bCs/>
                <w:noProof/>
              </w:rPr>
            </w:pPr>
            <w:r w:rsidRPr="00A7753C">
              <w:rPr>
                <w:b/>
                <w:bCs/>
                <w:noProof/>
              </w:rPr>
              <w:t>y</w:t>
            </w:r>
          </w:p>
        </w:tc>
      </w:tr>
      <w:tr w:rsidR="001E7E75" w14:paraId="37090FA3" w14:textId="77777777" w:rsidTr="00A7753C">
        <w:tc>
          <w:tcPr>
            <w:tcW w:w="810" w:type="dxa"/>
          </w:tcPr>
          <w:p w14:paraId="571CCC9C" w14:textId="77BD8596" w:rsidR="001E7E75" w:rsidRDefault="00A7753C" w:rsidP="00A7753C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720" w:type="dxa"/>
          </w:tcPr>
          <w:p w14:paraId="06E269FF" w14:textId="3CBAB451" w:rsidR="001E7E75" w:rsidRDefault="00A7753C" w:rsidP="00A7753C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1E7E75" w14:paraId="65266095" w14:textId="77777777" w:rsidTr="00A7753C">
        <w:tc>
          <w:tcPr>
            <w:tcW w:w="810" w:type="dxa"/>
          </w:tcPr>
          <w:p w14:paraId="71A9BC4D" w14:textId="7AE0B79D" w:rsidR="001E7E75" w:rsidRDefault="00A7753C" w:rsidP="00A7753C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20" w:type="dxa"/>
          </w:tcPr>
          <w:p w14:paraId="17A9B8E1" w14:textId="61A465C2" w:rsidR="001E7E75" w:rsidRDefault="00A7753C" w:rsidP="00A7753C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1368429F" w14:textId="5A5C9C2D" w:rsidR="00F66793" w:rsidRDefault="00A7753C" w:rsidP="00F66793">
      <w:pPr>
        <w:pStyle w:val="ListParagraph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Check for (0, 0)</w:t>
      </w:r>
      <w:r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y&gt;-2x+4</m:t>
          </m:r>
          <m: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0&gt; -2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0</m:t>
              </m:r>
            </m:e>
          </m:d>
          <m:r>
            <w:rPr>
              <w:rFonts w:ascii="Cambria Math" w:eastAsiaTheme="minorEastAsia" w:hAnsi="Cambria Math"/>
              <w:noProof/>
            </w:rPr>
            <m:t>+4</m:t>
          </m:r>
          <m: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0&gt;4</m:t>
          </m:r>
          <m:r>
            <w:rPr>
              <w:rFonts w:eastAsiaTheme="minorEastAsia"/>
              <w:noProof/>
            </w:rPr>
            <w:br/>
          </m:r>
        </m:oMath>
      </m:oMathPara>
      <w:r>
        <w:rPr>
          <w:rFonts w:eastAsiaTheme="minorEastAsia"/>
          <w:noProof/>
        </w:rPr>
        <w:t xml:space="preserve"> is false.</w:t>
      </w:r>
      <w:r w:rsidR="00F66793">
        <w:rPr>
          <w:rFonts w:eastAsiaTheme="minorEastAsia"/>
          <w:noProof/>
        </w:rPr>
        <w:br/>
      </w:r>
      <w:r w:rsidR="00F66793">
        <w:rPr>
          <w:rFonts w:eastAsiaTheme="minorEastAsia"/>
          <w:noProof/>
        </w:rPr>
        <w:br/>
      </w:r>
      <w:r w:rsidR="00F66793">
        <w:rPr>
          <w:rFonts w:eastAsiaTheme="minorEastAsia"/>
          <w:noProof/>
        </w:rPr>
        <w:drawing>
          <wp:inline distT="0" distB="0" distL="0" distR="0" wp14:anchorId="338DA202" wp14:editId="1C22E020">
            <wp:extent cx="3194685" cy="1816735"/>
            <wp:effectExtent l="0" t="0" r="5715" b="0"/>
            <wp:docPr id="1749396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793">
        <w:rPr>
          <w:rFonts w:eastAsiaTheme="minorEastAsia"/>
          <w:noProof/>
        </w:rPr>
        <w:br/>
      </w:r>
      <w:r w:rsidR="00F66793">
        <w:rPr>
          <w:rFonts w:eastAsiaTheme="minorEastAsia"/>
          <w:noProof/>
        </w:rPr>
        <w:br/>
      </w:r>
      <w:r w:rsidR="00F66793">
        <w:rPr>
          <w:noProof/>
        </w:rPr>
        <w:drawing>
          <wp:inline distT="0" distB="0" distL="0" distR="0" wp14:anchorId="2DE04B28" wp14:editId="0FC5A4A9">
            <wp:extent cx="1800225" cy="581025"/>
            <wp:effectExtent l="0" t="0" r="9525" b="9525"/>
            <wp:docPr id="361419876" name="Picture 1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19876" name="Picture 1" descr="A screenshot of a math equatio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793">
        <w:rPr>
          <w:rFonts w:eastAsiaTheme="minorEastAsia"/>
          <w:noProof/>
        </w:rPr>
        <w:br/>
      </w:r>
      <w:r w:rsidR="00F66793">
        <w:rPr>
          <w:rFonts w:eastAsiaTheme="minorEastAsia"/>
          <w:noProof/>
        </w:rPr>
        <w:br/>
      </w:r>
      <w:r w:rsidR="00F66793">
        <w:rPr>
          <w:noProof/>
        </w:rPr>
        <w:drawing>
          <wp:inline distT="0" distB="0" distL="0" distR="0" wp14:anchorId="6E64A806" wp14:editId="79FBCBCF">
            <wp:extent cx="3200400" cy="2710180"/>
            <wp:effectExtent l="0" t="0" r="0" b="0"/>
            <wp:docPr id="1135582691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82691" name="Picture 1" descr="A graph of a functio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56DD" w14:textId="77777777" w:rsidR="00F66793" w:rsidRDefault="00F66793" w:rsidP="00F66793">
      <w:pPr>
        <w:pStyle w:val="ListParagraph"/>
        <w:jc w:val="center"/>
        <w:rPr>
          <w:rFonts w:eastAsiaTheme="minorEastAsia"/>
          <w:noProof/>
        </w:rPr>
      </w:pPr>
    </w:p>
    <w:p w14:paraId="3CF32162" w14:textId="77777777" w:rsidR="00F66793" w:rsidRDefault="00F66793" w:rsidP="00F66793">
      <w:pPr>
        <w:pStyle w:val="ListParagraph"/>
        <w:jc w:val="center"/>
        <w:rPr>
          <w:rFonts w:eastAsiaTheme="minorEastAsia"/>
          <w:noProof/>
        </w:rPr>
      </w:pPr>
    </w:p>
    <w:p w14:paraId="62211E09" w14:textId="77777777" w:rsidR="00AB47CD" w:rsidRDefault="00F66793" w:rsidP="00AB47CD">
      <w:pPr>
        <w:pStyle w:val="ListParagraph"/>
        <w:numPr>
          <w:ilvl w:val="0"/>
          <w:numId w:val="35"/>
        </w:numPr>
        <w:rPr>
          <w:noProof/>
        </w:rPr>
      </w:pPr>
      <w:r>
        <w:rPr>
          <w:noProof/>
        </w:rPr>
        <w:br w:type="column"/>
      </w:r>
      <w:r w:rsidR="00AB47CD">
        <w:rPr>
          <w:noProof/>
        </w:rPr>
        <w:t>Juice costs $2 a point. Milk costs $3 a pint. If you have $12, make a graph that shows all possible combintaions of juice and milk you can purchase.</w:t>
      </w:r>
      <w:r w:rsidR="00AB47CD">
        <w:rPr>
          <w:noProof/>
        </w:rPr>
        <w:br/>
        <w:t>x = number of juice pints</w:t>
      </w:r>
      <w:r w:rsidR="00AB47CD">
        <w:rPr>
          <w:noProof/>
        </w:rPr>
        <w:br/>
        <w:t>y = number of milk pints</w:t>
      </w:r>
      <w:r w:rsidR="00AB47CD">
        <w:rPr>
          <w:noProof/>
        </w:rPr>
        <w:br/>
      </w:r>
      <w:r w:rsidR="00AB47CD">
        <w:rPr>
          <w:noProof/>
        </w:rPr>
        <w:br/>
      </w:r>
      <m:oMathPara>
        <m:oMath>
          <m:r>
            <w:rPr>
              <w:rFonts w:ascii="Cambria Math" w:hAnsi="Cambria Math"/>
              <w:noProof/>
            </w:rPr>
            <m:t>2x+3y≤12</m:t>
          </m:r>
          <m:r>
            <w:rPr>
              <w:rFonts w:eastAsiaTheme="minorEastAsia"/>
              <w:noProof/>
            </w:rPr>
            <w:br/>
          </m:r>
        </m:oMath>
      </m:oMathPara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900"/>
        <w:gridCol w:w="720"/>
      </w:tblGrid>
      <w:tr w:rsidR="00AB47CD" w14:paraId="29F67D83" w14:textId="77777777" w:rsidTr="00AB47CD">
        <w:tc>
          <w:tcPr>
            <w:tcW w:w="900" w:type="dxa"/>
          </w:tcPr>
          <w:p w14:paraId="6A998E0D" w14:textId="4929E4E5" w:rsidR="00AB47CD" w:rsidRDefault="00AB47CD" w:rsidP="00AB47CD">
            <w:pPr>
              <w:jc w:val="center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20" w:type="dxa"/>
          </w:tcPr>
          <w:p w14:paraId="1FEB8914" w14:textId="00DC5465" w:rsidR="00AB47CD" w:rsidRDefault="00AB47CD" w:rsidP="00AB47CD">
            <w:pPr>
              <w:jc w:val="center"/>
              <w:rPr>
                <w:noProof/>
              </w:rPr>
            </w:pPr>
            <w:r>
              <w:rPr>
                <w:noProof/>
              </w:rPr>
              <w:t>y</w:t>
            </w:r>
          </w:p>
        </w:tc>
      </w:tr>
      <w:tr w:rsidR="00AB47CD" w14:paraId="4D182213" w14:textId="77777777" w:rsidTr="00AB47CD">
        <w:tc>
          <w:tcPr>
            <w:tcW w:w="900" w:type="dxa"/>
          </w:tcPr>
          <w:p w14:paraId="7039DBBC" w14:textId="0C41A964" w:rsidR="00AB47CD" w:rsidRDefault="00AB47CD" w:rsidP="00AB47CD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720" w:type="dxa"/>
          </w:tcPr>
          <w:p w14:paraId="76AFB0A2" w14:textId="4E0C1DCB" w:rsidR="00AB47CD" w:rsidRDefault="00AB47CD" w:rsidP="00AB47CD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AB47CD" w14:paraId="1E01EFFE" w14:textId="77777777" w:rsidTr="00AB47CD">
        <w:tc>
          <w:tcPr>
            <w:tcW w:w="900" w:type="dxa"/>
          </w:tcPr>
          <w:p w14:paraId="31E00A0C" w14:textId="45609B7F" w:rsidR="00AB47CD" w:rsidRDefault="00AB47CD" w:rsidP="00AB47CD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720" w:type="dxa"/>
          </w:tcPr>
          <w:p w14:paraId="7AEE2B59" w14:textId="41DFE4FD" w:rsidR="00AB47CD" w:rsidRDefault="00AB47CD" w:rsidP="00AB47CD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11B9A83A" w14:textId="14CD7259" w:rsidR="00AB47CD" w:rsidRDefault="00AB47CD" w:rsidP="00AB47CD">
      <w:pPr>
        <w:pStyle w:val="ListParagraph"/>
        <w:rPr>
          <w:noProof/>
        </w:rPr>
      </w:pPr>
      <w:r>
        <w:rPr>
          <w:noProof/>
        </w:rPr>
        <w:br/>
      </w:r>
    </w:p>
    <w:p w14:paraId="5D663E4F" w14:textId="1158E594" w:rsidR="001E7E75" w:rsidRPr="001E7E75" w:rsidRDefault="00E51A5B" w:rsidP="001E7E75">
      <w:pPr>
        <w:pStyle w:val="ListParagraph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3354C1E4" wp14:editId="5098CF63">
            <wp:extent cx="1995170" cy="1508125"/>
            <wp:effectExtent l="0" t="0" r="5080" b="0"/>
            <wp:docPr id="513109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E75">
        <w:rPr>
          <w:rFonts w:eastAsiaTheme="minorEastAsia"/>
          <w:noProof/>
        </w:rPr>
        <w:br/>
      </w:r>
      <w:r w:rsidR="001E7E75">
        <w:rPr>
          <w:rFonts w:eastAsiaTheme="minorEastAsia"/>
          <w:noProof/>
        </w:rPr>
        <w:br/>
      </w:r>
    </w:p>
    <w:sectPr w:rsidR="001E7E75" w:rsidRPr="001E7E75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1FF4"/>
    <w:multiLevelType w:val="hybridMultilevel"/>
    <w:tmpl w:val="4196AC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A3D57"/>
    <w:multiLevelType w:val="hybridMultilevel"/>
    <w:tmpl w:val="E530E2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D40112"/>
    <w:multiLevelType w:val="multilevel"/>
    <w:tmpl w:val="83445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62A19BE"/>
    <w:multiLevelType w:val="hybridMultilevel"/>
    <w:tmpl w:val="F480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03EAC"/>
    <w:multiLevelType w:val="hybridMultilevel"/>
    <w:tmpl w:val="E93656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8D6847"/>
    <w:multiLevelType w:val="hybridMultilevel"/>
    <w:tmpl w:val="830C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25618"/>
    <w:multiLevelType w:val="hybridMultilevel"/>
    <w:tmpl w:val="ED72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D7B4C"/>
    <w:multiLevelType w:val="hybridMultilevel"/>
    <w:tmpl w:val="312496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E56476"/>
    <w:multiLevelType w:val="hybridMultilevel"/>
    <w:tmpl w:val="EEA6D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E00E8"/>
    <w:multiLevelType w:val="hybridMultilevel"/>
    <w:tmpl w:val="1E9467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91759B"/>
    <w:multiLevelType w:val="hybridMultilevel"/>
    <w:tmpl w:val="167E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36641"/>
    <w:multiLevelType w:val="hybridMultilevel"/>
    <w:tmpl w:val="6A3CF6E8"/>
    <w:lvl w:ilvl="0" w:tplc="DD767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250EE"/>
    <w:multiLevelType w:val="hybridMultilevel"/>
    <w:tmpl w:val="D8E2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F694E"/>
    <w:multiLevelType w:val="hybridMultilevel"/>
    <w:tmpl w:val="AD70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90F97"/>
    <w:multiLevelType w:val="hybridMultilevel"/>
    <w:tmpl w:val="83FA82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052917"/>
    <w:multiLevelType w:val="hybridMultilevel"/>
    <w:tmpl w:val="73224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11680"/>
    <w:multiLevelType w:val="hybridMultilevel"/>
    <w:tmpl w:val="2C6699C6"/>
    <w:lvl w:ilvl="0" w:tplc="A8E02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75517"/>
    <w:multiLevelType w:val="hybridMultilevel"/>
    <w:tmpl w:val="ABBE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15072"/>
    <w:multiLevelType w:val="hybridMultilevel"/>
    <w:tmpl w:val="CC2C32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863DEC"/>
    <w:multiLevelType w:val="hybridMultilevel"/>
    <w:tmpl w:val="FF9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C0B0F"/>
    <w:multiLevelType w:val="hybridMultilevel"/>
    <w:tmpl w:val="3D3698E6"/>
    <w:lvl w:ilvl="0" w:tplc="9C808B3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C2A89"/>
    <w:multiLevelType w:val="hybridMultilevel"/>
    <w:tmpl w:val="0DE67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03D11"/>
    <w:multiLevelType w:val="hybridMultilevel"/>
    <w:tmpl w:val="5C908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B67BA"/>
    <w:multiLevelType w:val="hybridMultilevel"/>
    <w:tmpl w:val="E104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A5950"/>
    <w:multiLevelType w:val="hybridMultilevel"/>
    <w:tmpl w:val="C17AFC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393753"/>
    <w:multiLevelType w:val="hybridMultilevel"/>
    <w:tmpl w:val="6C1A97E0"/>
    <w:lvl w:ilvl="0" w:tplc="F1BEAE72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6798B"/>
    <w:multiLevelType w:val="multilevel"/>
    <w:tmpl w:val="D3526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5E2772E"/>
    <w:multiLevelType w:val="hybridMultilevel"/>
    <w:tmpl w:val="FE9AF276"/>
    <w:lvl w:ilvl="0" w:tplc="370C1F4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4567B2"/>
    <w:multiLevelType w:val="hybridMultilevel"/>
    <w:tmpl w:val="B270EE0A"/>
    <w:lvl w:ilvl="0" w:tplc="E48A2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8237C"/>
    <w:multiLevelType w:val="hybridMultilevel"/>
    <w:tmpl w:val="6028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E2998"/>
    <w:multiLevelType w:val="hybridMultilevel"/>
    <w:tmpl w:val="B2920D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313208"/>
    <w:multiLevelType w:val="hybridMultilevel"/>
    <w:tmpl w:val="2C5C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C57E5"/>
    <w:multiLevelType w:val="multilevel"/>
    <w:tmpl w:val="7B447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3CA633D"/>
    <w:multiLevelType w:val="hybridMultilevel"/>
    <w:tmpl w:val="B2C6DA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C46980"/>
    <w:multiLevelType w:val="hybridMultilevel"/>
    <w:tmpl w:val="0DE6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25AC5"/>
    <w:multiLevelType w:val="hybridMultilevel"/>
    <w:tmpl w:val="E1449AE8"/>
    <w:lvl w:ilvl="0" w:tplc="232E11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599774">
    <w:abstractNumId w:val="7"/>
  </w:num>
  <w:num w:numId="2" w16cid:durableId="168519596">
    <w:abstractNumId w:val="3"/>
  </w:num>
  <w:num w:numId="3" w16cid:durableId="1030951891">
    <w:abstractNumId w:val="22"/>
  </w:num>
  <w:num w:numId="4" w16cid:durableId="281231831">
    <w:abstractNumId w:val="9"/>
  </w:num>
  <w:num w:numId="5" w16cid:durableId="130172555">
    <w:abstractNumId w:val="6"/>
  </w:num>
  <w:num w:numId="6" w16cid:durableId="58019669">
    <w:abstractNumId w:val="2"/>
  </w:num>
  <w:num w:numId="7" w16cid:durableId="619413073">
    <w:abstractNumId w:val="15"/>
  </w:num>
  <w:num w:numId="8" w16cid:durableId="1757020580">
    <w:abstractNumId w:val="33"/>
  </w:num>
  <w:num w:numId="9" w16cid:durableId="207375291">
    <w:abstractNumId w:val="34"/>
  </w:num>
  <w:num w:numId="10" w16cid:durableId="362873295">
    <w:abstractNumId w:val="26"/>
  </w:num>
  <w:num w:numId="11" w16cid:durableId="11492151">
    <w:abstractNumId w:val="21"/>
  </w:num>
  <w:num w:numId="12" w16cid:durableId="238053451">
    <w:abstractNumId w:val="24"/>
  </w:num>
  <w:num w:numId="13" w16cid:durableId="1262566017">
    <w:abstractNumId w:val="31"/>
  </w:num>
  <w:num w:numId="14" w16cid:durableId="1429232206">
    <w:abstractNumId w:val="32"/>
  </w:num>
  <w:num w:numId="15" w16cid:durableId="267351934">
    <w:abstractNumId w:val="1"/>
  </w:num>
  <w:num w:numId="16" w16cid:durableId="1726298465">
    <w:abstractNumId w:val="8"/>
  </w:num>
  <w:num w:numId="17" w16cid:durableId="412161570">
    <w:abstractNumId w:val="20"/>
  </w:num>
  <w:num w:numId="18" w16cid:durableId="307174898">
    <w:abstractNumId w:val="4"/>
  </w:num>
  <w:num w:numId="19" w16cid:durableId="443154894">
    <w:abstractNumId w:val="23"/>
  </w:num>
  <w:num w:numId="20" w16cid:durableId="908228912">
    <w:abstractNumId w:val="19"/>
  </w:num>
  <w:num w:numId="21" w16cid:durableId="973944934">
    <w:abstractNumId w:val="30"/>
  </w:num>
  <w:num w:numId="22" w16cid:durableId="1843469038">
    <w:abstractNumId w:val="13"/>
  </w:num>
  <w:num w:numId="23" w16cid:durableId="986399584">
    <w:abstractNumId w:val="10"/>
  </w:num>
  <w:num w:numId="24" w16cid:durableId="1663506107">
    <w:abstractNumId w:val="14"/>
  </w:num>
  <w:num w:numId="25" w16cid:durableId="1541551869">
    <w:abstractNumId w:val="16"/>
  </w:num>
  <w:num w:numId="26" w16cid:durableId="1944528243">
    <w:abstractNumId w:val="12"/>
  </w:num>
  <w:num w:numId="27" w16cid:durableId="1561329678">
    <w:abstractNumId w:val="25"/>
  </w:num>
  <w:num w:numId="28" w16cid:durableId="754666643">
    <w:abstractNumId w:val="27"/>
  </w:num>
  <w:num w:numId="29" w16cid:durableId="2012100127">
    <w:abstractNumId w:val="11"/>
  </w:num>
  <w:num w:numId="30" w16cid:durableId="548348388">
    <w:abstractNumId w:val="18"/>
  </w:num>
  <w:num w:numId="31" w16cid:durableId="610865096">
    <w:abstractNumId w:val="29"/>
  </w:num>
  <w:num w:numId="32" w16cid:durableId="388038687">
    <w:abstractNumId w:val="35"/>
  </w:num>
  <w:num w:numId="33" w16cid:durableId="1377196231">
    <w:abstractNumId w:val="0"/>
  </w:num>
  <w:num w:numId="34" w16cid:durableId="1660965074">
    <w:abstractNumId w:val="17"/>
  </w:num>
  <w:num w:numId="35" w16cid:durableId="722605231">
    <w:abstractNumId w:val="28"/>
  </w:num>
  <w:num w:numId="36" w16cid:durableId="201919340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0DD3"/>
    <w:rsid w:val="00002BC2"/>
    <w:rsid w:val="0000569B"/>
    <w:rsid w:val="00005FFA"/>
    <w:rsid w:val="000066C9"/>
    <w:rsid w:val="0001048E"/>
    <w:rsid w:val="00010E3A"/>
    <w:rsid w:val="000113B6"/>
    <w:rsid w:val="00012FCA"/>
    <w:rsid w:val="000136CC"/>
    <w:rsid w:val="00013AF8"/>
    <w:rsid w:val="00014C57"/>
    <w:rsid w:val="00016963"/>
    <w:rsid w:val="0002041B"/>
    <w:rsid w:val="00020CC2"/>
    <w:rsid w:val="0002188D"/>
    <w:rsid w:val="00021F4E"/>
    <w:rsid w:val="00026BF3"/>
    <w:rsid w:val="000302F1"/>
    <w:rsid w:val="00033726"/>
    <w:rsid w:val="00034EBC"/>
    <w:rsid w:val="000360DE"/>
    <w:rsid w:val="000364CE"/>
    <w:rsid w:val="00041EA7"/>
    <w:rsid w:val="000423A2"/>
    <w:rsid w:val="00044ED7"/>
    <w:rsid w:val="000501B4"/>
    <w:rsid w:val="00050430"/>
    <w:rsid w:val="00050CCF"/>
    <w:rsid w:val="00052639"/>
    <w:rsid w:val="00052C7C"/>
    <w:rsid w:val="0005428A"/>
    <w:rsid w:val="00057B4B"/>
    <w:rsid w:val="000600F0"/>
    <w:rsid w:val="00060467"/>
    <w:rsid w:val="0006435D"/>
    <w:rsid w:val="00065478"/>
    <w:rsid w:val="00066C61"/>
    <w:rsid w:val="00071680"/>
    <w:rsid w:val="00073F8C"/>
    <w:rsid w:val="00074639"/>
    <w:rsid w:val="00075A72"/>
    <w:rsid w:val="00076E23"/>
    <w:rsid w:val="0008578D"/>
    <w:rsid w:val="000923CC"/>
    <w:rsid w:val="00092680"/>
    <w:rsid w:val="000935CB"/>
    <w:rsid w:val="000936AB"/>
    <w:rsid w:val="00096AB3"/>
    <w:rsid w:val="00096C63"/>
    <w:rsid w:val="000A1368"/>
    <w:rsid w:val="000A1EA2"/>
    <w:rsid w:val="000A4335"/>
    <w:rsid w:val="000A510F"/>
    <w:rsid w:val="000A555E"/>
    <w:rsid w:val="000A74E2"/>
    <w:rsid w:val="000B02EB"/>
    <w:rsid w:val="000B0511"/>
    <w:rsid w:val="000B3671"/>
    <w:rsid w:val="000B4B44"/>
    <w:rsid w:val="000B67B7"/>
    <w:rsid w:val="000C0977"/>
    <w:rsid w:val="000C0B8D"/>
    <w:rsid w:val="000C0EE0"/>
    <w:rsid w:val="000C2317"/>
    <w:rsid w:val="000C521B"/>
    <w:rsid w:val="000D01C5"/>
    <w:rsid w:val="000D0C80"/>
    <w:rsid w:val="000D156F"/>
    <w:rsid w:val="000D40A6"/>
    <w:rsid w:val="000D4AF9"/>
    <w:rsid w:val="000D500B"/>
    <w:rsid w:val="000D68AB"/>
    <w:rsid w:val="000D72B5"/>
    <w:rsid w:val="000D73B1"/>
    <w:rsid w:val="000E1A42"/>
    <w:rsid w:val="000E66B3"/>
    <w:rsid w:val="000E73F6"/>
    <w:rsid w:val="000E77F8"/>
    <w:rsid w:val="000F09CA"/>
    <w:rsid w:val="000F632F"/>
    <w:rsid w:val="000F6FA1"/>
    <w:rsid w:val="00104856"/>
    <w:rsid w:val="00106411"/>
    <w:rsid w:val="00107BF8"/>
    <w:rsid w:val="0011095E"/>
    <w:rsid w:val="00111B1C"/>
    <w:rsid w:val="0011278B"/>
    <w:rsid w:val="00113188"/>
    <w:rsid w:val="00115899"/>
    <w:rsid w:val="00116FF2"/>
    <w:rsid w:val="001210DA"/>
    <w:rsid w:val="00121DB7"/>
    <w:rsid w:val="001221FB"/>
    <w:rsid w:val="00122A8A"/>
    <w:rsid w:val="00123A7C"/>
    <w:rsid w:val="001250B6"/>
    <w:rsid w:val="00125D9B"/>
    <w:rsid w:val="00131063"/>
    <w:rsid w:val="001313DF"/>
    <w:rsid w:val="00132F77"/>
    <w:rsid w:val="00133D2E"/>
    <w:rsid w:val="00134BD9"/>
    <w:rsid w:val="001358B0"/>
    <w:rsid w:val="00135FE6"/>
    <w:rsid w:val="00136D69"/>
    <w:rsid w:val="00137856"/>
    <w:rsid w:val="00140275"/>
    <w:rsid w:val="0014168B"/>
    <w:rsid w:val="001429DD"/>
    <w:rsid w:val="00143EDC"/>
    <w:rsid w:val="00144E4F"/>
    <w:rsid w:val="00146C20"/>
    <w:rsid w:val="00146ECA"/>
    <w:rsid w:val="001473E7"/>
    <w:rsid w:val="00147C20"/>
    <w:rsid w:val="00150872"/>
    <w:rsid w:val="00152A10"/>
    <w:rsid w:val="00153BF2"/>
    <w:rsid w:val="00155150"/>
    <w:rsid w:val="00155B88"/>
    <w:rsid w:val="00156FF5"/>
    <w:rsid w:val="001572DA"/>
    <w:rsid w:val="0016002B"/>
    <w:rsid w:val="001605A1"/>
    <w:rsid w:val="0016333C"/>
    <w:rsid w:val="0016360D"/>
    <w:rsid w:val="00163774"/>
    <w:rsid w:val="001642F9"/>
    <w:rsid w:val="00164C8E"/>
    <w:rsid w:val="00164DB2"/>
    <w:rsid w:val="00164FED"/>
    <w:rsid w:val="00165D32"/>
    <w:rsid w:val="001670BB"/>
    <w:rsid w:val="00170324"/>
    <w:rsid w:val="00170629"/>
    <w:rsid w:val="001706EB"/>
    <w:rsid w:val="00172D8D"/>
    <w:rsid w:val="00173E18"/>
    <w:rsid w:val="00173E2E"/>
    <w:rsid w:val="00174CFC"/>
    <w:rsid w:val="00175C0E"/>
    <w:rsid w:val="001778B5"/>
    <w:rsid w:val="00180CE0"/>
    <w:rsid w:val="00184C65"/>
    <w:rsid w:val="00185AB5"/>
    <w:rsid w:val="0019057F"/>
    <w:rsid w:val="00192507"/>
    <w:rsid w:val="00192831"/>
    <w:rsid w:val="001941AA"/>
    <w:rsid w:val="0019558E"/>
    <w:rsid w:val="00195D29"/>
    <w:rsid w:val="0019635A"/>
    <w:rsid w:val="00197719"/>
    <w:rsid w:val="001A1AC3"/>
    <w:rsid w:val="001A1F63"/>
    <w:rsid w:val="001A27B7"/>
    <w:rsid w:val="001A27EF"/>
    <w:rsid w:val="001A562B"/>
    <w:rsid w:val="001B02B7"/>
    <w:rsid w:val="001B0D0A"/>
    <w:rsid w:val="001B6501"/>
    <w:rsid w:val="001C0AFE"/>
    <w:rsid w:val="001C0CE2"/>
    <w:rsid w:val="001C0FCF"/>
    <w:rsid w:val="001C25AF"/>
    <w:rsid w:val="001C2C26"/>
    <w:rsid w:val="001C3631"/>
    <w:rsid w:val="001C4AFA"/>
    <w:rsid w:val="001C4CB7"/>
    <w:rsid w:val="001C5E17"/>
    <w:rsid w:val="001D386A"/>
    <w:rsid w:val="001D5510"/>
    <w:rsid w:val="001D6A20"/>
    <w:rsid w:val="001E14F8"/>
    <w:rsid w:val="001E17FC"/>
    <w:rsid w:val="001E2648"/>
    <w:rsid w:val="001E27F1"/>
    <w:rsid w:val="001E52C5"/>
    <w:rsid w:val="001E7E75"/>
    <w:rsid w:val="001E7FCC"/>
    <w:rsid w:val="001F0341"/>
    <w:rsid w:val="001F11C3"/>
    <w:rsid w:val="001F20B2"/>
    <w:rsid w:val="001F2409"/>
    <w:rsid w:val="001F2B57"/>
    <w:rsid w:val="001F3E9B"/>
    <w:rsid w:val="001F5F95"/>
    <w:rsid w:val="001F6F9F"/>
    <w:rsid w:val="001F7D53"/>
    <w:rsid w:val="00200DF0"/>
    <w:rsid w:val="00201AC6"/>
    <w:rsid w:val="00201E8D"/>
    <w:rsid w:val="0021576A"/>
    <w:rsid w:val="00217B4A"/>
    <w:rsid w:val="002202A0"/>
    <w:rsid w:val="00220A3E"/>
    <w:rsid w:val="00220D22"/>
    <w:rsid w:val="0022302D"/>
    <w:rsid w:val="00223298"/>
    <w:rsid w:val="002270F1"/>
    <w:rsid w:val="002311DE"/>
    <w:rsid w:val="00231476"/>
    <w:rsid w:val="00232218"/>
    <w:rsid w:val="00235EB7"/>
    <w:rsid w:val="0023693E"/>
    <w:rsid w:val="002369DD"/>
    <w:rsid w:val="00237F71"/>
    <w:rsid w:val="00244A87"/>
    <w:rsid w:val="002469B6"/>
    <w:rsid w:val="002475E9"/>
    <w:rsid w:val="00250A4C"/>
    <w:rsid w:val="00251DB8"/>
    <w:rsid w:val="002548F7"/>
    <w:rsid w:val="002561EF"/>
    <w:rsid w:val="00256E63"/>
    <w:rsid w:val="00257AD7"/>
    <w:rsid w:val="002609EA"/>
    <w:rsid w:val="00261954"/>
    <w:rsid w:val="002624E2"/>
    <w:rsid w:val="002627EA"/>
    <w:rsid w:val="00264049"/>
    <w:rsid w:val="002647EB"/>
    <w:rsid w:val="00265AAA"/>
    <w:rsid w:val="00267E98"/>
    <w:rsid w:val="00270C6E"/>
    <w:rsid w:val="00273029"/>
    <w:rsid w:val="00273153"/>
    <w:rsid w:val="00274E5C"/>
    <w:rsid w:val="00274FC3"/>
    <w:rsid w:val="00276F75"/>
    <w:rsid w:val="00280EB3"/>
    <w:rsid w:val="00283AAD"/>
    <w:rsid w:val="0028483E"/>
    <w:rsid w:val="00286251"/>
    <w:rsid w:val="00287952"/>
    <w:rsid w:val="002904D6"/>
    <w:rsid w:val="0029083B"/>
    <w:rsid w:val="00293048"/>
    <w:rsid w:val="00293055"/>
    <w:rsid w:val="00295067"/>
    <w:rsid w:val="00295CAD"/>
    <w:rsid w:val="002965AB"/>
    <w:rsid w:val="002A0B1A"/>
    <w:rsid w:val="002A1184"/>
    <w:rsid w:val="002A248B"/>
    <w:rsid w:val="002A3EB4"/>
    <w:rsid w:val="002A576C"/>
    <w:rsid w:val="002B048E"/>
    <w:rsid w:val="002B0E4B"/>
    <w:rsid w:val="002B3B09"/>
    <w:rsid w:val="002B7CA8"/>
    <w:rsid w:val="002C0F58"/>
    <w:rsid w:val="002C7706"/>
    <w:rsid w:val="002C77A1"/>
    <w:rsid w:val="002D1ECF"/>
    <w:rsid w:val="002D46C5"/>
    <w:rsid w:val="002D6374"/>
    <w:rsid w:val="002D680E"/>
    <w:rsid w:val="002E0497"/>
    <w:rsid w:val="002E250A"/>
    <w:rsid w:val="002E2C29"/>
    <w:rsid w:val="002E7928"/>
    <w:rsid w:val="002F04A3"/>
    <w:rsid w:val="002F1820"/>
    <w:rsid w:val="002F1A0A"/>
    <w:rsid w:val="002F35D1"/>
    <w:rsid w:val="002F59DF"/>
    <w:rsid w:val="002F62D6"/>
    <w:rsid w:val="002F7B70"/>
    <w:rsid w:val="002F7DB1"/>
    <w:rsid w:val="00304007"/>
    <w:rsid w:val="0030549C"/>
    <w:rsid w:val="00305C19"/>
    <w:rsid w:val="003062C5"/>
    <w:rsid w:val="00306E55"/>
    <w:rsid w:val="0031212D"/>
    <w:rsid w:val="003133C5"/>
    <w:rsid w:val="00313402"/>
    <w:rsid w:val="00317D7A"/>
    <w:rsid w:val="00320C74"/>
    <w:rsid w:val="003216DF"/>
    <w:rsid w:val="00321BF2"/>
    <w:rsid w:val="00322759"/>
    <w:rsid w:val="003234C5"/>
    <w:rsid w:val="00324759"/>
    <w:rsid w:val="003270B6"/>
    <w:rsid w:val="00327FE3"/>
    <w:rsid w:val="003308C9"/>
    <w:rsid w:val="00330960"/>
    <w:rsid w:val="00330974"/>
    <w:rsid w:val="00337A7C"/>
    <w:rsid w:val="00341907"/>
    <w:rsid w:val="00344BDF"/>
    <w:rsid w:val="00344D44"/>
    <w:rsid w:val="00350E53"/>
    <w:rsid w:val="003518C0"/>
    <w:rsid w:val="0035281E"/>
    <w:rsid w:val="00352988"/>
    <w:rsid w:val="003532F5"/>
    <w:rsid w:val="003556AB"/>
    <w:rsid w:val="00355ABC"/>
    <w:rsid w:val="003621B9"/>
    <w:rsid w:val="00363EF9"/>
    <w:rsid w:val="003647C4"/>
    <w:rsid w:val="0037020D"/>
    <w:rsid w:val="003714B3"/>
    <w:rsid w:val="003719A1"/>
    <w:rsid w:val="0037231C"/>
    <w:rsid w:val="00372F72"/>
    <w:rsid w:val="0037372E"/>
    <w:rsid w:val="00374EFD"/>
    <w:rsid w:val="00376CF3"/>
    <w:rsid w:val="00376FF5"/>
    <w:rsid w:val="003805DE"/>
    <w:rsid w:val="003806A1"/>
    <w:rsid w:val="00385BA6"/>
    <w:rsid w:val="003877CF"/>
    <w:rsid w:val="0039148B"/>
    <w:rsid w:val="003917FB"/>
    <w:rsid w:val="003933AF"/>
    <w:rsid w:val="00394571"/>
    <w:rsid w:val="003950E8"/>
    <w:rsid w:val="003979F5"/>
    <w:rsid w:val="003A3E0F"/>
    <w:rsid w:val="003A5AA7"/>
    <w:rsid w:val="003A6303"/>
    <w:rsid w:val="003A6DC8"/>
    <w:rsid w:val="003A7842"/>
    <w:rsid w:val="003B0180"/>
    <w:rsid w:val="003B1859"/>
    <w:rsid w:val="003B3E78"/>
    <w:rsid w:val="003B529F"/>
    <w:rsid w:val="003B569E"/>
    <w:rsid w:val="003B5EDB"/>
    <w:rsid w:val="003C051B"/>
    <w:rsid w:val="003C3A72"/>
    <w:rsid w:val="003D38CA"/>
    <w:rsid w:val="003D5978"/>
    <w:rsid w:val="003E226B"/>
    <w:rsid w:val="003E25AF"/>
    <w:rsid w:val="003E3FD7"/>
    <w:rsid w:val="003E70A7"/>
    <w:rsid w:val="003F3A09"/>
    <w:rsid w:val="003F5089"/>
    <w:rsid w:val="003F6BD7"/>
    <w:rsid w:val="003F6C60"/>
    <w:rsid w:val="003F771A"/>
    <w:rsid w:val="0040021D"/>
    <w:rsid w:val="0040110D"/>
    <w:rsid w:val="00401B18"/>
    <w:rsid w:val="00402A57"/>
    <w:rsid w:val="00405632"/>
    <w:rsid w:val="00406B02"/>
    <w:rsid w:val="0040744B"/>
    <w:rsid w:val="00407CA1"/>
    <w:rsid w:val="00410701"/>
    <w:rsid w:val="004122BC"/>
    <w:rsid w:val="00414308"/>
    <w:rsid w:val="004150CD"/>
    <w:rsid w:val="0041522B"/>
    <w:rsid w:val="00415CDE"/>
    <w:rsid w:val="00416B74"/>
    <w:rsid w:val="004177FB"/>
    <w:rsid w:val="00417815"/>
    <w:rsid w:val="0042061C"/>
    <w:rsid w:val="00420796"/>
    <w:rsid w:val="004208FB"/>
    <w:rsid w:val="004233D9"/>
    <w:rsid w:val="00423F93"/>
    <w:rsid w:val="004245A8"/>
    <w:rsid w:val="00424828"/>
    <w:rsid w:val="00424DF7"/>
    <w:rsid w:val="00430B32"/>
    <w:rsid w:val="0043171F"/>
    <w:rsid w:val="00431EE5"/>
    <w:rsid w:val="004328C2"/>
    <w:rsid w:val="00434AC6"/>
    <w:rsid w:val="00435A75"/>
    <w:rsid w:val="00440129"/>
    <w:rsid w:val="004410A2"/>
    <w:rsid w:val="00441769"/>
    <w:rsid w:val="004468A2"/>
    <w:rsid w:val="004472C5"/>
    <w:rsid w:val="00447A60"/>
    <w:rsid w:val="00447C8D"/>
    <w:rsid w:val="00451EBA"/>
    <w:rsid w:val="00451FF1"/>
    <w:rsid w:val="004524E3"/>
    <w:rsid w:val="00456AE0"/>
    <w:rsid w:val="00457C0F"/>
    <w:rsid w:val="0046067A"/>
    <w:rsid w:val="004614D1"/>
    <w:rsid w:val="00461DAA"/>
    <w:rsid w:val="00461DE8"/>
    <w:rsid w:val="00465243"/>
    <w:rsid w:val="004660BE"/>
    <w:rsid w:val="00472738"/>
    <w:rsid w:val="004752A5"/>
    <w:rsid w:val="004754F0"/>
    <w:rsid w:val="00475E74"/>
    <w:rsid w:val="00482292"/>
    <w:rsid w:val="0048409A"/>
    <w:rsid w:val="00486006"/>
    <w:rsid w:val="00486220"/>
    <w:rsid w:val="004868B5"/>
    <w:rsid w:val="00492144"/>
    <w:rsid w:val="0049324C"/>
    <w:rsid w:val="004A05D7"/>
    <w:rsid w:val="004A0A2F"/>
    <w:rsid w:val="004A120B"/>
    <w:rsid w:val="004A132C"/>
    <w:rsid w:val="004A20D7"/>
    <w:rsid w:val="004A3839"/>
    <w:rsid w:val="004A3A40"/>
    <w:rsid w:val="004A3C3E"/>
    <w:rsid w:val="004A4FD5"/>
    <w:rsid w:val="004A5AAF"/>
    <w:rsid w:val="004B0119"/>
    <w:rsid w:val="004B1456"/>
    <w:rsid w:val="004B21A5"/>
    <w:rsid w:val="004B21E4"/>
    <w:rsid w:val="004B30B2"/>
    <w:rsid w:val="004B36B7"/>
    <w:rsid w:val="004B3B3A"/>
    <w:rsid w:val="004B463D"/>
    <w:rsid w:val="004B55EE"/>
    <w:rsid w:val="004B57FA"/>
    <w:rsid w:val="004B7CE3"/>
    <w:rsid w:val="004C201D"/>
    <w:rsid w:val="004C398B"/>
    <w:rsid w:val="004C665D"/>
    <w:rsid w:val="004C7463"/>
    <w:rsid w:val="004D0FC6"/>
    <w:rsid w:val="004D1FD0"/>
    <w:rsid w:val="004D33F5"/>
    <w:rsid w:val="004D44C8"/>
    <w:rsid w:val="004D49D3"/>
    <w:rsid w:val="004D5078"/>
    <w:rsid w:val="004D5DC5"/>
    <w:rsid w:val="004D6100"/>
    <w:rsid w:val="004E025E"/>
    <w:rsid w:val="004E0A79"/>
    <w:rsid w:val="004E12A0"/>
    <w:rsid w:val="004E3B68"/>
    <w:rsid w:val="004E4B81"/>
    <w:rsid w:val="004E6157"/>
    <w:rsid w:val="004E642B"/>
    <w:rsid w:val="004E7D62"/>
    <w:rsid w:val="004F2418"/>
    <w:rsid w:val="00500987"/>
    <w:rsid w:val="00500FE2"/>
    <w:rsid w:val="00501B19"/>
    <w:rsid w:val="0050323C"/>
    <w:rsid w:val="005039C8"/>
    <w:rsid w:val="0050460A"/>
    <w:rsid w:val="0050698F"/>
    <w:rsid w:val="005070E5"/>
    <w:rsid w:val="00510F7E"/>
    <w:rsid w:val="0051214D"/>
    <w:rsid w:val="00513344"/>
    <w:rsid w:val="00513897"/>
    <w:rsid w:val="00513CA6"/>
    <w:rsid w:val="00517BF1"/>
    <w:rsid w:val="005213A2"/>
    <w:rsid w:val="00523DB0"/>
    <w:rsid w:val="00523F01"/>
    <w:rsid w:val="00527F7D"/>
    <w:rsid w:val="005303FB"/>
    <w:rsid w:val="0053044E"/>
    <w:rsid w:val="005304F8"/>
    <w:rsid w:val="0053267B"/>
    <w:rsid w:val="00535B5C"/>
    <w:rsid w:val="00535C31"/>
    <w:rsid w:val="00541513"/>
    <w:rsid w:val="00543657"/>
    <w:rsid w:val="00544AD6"/>
    <w:rsid w:val="0054743D"/>
    <w:rsid w:val="0055142D"/>
    <w:rsid w:val="00551C43"/>
    <w:rsid w:val="005532BA"/>
    <w:rsid w:val="00553759"/>
    <w:rsid w:val="00554D66"/>
    <w:rsid w:val="00554ECF"/>
    <w:rsid w:val="0055582C"/>
    <w:rsid w:val="00557184"/>
    <w:rsid w:val="0056169A"/>
    <w:rsid w:val="00562208"/>
    <w:rsid w:val="00562FEB"/>
    <w:rsid w:val="00563279"/>
    <w:rsid w:val="005667E1"/>
    <w:rsid w:val="0057186D"/>
    <w:rsid w:val="0057219C"/>
    <w:rsid w:val="00573432"/>
    <w:rsid w:val="00574306"/>
    <w:rsid w:val="00580328"/>
    <w:rsid w:val="005805C6"/>
    <w:rsid w:val="00580D08"/>
    <w:rsid w:val="00580E88"/>
    <w:rsid w:val="00581CA5"/>
    <w:rsid w:val="00581D77"/>
    <w:rsid w:val="00583576"/>
    <w:rsid w:val="0058389F"/>
    <w:rsid w:val="005849CA"/>
    <w:rsid w:val="00587C6A"/>
    <w:rsid w:val="00590B86"/>
    <w:rsid w:val="00590CFA"/>
    <w:rsid w:val="00592754"/>
    <w:rsid w:val="00593A21"/>
    <w:rsid w:val="005951A1"/>
    <w:rsid w:val="00597C81"/>
    <w:rsid w:val="00597D82"/>
    <w:rsid w:val="005A4715"/>
    <w:rsid w:val="005A4F07"/>
    <w:rsid w:val="005A50D4"/>
    <w:rsid w:val="005A637B"/>
    <w:rsid w:val="005A7143"/>
    <w:rsid w:val="005B1C14"/>
    <w:rsid w:val="005B27CA"/>
    <w:rsid w:val="005B2DD7"/>
    <w:rsid w:val="005B554A"/>
    <w:rsid w:val="005B7DEE"/>
    <w:rsid w:val="005C0321"/>
    <w:rsid w:val="005C61CD"/>
    <w:rsid w:val="005C7A05"/>
    <w:rsid w:val="005C7CA1"/>
    <w:rsid w:val="005D155F"/>
    <w:rsid w:val="005D1567"/>
    <w:rsid w:val="005D2214"/>
    <w:rsid w:val="005D59CA"/>
    <w:rsid w:val="005D5B85"/>
    <w:rsid w:val="005D67B0"/>
    <w:rsid w:val="005D7A10"/>
    <w:rsid w:val="005E362C"/>
    <w:rsid w:val="005E3867"/>
    <w:rsid w:val="005E3DBF"/>
    <w:rsid w:val="005E4789"/>
    <w:rsid w:val="005E5049"/>
    <w:rsid w:val="005E62B6"/>
    <w:rsid w:val="005E6E64"/>
    <w:rsid w:val="005F06E2"/>
    <w:rsid w:val="005F32AF"/>
    <w:rsid w:val="005F356F"/>
    <w:rsid w:val="005F45E6"/>
    <w:rsid w:val="005F6B69"/>
    <w:rsid w:val="00603DFC"/>
    <w:rsid w:val="00607F2A"/>
    <w:rsid w:val="006112EA"/>
    <w:rsid w:val="00611451"/>
    <w:rsid w:val="00613FEC"/>
    <w:rsid w:val="00614EE0"/>
    <w:rsid w:val="00616291"/>
    <w:rsid w:val="006217C5"/>
    <w:rsid w:val="006221E1"/>
    <w:rsid w:val="00623365"/>
    <w:rsid w:val="00623BF1"/>
    <w:rsid w:val="00624028"/>
    <w:rsid w:val="00627077"/>
    <w:rsid w:val="006302C9"/>
    <w:rsid w:val="00630F59"/>
    <w:rsid w:val="00634D00"/>
    <w:rsid w:val="00641CBA"/>
    <w:rsid w:val="00644A70"/>
    <w:rsid w:val="00645DE0"/>
    <w:rsid w:val="00645F6B"/>
    <w:rsid w:val="00646632"/>
    <w:rsid w:val="00646DCE"/>
    <w:rsid w:val="0064774F"/>
    <w:rsid w:val="00650795"/>
    <w:rsid w:val="006524EA"/>
    <w:rsid w:val="00652AE2"/>
    <w:rsid w:val="0065378B"/>
    <w:rsid w:val="00653E88"/>
    <w:rsid w:val="006543B5"/>
    <w:rsid w:val="00656AB9"/>
    <w:rsid w:val="00657DA0"/>
    <w:rsid w:val="00657E1C"/>
    <w:rsid w:val="00661934"/>
    <w:rsid w:val="00663256"/>
    <w:rsid w:val="0067034F"/>
    <w:rsid w:val="00673390"/>
    <w:rsid w:val="00674D01"/>
    <w:rsid w:val="00675438"/>
    <w:rsid w:val="00675FD9"/>
    <w:rsid w:val="00680F50"/>
    <w:rsid w:val="00682426"/>
    <w:rsid w:val="00682856"/>
    <w:rsid w:val="006846FE"/>
    <w:rsid w:val="0068490F"/>
    <w:rsid w:val="006857E1"/>
    <w:rsid w:val="00687F7B"/>
    <w:rsid w:val="006905D4"/>
    <w:rsid w:val="00691C5B"/>
    <w:rsid w:val="0069262C"/>
    <w:rsid w:val="00694590"/>
    <w:rsid w:val="00695C6C"/>
    <w:rsid w:val="0069672B"/>
    <w:rsid w:val="006968DA"/>
    <w:rsid w:val="006A14A7"/>
    <w:rsid w:val="006A1D5B"/>
    <w:rsid w:val="006A2C7E"/>
    <w:rsid w:val="006A3F2D"/>
    <w:rsid w:val="006A699A"/>
    <w:rsid w:val="006B0ABA"/>
    <w:rsid w:val="006B0F94"/>
    <w:rsid w:val="006B3232"/>
    <w:rsid w:val="006B5858"/>
    <w:rsid w:val="006C2132"/>
    <w:rsid w:val="006C3983"/>
    <w:rsid w:val="006C3A48"/>
    <w:rsid w:val="006C45DC"/>
    <w:rsid w:val="006C642F"/>
    <w:rsid w:val="006D2971"/>
    <w:rsid w:val="006D4035"/>
    <w:rsid w:val="006D69B1"/>
    <w:rsid w:val="006D6AE0"/>
    <w:rsid w:val="006D70BC"/>
    <w:rsid w:val="006E053C"/>
    <w:rsid w:val="006E289F"/>
    <w:rsid w:val="006E297B"/>
    <w:rsid w:val="006E449B"/>
    <w:rsid w:val="006E50E6"/>
    <w:rsid w:val="006E5973"/>
    <w:rsid w:val="006E6177"/>
    <w:rsid w:val="006F0AD0"/>
    <w:rsid w:val="006F0BA6"/>
    <w:rsid w:val="006F24B6"/>
    <w:rsid w:val="006F7A1C"/>
    <w:rsid w:val="00700C1C"/>
    <w:rsid w:val="0070126D"/>
    <w:rsid w:val="0070304B"/>
    <w:rsid w:val="0070405B"/>
    <w:rsid w:val="007043EA"/>
    <w:rsid w:val="0070540A"/>
    <w:rsid w:val="00705A2A"/>
    <w:rsid w:val="007066BF"/>
    <w:rsid w:val="0071052F"/>
    <w:rsid w:val="00710EBB"/>
    <w:rsid w:val="007135E5"/>
    <w:rsid w:val="007150C0"/>
    <w:rsid w:val="00720DD0"/>
    <w:rsid w:val="00721BCB"/>
    <w:rsid w:val="007222F1"/>
    <w:rsid w:val="007229A6"/>
    <w:rsid w:val="00723FDB"/>
    <w:rsid w:val="00725059"/>
    <w:rsid w:val="00730636"/>
    <w:rsid w:val="00731BA3"/>
    <w:rsid w:val="00732EE4"/>
    <w:rsid w:val="007352DC"/>
    <w:rsid w:val="00735E25"/>
    <w:rsid w:val="0073621A"/>
    <w:rsid w:val="00737CAF"/>
    <w:rsid w:val="00742216"/>
    <w:rsid w:val="00743A96"/>
    <w:rsid w:val="0074408D"/>
    <w:rsid w:val="0074674C"/>
    <w:rsid w:val="00747A1D"/>
    <w:rsid w:val="00747F2D"/>
    <w:rsid w:val="007533C5"/>
    <w:rsid w:val="00754BE5"/>
    <w:rsid w:val="00755A78"/>
    <w:rsid w:val="00760ECC"/>
    <w:rsid w:val="0076230D"/>
    <w:rsid w:val="00762366"/>
    <w:rsid w:val="007625C1"/>
    <w:rsid w:val="00762C73"/>
    <w:rsid w:val="00763077"/>
    <w:rsid w:val="00763792"/>
    <w:rsid w:val="007653A8"/>
    <w:rsid w:val="00767270"/>
    <w:rsid w:val="00767280"/>
    <w:rsid w:val="0077000D"/>
    <w:rsid w:val="007701C5"/>
    <w:rsid w:val="00771E9C"/>
    <w:rsid w:val="007735E1"/>
    <w:rsid w:val="00773FB0"/>
    <w:rsid w:val="007747D5"/>
    <w:rsid w:val="00774806"/>
    <w:rsid w:val="00775106"/>
    <w:rsid w:val="0077695D"/>
    <w:rsid w:val="0078111A"/>
    <w:rsid w:val="00784EF7"/>
    <w:rsid w:val="00785540"/>
    <w:rsid w:val="0078653E"/>
    <w:rsid w:val="007874FB"/>
    <w:rsid w:val="00787923"/>
    <w:rsid w:val="00787CAC"/>
    <w:rsid w:val="00790958"/>
    <w:rsid w:val="00792334"/>
    <w:rsid w:val="00794C8D"/>
    <w:rsid w:val="0079519C"/>
    <w:rsid w:val="007952E1"/>
    <w:rsid w:val="00796A4F"/>
    <w:rsid w:val="007A091C"/>
    <w:rsid w:val="007A10EA"/>
    <w:rsid w:val="007A1647"/>
    <w:rsid w:val="007A1A75"/>
    <w:rsid w:val="007A1DF4"/>
    <w:rsid w:val="007A272C"/>
    <w:rsid w:val="007A36B4"/>
    <w:rsid w:val="007A3726"/>
    <w:rsid w:val="007A3C4F"/>
    <w:rsid w:val="007A4450"/>
    <w:rsid w:val="007A4FFE"/>
    <w:rsid w:val="007A5356"/>
    <w:rsid w:val="007A5F0E"/>
    <w:rsid w:val="007A6792"/>
    <w:rsid w:val="007A67DB"/>
    <w:rsid w:val="007B1688"/>
    <w:rsid w:val="007B2DDD"/>
    <w:rsid w:val="007B5CF7"/>
    <w:rsid w:val="007B6B32"/>
    <w:rsid w:val="007B7BEA"/>
    <w:rsid w:val="007C472D"/>
    <w:rsid w:val="007C4C66"/>
    <w:rsid w:val="007C4D02"/>
    <w:rsid w:val="007C5A7D"/>
    <w:rsid w:val="007C5E93"/>
    <w:rsid w:val="007C6B42"/>
    <w:rsid w:val="007C7819"/>
    <w:rsid w:val="007C7C3F"/>
    <w:rsid w:val="007D18C6"/>
    <w:rsid w:val="007D325F"/>
    <w:rsid w:val="007D3AC3"/>
    <w:rsid w:val="007D4794"/>
    <w:rsid w:val="007D4BAC"/>
    <w:rsid w:val="007D541E"/>
    <w:rsid w:val="007D5B73"/>
    <w:rsid w:val="007D6C7E"/>
    <w:rsid w:val="007E0A0D"/>
    <w:rsid w:val="007E2B84"/>
    <w:rsid w:val="007E2C7C"/>
    <w:rsid w:val="007E4105"/>
    <w:rsid w:val="007E638B"/>
    <w:rsid w:val="007E70B3"/>
    <w:rsid w:val="007F017E"/>
    <w:rsid w:val="007F0255"/>
    <w:rsid w:val="007F2590"/>
    <w:rsid w:val="007F2961"/>
    <w:rsid w:val="007F2A68"/>
    <w:rsid w:val="007F2ECA"/>
    <w:rsid w:val="007F405D"/>
    <w:rsid w:val="00811D34"/>
    <w:rsid w:val="008139F4"/>
    <w:rsid w:val="00814277"/>
    <w:rsid w:val="00814C67"/>
    <w:rsid w:val="00814CE7"/>
    <w:rsid w:val="00814D27"/>
    <w:rsid w:val="00815F42"/>
    <w:rsid w:val="00824B8A"/>
    <w:rsid w:val="00824BFA"/>
    <w:rsid w:val="00830322"/>
    <w:rsid w:val="00831AE0"/>
    <w:rsid w:val="00831FF0"/>
    <w:rsid w:val="00832C8A"/>
    <w:rsid w:val="008338BD"/>
    <w:rsid w:val="00836B7A"/>
    <w:rsid w:val="00841008"/>
    <w:rsid w:val="00841893"/>
    <w:rsid w:val="008438DA"/>
    <w:rsid w:val="00847DBF"/>
    <w:rsid w:val="008501E1"/>
    <w:rsid w:val="00850CA0"/>
    <w:rsid w:val="0085111B"/>
    <w:rsid w:val="0085114E"/>
    <w:rsid w:val="00851300"/>
    <w:rsid w:val="00851C32"/>
    <w:rsid w:val="00856B92"/>
    <w:rsid w:val="008605FE"/>
    <w:rsid w:val="00861781"/>
    <w:rsid w:val="00861F02"/>
    <w:rsid w:val="00862D42"/>
    <w:rsid w:val="00864091"/>
    <w:rsid w:val="0086479D"/>
    <w:rsid w:val="00871166"/>
    <w:rsid w:val="008725D0"/>
    <w:rsid w:val="0087328F"/>
    <w:rsid w:val="00874AEB"/>
    <w:rsid w:val="008752FD"/>
    <w:rsid w:val="008769F6"/>
    <w:rsid w:val="00876C99"/>
    <w:rsid w:val="00877EF9"/>
    <w:rsid w:val="00880972"/>
    <w:rsid w:val="00880F1D"/>
    <w:rsid w:val="008814C6"/>
    <w:rsid w:val="008814FB"/>
    <w:rsid w:val="00882DEC"/>
    <w:rsid w:val="008837E7"/>
    <w:rsid w:val="008846E4"/>
    <w:rsid w:val="00891A19"/>
    <w:rsid w:val="00891E5E"/>
    <w:rsid w:val="00893570"/>
    <w:rsid w:val="00896DBC"/>
    <w:rsid w:val="008A2E0D"/>
    <w:rsid w:val="008A594D"/>
    <w:rsid w:val="008A606A"/>
    <w:rsid w:val="008A7C97"/>
    <w:rsid w:val="008B16A6"/>
    <w:rsid w:val="008B1765"/>
    <w:rsid w:val="008B1E2C"/>
    <w:rsid w:val="008B53B7"/>
    <w:rsid w:val="008B6F9D"/>
    <w:rsid w:val="008C38D5"/>
    <w:rsid w:val="008C48D8"/>
    <w:rsid w:val="008C5848"/>
    <w:rsid w:val="008D2B23"/>
    <w:rsid w:val="008D35DA"/>
    <w:rsid w:val="008D35F2"/>
    <w:rsid w:val="008D4570"/>
    <w:rsid w:val="008E40E8"/>
    <w:rsid w:val="008E5ACB"/>
    <w:rsid w:val="008E5F92"/>
    <w:rsid w:val="008F1EF0"/>
    <w:rsid w:val="008F1FB6"/>
    <w:rsid w:val="008F225B"/>
    <w:rsid w:val="008F4AD8"/>
    <w:rsid w:val="008F677F"/>
    <w:rsid w:val="0090121D"/>
    <w:rsid w:val="00904599"/>
    <w:rsid w:val="009047B5"/>
    <w:rsid w:val="00904AE8"/>
    <w:rsid w:val="00904C4C"/>
    <w:rsid w:val="0090623E"/>
    <w:rsid w:val="00906C87"/>
    <w:rsid w:val="00910491"/>
    <w:rsid w:val="00910BF8"/>
    <w:rsid w:val="0091188B"/>
    <w:rsid w:val="009131C7"/>
    <w:rsid w:val="0091530E"/>
    <w:rsid w:val="00917BE0"/>
    <w:rsid w:val="00920A71"/>
    <w:rsid w:val="0092487C"/>
    <w:rsid w:val="00925983"/>
    <w:rsid w:val="00926819"/>
    <w:rsid w:val="00930292"/>
    <w:rsid w:val="009310E0"/>
    <w:rsid w:val="009321DC"/>
    <w:rsid w:val="00932A94"/>
    <w:rsid w:val="009332C1"/>
    <w:rsid w:val="00935ADD"/>
    <w:rsid w:val="00937410"/>
    <w:rsid w:val="00937957"/>
    <w:rsid w:val="00937A13"/>
    <w:rsid w:val="0094058D"/>
    <w:rsid w:val="009413EE"/>
    <w:rsid w:val="009414F3"/>
    <w:rsid w:val="00943940"/>
    <w:rsid w:val="00943B40"/>
    <w:rsid w:val="00944C4B"/>
    <w:rsid w:val="00944CBB"/>
    <w:rsid w:val="00951AC8"/>
    <w:rsid w:val="00952F2A"/>
    <w:rsid w:val="00953611"/>
    <w:rsid w:val="0095508C"/>
    <w:rsid w:val="00956362"/>
    <w:rsid w:val="009567CA"/>
    <w:rsid w:val="00956BF8"/>
    <w:rsid w:val="00957044"/>
    <w:rsid w:val="00961375"/>
    <w:rsid w:val="00961EBF"/>
    <w:rsid w:val="00963FC2"/>
    <w:rsid w:val="009642D9"/>
    <w:rsid w:val="00967686"/>
    <w:rsid w:val="0097126D"/>
    <w:rsid w:val="00971D49"/>
    <w:rsid w:val="00974354"/>
    <w:rsid w:val="009744B2"/>
    <w:rsid w:val="009764E6"/>
    <w:rsid w:val="00977A41"/>
    <w:rsid w:val="009819D6"/>
    <w:rsid w:val="00982FAA"/>
    <w:rsid w:val="009832A1"/>
    <w:rsid w:val="00985190"/>
    <w:rsid w:val="0098526B"/>
    <w:rsid w:val="00986542"/>
    <w:rsid w:val="00986C5E"/>
    <w:rsid w:val="00987304"/>
    <w:rsid w:val="0099060F"/>
    <w:rsid w:val="009909CD"/>
    <w:rsid w:val="0099182B"/>
    <w:rsid w:val="009A2A7D"/>
    <w:rsid w:val="009A2EEA"/>
    <w:rsid w:val="009A3C04"/>
    <w:rsid w:val="009A3F84"/>
    <w:rsid w:val="009A4EBB"/>
    <w:rsid w:val="009A779E"/>
    <w:rsid w:val="009B1D3D"/>
    <w:rsid w:val="009B246B"/>
    <w:rsid w:val="009B3CA0"/>
    <w:rsid w:val="009B4887"/>
    <w:rsid w:val="009C071A"/>
    <w:rsid w:val="009C3344"/>
    <w:rsid w:val="009C62C5"/>
    <w:rsid w:val="009C7E14"/>
    <w:rsid w:val="009D0038"/>
    <w:rsid w:val="009D012F"/>
    <w:rsid w:val="009D7C95"/>
    <w:rsid w:val="009E007C"/>
    <w:rsid w:val="009E01A8"/>
    <w:rsid w:val="009E14CF"/>
    <w:rsid w:val="009E3075"/>
    <w:rsid w:val="009E5C9F"/>
    <w:rsid w:val="009F0830"/>
    <w:rsid w:val="009F3D6D"/>
    <w:rsid w:val="009F4721"/>
    <w:rsid w:val="009F63D9"/>
    <w:rsid w:val="009F7B14"/>
    <w:rsid w:val="00A0288E"/>
    <w:rsid w:val="00A02A3C"/>
    <w:rsid w:val="00A038BB"/>
    <w:rsid w:val="00A03A1C"/>
    <w:rsid w:val="00A03C56"/>
    <w:rsid w:val="00A05889"/>
    <w:rsid w:val="00A07216"/>
    <w:rsid w:val="00A1567F"/>
    <w:rsid w:val="00A16954"/>
    <w:rsid w:val="00A2055A"/>
    <w:rsid w:val="00A21EFD"/>
    <w:rsid w:val="00A2416C"/>
    <w:rsid w:val="00A243C9"/>
    <w:rsid w:val="00A30753"/>
    <w:rsid w:val="00A308D9"/>
    <w:rsid w:val="00A33E14"/>
    <w:rsid w:val="00A34B51"/>
    <w:rsid w:val="00A35BFD"/>
    <w:rsid w:val="00A37960"/>
    <w:rsid w:val="00A413C1"/>
    <w:rsid w:val="00A4565E"/>
    <w:rsid w:val="00A45FC5"/>
    <w:rsid w:val="00A460F5"/>
    <w:rsid w:val="00A46A5A"/>
    <w:rsid w:val="00A50105"/>
    <w:rsid w:val="00A50AC7"/>
    <w:rsid w:val="00A50BB5"/>
    <w:rsid w:val="00A53E31"/>
    <w:rsid w:val="00A53F2C"/>
    <w:rsid w:val="00A54036"/>
    <w:rsid w:val="00A546AA"/>
    <w:rsid w:val="00A563DD"/>
    <w:rsid w:val="00A575D0"/>
    <w:rsid w:val="00A575D5"/>
    <w:rsid w:val="00A6044C"/>
    <w:rsid w:val="00A60802"/>
    <w:rsid w:val="00A610CE"/>
    <w:rsid w:val="00A6163C"/>
    <w:rsid w:val="00A62B07"/>
    <w:rsid w:val="00A63109"/>
    <w:rsid w:val="00A63A3B"/>
    <w:rsid w:val="00A648BF"/>
    <w:rsid w:val="00A66F62"/>
    <w:rsid w:val="00A66FC6"/>
    <w:rsid w:val="00A6758B"/>
    <w:rsid w:val="00A7043C"/>
    <w:rsid w:val="00A73665"/>
    <w:rsid w:val="00A758D0"/>
    <w:rsid w:val="00A7753C"/>
    <w:rsid w:val="00A77AB4"/>
    <w:rsid w:val="00A809E3"/>
    <w:rsid w:val="00A80F14"/>
    <w:rsid w:val="00A82707"/>
    <w:rsid w:val="00A8362D"/>
    <w:rsid w:val="00A8393E"/>
    <w:rsid w:val="00A9348C"/>
    <w:rsid w:val="00A93AC3"/>
    <w:rsid w:val="00A94078"/>
    <w:rsid w:val="00A948D2"/>
    <w:rsid w:val="00A94BDE"/>
    <w:rsid w:val="00AA3740"/>
    <w:rsid w:val="00AA4032"/>
    <w:rsid w:val="00AA403D"/>
    <w:rsid w:val="00AB042E"/>
    <w:rsid w:val="00AB0709"/>
    <w:rsid w:val="00AB0D72"/>
    <w:rsid w:val="00AB131B"/>
    <w:rsid w:val="00AB207A"/>
    <w:rsid w:val="00AB2E6D"/>
    <w:rsid w:val="00AB4760"/>
    <w:rsid w:val="00AB47CD"/>
    <w:rsid w:val="00AB4FA1"/>
    <w:rsid w:val="00AB5304"/>
    <w:rsid w:val="00AB5DC1"/>
    <w:rsid w:val="00AB738E"/>
    <w:rsid w:val="00AB7A3A"/>
    <w:rsid w:val="00AC0FA3"/>
    <w:rsid w:val="00AC3C3C"/>
    <w:rsid w:val="00AC5B0F"/>
    <w:rsid w:val="00AC5FE8"/>
    <w:rsid w:val="00AC67D1"/>
    <w:rsid w:val="00AD0092"/>
    <w:rsid w:val="00AD18F3"/>
    <w:rsid w:val="00AD2086"/>
    <w:rsid w:val="00AD2215"/>
    <w:rsid w:val="00AD45AC"/>
    <w:rsid w:val="00AD6841"/>
    <w:rsid w:val="00AD68FA"/>
    <w:rsid w:val="00AD74D0"/>
    <w:rsid w:val="00AE2CB5"/>
    <w:rsid w:val="00AE48D1"/>
    <w:rsid w:val="00AF14F2"/>
    <w:rsid w:val="00AF2775"/>
    <w:rsid w:val="00AF367E"/>
    <w:rsid w:val="00AF4B26"/>
    <w:rsid w:val="00B00876"/>
    <w:rsid w:val="00B01FC9"/>
    <w:rsid w:val="00B038AF"/>
    <w:rsid w:val="00B04DEB"/>
    <w:rsid w:val="00B05C7F"/>
    <w:rsid w:val="00B0675C"/>
    <w:rsid w:val="00B114B2"/>
    <w:rsid w:val="00B116BC"/>
    <w:rsid w:val="00B12567"/>
    <w:rsid w:val="00B16DD8"/>
    <w:rsid w:val="00B174D9"/>
    <w:rsid w:val="00B17F22"/>
    <w:rsid w:val="00B20CC5"/>
    <w:rsid w:val="00B21BE4"/>
    <w:rsid w:val="00B22438"/>
    <w:rsid w:val="00B22FEA"/>
    <w:rsid w:val="00B2347C"/>
    <w:rsid w:val="00B242B6"/>
    <w:rsid w:val="00B246E2"/>
    <w:rsid w:val="00B26AB1"/>
    <w:rsid w:val="00B278CE"/>
    <w:rsid w:val="00B324AD"/>
    <w:rsid w:val="00B34907"/>
    <w:rsid w:val="00B34B6C"/>
    <w:rsid w:val="00B36467"/>
    <w:rsid w:val="00B36EC6"/>
    <w:rsid w:val="00B41F67"/>
    <w:rsid w:val="00B42E91"/>
    <w:rsid w:val="00B441FD"/>
    <w:rsid w:val="00B4421E"/>
    <w:rsid w:val="00B44EFD"/>
    <w:rsid w:val="00B458DA"/>
    <w:rsid w:val="00B463F9"/>
    <w:rsid w:val="00B466F4"/>
    <w:rsid w:val="00B46ECB"/>
    <w:rsid w:val="00B47846"/>
    <w:rsid w:val="00B47EF9"/>
    <w:rsid w:val="00B50ACB"/>
    <w:rsid w:val="00B52DE9"/>
    <w:rsid w:val="00B52EAF"/>
    <w:rsid w:val="00B53671"/>
    <w:rsid w:val="00B538DD"/>
    <w:rsid w:val="00B57CF5"/>
    <w:rsid w:val="00B61D99"/>
    <w:rsid w:val="00B623E0"/>
    <w:rsid w:val="00B6306C"/>
    <w:rsid w:val="00B64B01"/>
    <w:rsid w:val="00B64E22"/>
    <w:rsid w:val="00B653E5"/>
    <w:rsid w:val="00B659A9"/>
    <w:rsid w:val="00B65E7B"/>
    <w:rsid w:val="00B677BB"/>
    <w:rsid w:val="00B7170B"/>
    <w:rsid w:val="00B76134"/>
    <w:rsid w:val="00B76B1D"/>
    <w:rsid w:val="00B804F7"/>
    <w:rsid w:val="00B815BB"/>
    <w:rsid w:val="00B83D20"/>
    <w:rsid w:val="00B856C5"/>
    <w:rsid w:val="00B9072C"/>
    <w:rsid w:val="00B945F7"/>
    <w:rsid w:val="00B94646"/>
    <w:rsid w:val="00B94775"/>
    <w:rsid w:val="00B965FD"/>
    <w:rsid w:val="00B9746E"/>
    <w:rsid w:val="00BA62C4"/>
    <w:rsid w:val="00BB0683"/>
    <w:rsid w:val="00BB21C1"/>
    <w:rsid w:val="00BB5C62"/>
    <w:rsid w:val="00BB61E3"/>
    <w:rsid w:val="00BB6273"/>
    <w:rsid w:val="00BB700F"/>
    <w:rsid w:val="00BB7DA1"/>
    <w:rsid w:val="00BB7F77"/>
    <w:rsid w:val="00BC25C5"/>
    <w:rsid w:val="00BC39EF"/>
    <w:rsid w:val="00BC532C"/>
    <w:rsid w:val="00BC57B1"/>
    <w:rsid w:val="00BD1EDE"/>
    <w:rsid w:val="00BD3F47"/>
    <w:rsid w:val="00BD43BB"/>
    <w:rsid w:val="00BD59B1"/>
    <w:rsid w:val="00BD5D94"/>
    <w:rsid w:val="00BE0121"/>
    <w:rsid w:val="00BE02B4"/>
    <w:rsid w:val="00BE0CBF"/>
    <w:rsid w:val="00BE36E7"/>
    <w:rsid w:val="00BE5948"/>
    <w:rsid w:val="00BE6327"/>
    <w:rsid w:val="00BE656D"/>
    <w:rsid w:val="00BE675B"/>
    <w:rsid w:val="00BE7294"/>
    <w:rsid w:val="00BE7390"/>
    <w:rsid w:val="00BE78F4"/>
    <w:rsid w:val="00BE79E9"/>
    <w:rsid w:val="00BF0452"/>
    <w:rsid w:val="00BF072F"/>
    <w:rsid w:val="00BF19A2"/>
    <w:rsid w:val="00BF1E9A"/>
    <w:rsid w:val="00BF291B"/>
    <w:rsid w:val="00BF2D08"/>
    <w:rsid w:val="00BF3D27"/>
    <w:rsid w:val="00BF414F"/>
    <w:rsid w:val="00BF4260"/>
    <w:rsid w:val="00BF5748"/>
    <w:rsid w:val="00BF594E"/>
    <w:rsid w:val="00BF5A79"/>
    <w:rsid w:val="00BF5C71"/>
    <w:rsid w:val="00BF622E"/>
    <w:rsid w:val="00BF6B25"/>
    <w:rsid w:val="00C020AB"/>
    <w:rsid w:val="00C02C50"/>
    <w:rsid w:val="00C04829"/>
    <w:rsid w:val="00C04E40"/>
    <w:rsid w:val="00C0542E"/>
    <w:rsid w:val="00C06456"/>
    <w:rsid w:val="00C07186"/>
    <w:rsid w:val="00C102A7"/>
    <w:rsid w:val="00C13075"/>
    <w:rsid w:val="00C161DB"/>
    <w:rsid w:val="00C1620F"/>
    <w:rsid w:val="00C2024F"/>
    <w:rsid w:val="00C2130C"/>
    <w:rsid w:val="00C21B6B"/>
    <w:rsid w:val="00C221D7"/>
    <w:rsid w:val="00C26FC0"/>
    <w:rsid w:val="00C27AA2"/>
    <w:rsid w:val="00C308D9"/>
    <w:rsid w:val="00C31233"/>
    <w:rsid w:val="00C32E8E"/>
    <w:rsid w:val="00C32FE4"/>
    <w:rsid w:val="00C371E5"/>
    <w:rsid w:val="00C37781"/>
    <w:rsid w:val="00C447CD"/>
    <w:rsid w:val="00C45B72"/>
    <w:rsid w:val="00C46503"/>
    <w:rsid w:val="00C47534"/>
    <w:rsid w:val="00C47680"/>
    <w:rsid w:val="00C47825"/>
    <w:rsid w:val="00C514EA"/>
    <w:rsid w:val="00C54D06"/>
    <w:rsid w:val="00C56829"/>
    <w:rsid w:val="00C57575"/>
    <w:rsid w:val="00C579B2"/>
    <w:rsid w:val="00C60677"/>
    <w:rsid w:val="00C62B47"/>
    <w:rsid w:val="00C64467"/>
    <w:rsid w:val="00C64975"/>
    <w:rsid w:val="00C656C4"/>
    <w:rsid w:val="00C67A0D"/>
    <w:rsid w:val="00C67AFC"/>
    <w:rsid w:val="00C70047"/>
    <w:rsid w:val="00C7015E"/>
    <w:rsid w:val="00C70282"/>
    <w:rsid w:val="00C705DF"/>
    <w:rsid w:val="00C71434"/>
    <w:rsid w:val="00C751CE"/>
    <w:rsid w:val="00C75C0F"/>
    <w:rsid w:val="00C7666B"/>
    <w:rsid w:val="00C776B0"/>
    <w:rsid w:val="00C80D36"/>
    <w:rsid w:val="00C82A65"/>
    <w:rsid w:val="00C82D9E"/>
    <w:rsid w:val="00C8565A"/>
    <w:rsid w:val="00C8732D"/>
    <w:rsid w:val="00C906F8"/>
    <w:rsid w:val="00C907CF"/>
    <w:rsid w:val="00C915C5"/>
    <w:rsid w:val="00C91E12"/>
    <w:rsid w:val="00C92077"/>
    <w:rsid w:val="00C93ADA"/>
    <w:rsid w:val="00C93ED9"/>
    <w:rsid w:val="00C94B04"/>
    <w:rsid w:val="00C9576C"/>
    <w:rsid w:val="00C96834"/>
    <w:rsid w:val="00C971B1"/>
    <w:rsid w:val="00C972C6"/>
    <w:rsid w:val="00C973CD"/>
    <w:rsid w:val="00C97714"/>
    <w:rsid w:val="00CA0790"/>
    <w:rsid w:val="00CA23AF"/>
    <w:rsid w:val="00CA29A7"/>
    <w:rsid w:val="00CA3566"/>
    <w:rsid w:val="00CA4506"/>
    <w:rsid w:val="00CA6450"/>
    <w:rsid w:val="00CA705F"/>
    <w:rsid w:val="00CB001E"/>
    <w:rsid w:val="00CB02D4"/>
    <w:rsid w:val="00CB0663"/>
    <w:rsid w:val="00CB0AE0"/>
    <w:rsid w:val="00CB197E"/>
    <w:rsid w:val="00CB4AA5"/>
    <w:rsid w:val="00CB4EF2"/>
    <w:rsid w:val="00CB6BE3"/>
    <w:rsid w:val="00CB6FBF"/>
    <w:rsid w:val="00CB7472"/>
    <w:rsid w:val="00CC1D3C"/>
    <w:rsid w:val="00CC302A"/>
    <w:rsid w:val="00CC3F95"/>
    <w:rsid w:val="00CC3F9E"/>
    <w:rsid w:val="00CC4159"/>
    <w:rsid w:val="00CC4455"/>
    <w:rsid w:val="00CC448B"/>
    <w:rsid w:val="00CC4941"/>
    <w:rsid w:val="00CD0DAE"/>
    <w:rsid w:val="00CD0F9F"/>
    <w:rsid w:val="00CD4B71"/>
    <w:rsid w:val="00CD63A3"/>
    <w:rsid w:val="00CD70A4"/>
    <w:rsid w:val="00CE0586"/>
    <w:rsid w:val="00CE1F8D"/>
    <w:rsid w:val="00CE38C3"/>
    <w:rsid w:val="00CE4801"/>
    <w:rsid w:val="00CE4B34"/>
    <w:rsid w:val="00CE6B5E"/>
    <w:rsid w:val="00CF0567"/>
    <w:rsid w:val="00CF110F"/>
    <w:rsid w:val="00CF190E"/>
    <w:rsid w:val="00CF1ABE"/>
    <w:rsid w:val="00CF1B0D"/>
    <w:rsid w:val="00CF2EA0"/>
    <w:rsid w:val="00CF3074"/>
    <w:rsid w:val="00CF47FF"/>
    <w:rsid w:val="00CF4FDC"/>
    <w:rsid w:val="00CF7EB2"/>
    <w:rsid w:val="00D012D8"/>
    <w:rsid w:val="00D028E1"/>
    <w:rsid w:val="00D03FE4"/>
    <w:rsid w:val="00D07541"/>
    <w:rsid w:val="00D07C3E"/>
    <w:rsid w:val="00D1171E"/>
    <w:rsid w:val="00D143E9"/>
    <w:rsid w:val="00D14F1E"/>
    <w:rsid w:val="00D17B5E"/>
    <w:rsid w:val="00D17EB3"/>
    <w:rsid w:val="00D17F72"/>
    <w:rsid w:val="00D203CA"/>
    <w:rsid w:val="00D20B55"/>
    <w:rsid w:val="00D21BCF"/>
    <w:rsid w:val="00D22A2B"/>
    <w:rsid w:val="00D25F31"/>
    <w:rsid w:val="00D265C7"/>
    <w:rsid w:val="00D27689"/>
    <w:rsid w:val="00D27EE8"/>
    <w:rsid w:val="00D30BD9"/>
    <w:rsid w:val="00D31F00"/>
    <w:rsid w:val="00D3206E"/>
    <w:rsid w:val="00D341F6"/>
    <w:rsid w:val="00D34DA8"/>
    <w:rsid w:val="00D3532E"/>
    <w:rsid w:val="00D355E5"/>
    <w:rsid w:val="00D35F51"/>
    <w:rsid w:val="00D3740B"/>
    <w:rsid w:val="00D37D13"/>
    <w:rsid w:val="00D419A1"/>
    <w:rsid w:val="00D42021"/>
    <w:rsid w:val="00D44FEC"/>
    <w:rsid w:val="00D46483"/>
    <w:rsid w:val="00D46B11"/>
    <w:rsid w:val="00D47EEC"/>
    <w:rsid w:val="00D47F57"/>
    <w:rsid w:val="00D5036C"/>
    <w:rsid w:val="00D50650"/>
    <w:rsid w:val="00D51655"/>
    <w:rsid w:val="00D51666"/>
    <w:rsid w:val="00D538BB"/>
    <w:rsid w:val="00D53BB8"/>
    <w:rsid w:val="00D54161"/>
    <w:rsid w:val="00D546E0"/>
    <w:rsid w:val="00D5476E"/>
    <w:rsid w:val="00D55238"/>
    <w:rsid w:val="00D56611"/>
    <w:rsid w:val="00D61D6D"/>
    <w:rsid w:val="00D63197"/>
    <w:rsid w:val="00D63DA5"/>
    <w:rsid w:val="00D65E67"/>
    <w:rsid w:val="00D66559"/>
    <w:rsid w:val="00D66AA5"/>
    <w:rsid w:val="00D67BAF"/>
    <w:rsid w:val="00D7076B"/>
    <w:rsid w:val="00D70996"/>
    <w:rsid w:val="00D70EEE"/>
    <w:rsid w:val="00D72789"/>
    <w:rsid w:val="00D74E81"/>
    <w:rsid w:val="00D75520"/>
    <w:rsid w:val="00D7616F"/>
    <w:rsid w:val="00D81618"/>
    <w:rsid w:val="00D83C6E"/>
    <w:rsid w:val="00D85ACA"/>
    <w:rsid w:val="00D91D7C"/>
    <w:rsid w:val="00D92352"/>
    <w:rsid w:val="00D9374A"/>
    <w:rsid w:val="00D9400B"/>
    <w:rsid w:val="00D944E3"/>
    <w:rsid w:val="00D96540"/>
    <w:rsid w:val="00D96A1F"/>
    <w:rsid w:val="00DA3EC7"/>
    <w:rsid w:val="00DA4A6F"/>
    <w:rsid w:val="00DA5B3C"/>
    <w:rsid w:val="00DA7028"/>
    <w:rsid w:val="00DB0ABF"/>
    <w:rsid w:val="00DB0BCF"/>
    <w:rsid w:val="00DB2B45"/>
    <w:rsid w:val="00DB42B1"/>
    <w:rsid w:val="00DB6008"/>
    <w:rsid w:val="00DB613F"/>
    <w:rsid w:val="00DB698B"/>
    <w:rsid w:val="00DC0069"/>
    <w:rsid w:val="00DC2A48"/>
    <w:rsid w:val="00DC36CC"/>
    <w:rsid w:val="00DC55E0"/>
    <w:rsid w:val="00DC5A4A"/>
    <w:rsid w:val="00DD3EBF"/>
    <w:rsid w:val="00DD4CB3"/>
    <w:rsid w:val="00DD5591"/>
    <w:rsid w:val="00DD7EEA"/>
    <w:rsid w:val="00DD7F7A"/>
    <w:rsid w:val="00DE1324"/>
    <w:rsid w:val="00DE162B"/>
    <w:rsid w:val="00DE1CBB"/>
    <w:rsid w:val="00DE1DCB"/>
    <w:rsid w:val="00DE23B0"/>
    <w:rsid w:val="00DE3B34"/>
    <w:rsid w:val="00DE5CB5"/>
    <w:rsid w:val="00DE5E4F"/>
    <w:rsid w:val="00DF0CCD"/>
    <w:rsid w:val="00DF22C9"/>
    <w:rsid w:val="00DF3A86"/>
    <w:rsid w:val="00DF6757"/>
    <w:rsid w:val="00DF740F"/>
    <w:rsid w:val="00DF7A2E"/>
    <w:rsid w:val="00DF7EB7"/>
    <w:rsid w:val="00E00BA2"/>
    <w:rsid w:val="00E020F6"/>
    <w:rsid w:val="00E0281C"/>
    <w:rsid w:val="00E02C9C"/>
    <w:rsid w:val="00E02F96"/>
    <w:rsid w:val="00E035C7"/>
    <w:rsid w:val="00E04980"/>
    <w:rsid w:val="00E05041"/>
    <w:rsid w:val="00E0739D"/>
    <w:rsid w:val="00E07CA8"/>
    <w:rsid w:val="00E10331"/>
    <w:rsid w:val="00E119AB"/>
    <w:rsid w:val="00E142DE"/>
    <w:rsid w:val="00E15796"/>
    <w:rsid w:val="00E15ED3"/>
    <w:rsid w:val="00E178B8"/>
    <w:rsid w:val="00E2035F"/>
    <w:rsid w:val="00E20A21"/>
    <w:rsid w:val="00E21F1E"/>
    <w:rsid w:val="00E22A58"/>
    <w:rsid w:val="00E24044"/>
    <w:rsid w:val="00E30C2C"/>
    <w:rsid w:val="00E314CB"/>
    <w:rsid w:val="00E3169E"/>
    <w:rsid w:val="00E3295D"/>
    <w:rsid w:val="00E33AE9"/>
    <w:rsid w:val="00E353AA"/>
    <w:rsid w:val="00E357CE"/>
    <w:rsid w:val="00E361F7"/>
    <w:rsid w:val="00E36375"/>
    <w:rsid w:val="00E36BB6"/>
    <w:rsid w:val="00E42513"/>
    <w:rsid w:val="00E42616"/>
    <w:rsid w:val="00E42CDD"/>
    <w:rsid w:val="00E439BA"/>
    <w:rsid w:val="00E44589"/>
    <w:rsid w:val="00E45D3C"/>
    <w:rsid w:val="00E46445"/>
    <w:rsid w:val="00E46890"/>
    <w:rsid w:val="00E51707"/>
    <w:rsid w:val="00E51A5B"/>
    <w:rsid w:val="00E51CC4"/>
    <w:rsid w:val="00E53763"/>
    <w:rsid w:val="00E54599"/>
    <w:rsid w:val="00E547CA"/>
    <w:rsid w:val="00E54B55"/>
    <w:rsid w:val="00E55053"/>
    <w:rsid w:val="00E55312"/>
    <w:rsid w:val="00E57044"/>
    <w:rsid w:val="00E60F29"/>
    <w:rsid w:val="00E61615"/>
    <w:rsid w:val="00E62338"/>
    <w:rsid w:val="00E6682C"/>
    <w:rsid w:val="00E717D7"/>
    <w:rsid w:val="00E71C4B"/>
    <w:rsid w:val="00E71FD6"/>
    <w:rsid w:val="00E74A47"/>
    <w:rsid w:val="00E76F37"/>
    <w:rsid w:val="00E770B8"/>
    <w:rsid w:val="00E77FF2"/>
    <w:rsid w:val="00E81C13"/>
    <w:rsid w:val="00E82DF6"/>
    <w:rsid w:val="00E8358C"/>
    <w:rsid w:val="00E8448D"/>
    <w:rsid w:val="00E86149"/>
    <w:rsid w:val="00E87184"/>
    <w:rsid w:val="00E9118D"/>
    <w:rsid w:val="00E92739"/>
    <w:rsid w:val="00E929EB"/>
    <w:rsid w:val="00E92AD3"/>
    <w:rsid w:val="00E9416C"/>
    <w:rsid w:val="00E94BB0"/>
    <w:rsid w:val="00E94C8D"/>
    <w:rsid w:val="00E9509A"/>
    <w:rsid w:val="00E97218"/>
    <w:rsid w:val="00EA3966"/>
    <w:rsid w:val="00EA5290"/>
    <w:rsid w:val="00EA7AC8"/>
    <w:rsid w:val="00EB1B91"/>
    <w:rsid w:val="00EB1CAC"/>
    <w:rsid w:val="00EB20F9"/>
    <w:rsid w:val="00EC08FD"/>
    <w:rsid w:val="00EC355D"/>
    <w:rsid w:val="00EC3C24"/>
    <w:rsid w:val="00ED1E20"/>
    <w:rsid w:val="00ED38CF"/>
    <w:rsid w:val="00ED3EF7"/>
    <w:rsid w:val="00ED4A4D"/>
    <w:rsid w:val="00ED6146"/>
    <w:rsid w:val="00ED73AE"/>
    <w:rsid w:val="00EE09C4"/>
    <w:rsid w:val="00EE340A"/>
    <w:rsid w:val="00EE526E"/>
    <w:rsid w:val="00EE53C7"/>
    <w:rsid w:val="00EE5733"/>
    <w:rsid w:val="00EE5891"/>
    <w:rsid w:val="00EE5982"/>
    <w:rsid w:val="00EE6FC9"/>
    <w:rsid w:val="00EE74A1"/>
    <w:rsid w:val="00EF2C35"/>
    <w:rsid w:val="00EF4F42"/>
    <w:rsid w:val="00EF593D"/>
    <w:rsid w:val="00F015F1"/>
    <w:rsid w:val="00F01AB9"/>
    <w:rsid w:val="00F02498"/>
    <w:rsid w:val="00F026A8"/>
    <w:rsid w:val="00F036BF"/>
    <w:rsid w:val="00F051EC"/>
    <w:rsid w:val="00F05A90"/>
    <w:rsid w:val="00F06D22"/>
    <w:rsid w:val="00F132EF"/>
    <w:rsid w:val="00F135DB"/>
    <w:rsid w:val="00F16D45"/>
    <w:rsid w:val="00F234A4"/>
    <w:rsid w:val="00F24F95"/>
    <w:rsid w:val="00F251CB"/>
    <w:rsid w:val="00F2524D"/>
    <w:rsid w:val="00F25B0A"/>
    <w:rsid w:val="00F27EEC"/>
    <w:rsid w:val="00F30B8B"/>
    <w:rsid w:val="00F314EC"/>
    <w:rsid w:val="00F35C86"/>
    <w:rsid w:val="00F362DF"/>
    <w:rsid w:val="00F36369"/>
    <w:rsid w:val="00F36982"/>
    <w:rsid w:val="00F379A9"/>
    <w:rsid w:val="00F416AA"/>
    <w:rsid w:val="00F416DD"/>
    <w:rsid w:val="00F41991"/>
    <w:rsid w:val="00F45292"/>
    <w:rsid w:val="00F4560F"/>
    <w:rsid w:val="00F45E8C"/>
    <w:rsid w:val="00F51400"/>
    <w:rsid w:val="00F5359E"/>
    <w:rsid w:val="00F53B53"/>
    <w:rsid w:val="00F554C5"/>
    <w:rsid w:val="00F5747F"/>
    <w:rsid w:val="00F630AD"/>
    <w:rsid w:val="00F63A16"/>
    <w:rsid w:val="00F63C8B"/>
    <w:rsid w:val="00F64BF0"/>
    <w:rsid w:val="00F650EF"/>
    <w:rsid w:val="00F65CAD"/>
    <w:rsid w:val="00F65CF6"/>
    <w:rsid w:val="00F66139"/>
    <w:rsid w:val="00F66575"/>
    <w:rsid w:val="00F66793"/>
    <w:rsid w:val="00F7023F"/>
    <w:rsid w:val="00F70251"/>
    <w:rsid w:val="00F70A4F"/>
    <w:rsid w:val="00F70F47"/>
    <w:rsid w:val="00F71974"/>
    <w:rsid w:val="00F71DB4"/>
    <w:rsid w:val="00F72024"/>
    <w:rsid w:val="00F73993"/>
    <w:rsid w:val="00F76C3F"/>
    <w:rsid w:val="00F82EF8"/>
    <w:rsid w:val="00F860FB"/>
    <w:rsid w:val="00F86249"/>
    <w:rsid w:val="00F86DAF"/>
    <w:rsid w:val="00F908FB"/>
    <w:rsid w:val="00F91596"/>
    <w:rsid w:val="00F92044"/>
    <w:rsid w:val="00F929F7"/>
    <w:rsid w:val="00F938A0"/>
    <w:rsid w:val="00F946A4"/>
    <w:rsid w:val="00F96298"/>
    <w:rsid w:val="00FA0B82"/>
    <w:rsid w:val="00FA2A99"/>
    <w:rsid w:val="00FA362C"/>
    <w:rsid w:val="00FA3A66"/>
    <w:rsid w:val="00FA4F2D"/>
    <w:rsid w:val="00FA561E"/>
    <w:rsid w:val="00FA5B9E"/>
    <w:rsid w:val="00FA5FE3"/>
    <w:rsid w:val="00FB0B37"/>
    <w:rsid w:val="00FB10B2"/>
    <w:rsid w:val="00FB12D0"/>
    <w:rsid w:val="00FB1B7D"/>
    <w:rsid w:val="00FB1FDC"/>
    <w:rsid w:val="00FB2BC1"/>
    <w:rsid w:val="00FB2F7A"/>
    <w:rsid w:val="00FB5085"/>
    <w:rsid w:val="00FB523D"/>
    <w:rsid w:val="00FB6A43"/>
    <w:rsid w:val="00FB6BE0"/>
    <w:rsid w:val="00FC103F"/>
    <w:rsid w:val="00FC104B"/>
    <w:rsid w:val="00FC1D8E"/>
    <w:rsid w:val="00FC31DA"/>
    <w:rsid w:val="00FC44EE"/>
    <w:rsid w:val="00FC657E"/>
    <w:rsid w:val="00FD0204"/>
    <w:rsid w:val="00FD1735"/>
    <w:rsid w:val="00FD21EA"/>
    <w:rsid w:val="00FD2A4F"/>
    <w:rsid w:val="00FD3CC0"/>
    <w:rsid w:val="00FD414C"/>
    <w:rsid w:val="00FD4B8D"/>
    <w:rsid w:val="00FD500F"/>
    <w:rsid w:val="00FD5250"/>
    <w:rsid w:val="00FD5E5A"/>
    <w:rsid w:val="00FD5FB7"/>
    <w:rsid w:val="00FD67B5"/>
    <w:rsid w:val="00FD79AC"/>
    <w:rsid w:val="00FE07A7"/>
    <w:rsid w:val="00FE1032"/>
    <w:rsid w:val="00FE199A"/>
    <w:rsid w:val="00FE2D28"/>
    <w:rsid w:val="00FE3DE0"/>
    <w:rsid w:val="00FE4B0E"/>
    <w:rsid w:val="00FE53C0"/>
    <w:rsid w:val="00FE6652"/>
    <w:rsid w:val="00FE6F39"/>
    <w:rsid w:val="00FF46BE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  <w:style w:type="table" w:styleId="TableGrid">
    <w:name w:val="Table Grid"/>
    <w:basedOn w:val="TableNormal"/>
    <w:uiPriority w:val="39"/>
    <w:rsid w:val="00611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2B71-FD06-442D-9A90-525FEFDB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5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1385</cp:revision>
  <dcterms:created xsi:type="dcterms:W3CDTF">2025-01-26T22:07:00Z</dcterms:created>
  <dcterms:modified xsi:type="dcterms:W3CDTF">2025-03-25T16:24:00Z</dcterms:modified>
</cp:coreProperties>
</file>