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749B7EB6" w:rsidR="007D4083" w:rsidRDefault="00432BD2" w:rsidP="00580135">
      <w:pPr>
        <w:pStyle w:val="Heading1"/>
      </w:pPr>
      <w:r>
        <w:t>BDSH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63AAD00D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AC2C97">
              <w:t>24/08/26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028B37D9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AC2C97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16BBB8EE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AC2C97">
              <w:t>Bryce</w:t>
            </w:r>
            <w:r w:rsidR="005C105C">
              <w:t xml:space="preserve"> Antony</w:t>
            </w:r>
            <w:r w:rsidR="00AC2C97">
              <w:t xml:space="preserve">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5DF44F2D" w:rsidR="007D4083" w:rsidRDefault="00B65437">
            <w:r>
              <w:rPr>
                <w:b/>
              </w:rPr>
              <w:t>MINUTES TAKER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4E4C3B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6AF827B1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4E4C3B">
              <w:t xml:space="preserve"> </w:t>
            </w:r>
            <w:r w:rsidR="004E4C3B" w:rsidRPr="004E4C3B">
              <w:t>AI-Enhanced vs Legacy Digital Forensics Tools – A Comparative Efficacy Analysis</w:t>
            </w:r>
          </w:p>
        </w:tc>
      </w:tr>
      <w:tr w:rsidR="00CE6F9A" w14:paraId="71646C5C" w14:textId="77777777" w:rsidTr="004E4C3B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C345EF4" w:rsidR="00CE6F9A" w:rsidRDefault="00CE6F9A">
            <w:r>
              <w:rPr>
                <w:b/>
              </w:rPr>
              <w:t xml:space="preserve">PROJECT PURPOSE:  </w:t>
            </w:r>
            <w:r w:rsidR="000716DC" w:rsidRPr="007D24D1">
              <w:rPr>
                <w:bCs/>
              </w:rPr>
              <w:t xml:space="preserve">Provide an empirical analysis </w:t>
            </w:r>
            <w:r w:rsidR="000716DC">
              <w:rPr>
                <w:bCs/>
              </w:rPr>
              <w:t xml:space="preserve">on AI </w:t>
            </w:r>
            <w:r w:rsidR="000716D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4E4C3B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244AFF68" w:rsidR="00CE6F9A" w:rsidRDefault="00CE6F9A">
            <w:r>
              <w:rPr>
                <w:b/>
              </w:rPr>
              <w:t xml:space="preserve">MEETING PURPOSE: </w:t>
            </w:r>
            <w:r w:rsidR="006129CB" w:rsidRPr="006129CB">
              <w:rPr>
                <w:bCs/>
              </w:rPr>
              <w:t>Get feedback and advice from Bryce about proposal and project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6BCB8AF3" w:rsidR="00F337AD" w:rsidRDefault="00F337AD" w:rsidP="00F337AD">
            <w:r>
              <w:t xml:space="preserve">3: </w:t>
            </w:r>
            <w:r w:rsidR="00080819">
              <w:t>Do we have to talk about Design Science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2FB324E2" w:rsidR="00F337AD" w:rsidRDefault="005C105C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2F2F2001" w:rsidR="00F337AD" w:rsidRDefault="005C105C" w:rsidP="00F337AD">
            <w:r>
              <w:t>10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28097E12" w:rsidR="007501AC" w:rsidRDefault="007501AC" w:rsidP="00F337AD">
            <w:r>
              <w:t xml:space="preserve">4: </w:t>
            </w:r>
            <w:r w:rsidR="00080819">
              <w:t>Clarification on the tools to use.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7AF65513" w:rsidR="007501AC" w:rsidRDefault="005C105C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6F998622" w:rsidR="007501AC" w:rsidRDefault="005C105C" w:rsidP="00F337AD">
            <w:r>
              <w:t>10</w:t>
            </w:r>
          </w:p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26ED636" w:rsidR="007D4083" w:rsidRDefault="00C112ED">
            <w:r>
              <w:t>Contact Dax to let him know of change of PM.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2622" w14:textId="50A0EFF6" w:rsidR="00432BD2" w:rsidRDefault="00AC2C97">
            <w:pPr>
              <w:rPr>
                <w:bCs/>
              </w:rPr>
            </w:pPr>
            <w:r>
              <w:rPr>
                <w:bCs/>
              </w:rPr>
              <w:t xml:space="preserve">1010 </w:t>
            </w:r>
            <w:r w:rsidR="00C57983">
              <w:rPr>
                <w:bCs/>
              </w:rPr>
              <w:t xml:space="preserve">Bryce </w:t>
            </w:r>
            <w:r w:rsidR="002D6540">
              <w:rPr>
                <w:bCs/>
              </w:rPr>
              <w:t>says we are not doing very well.</w:t>
            </w:r>
            <w:r w:rsidR="00440FD7">
              <w:rPr>
                <w:bCs/>
              </w:rPr>
              <w:t xml:space="preserve"> We’re doing the worst out of all the teams</w:t>
            </w:r>
            <w:r w:rsidR="002645B4">
              <w:rPr>
                <w:bCs/>
              </w:rPr>
              <w:t xml:space="preserve">, </w:t>
            </w:r>
            <w:r w:rsidR="002645B4" w:rsidRPr="002645B4">
              <w:rPr>
                <w:bCs/>
              </w:rPr>
              <w:t>and need to lock in.</w:t>
            </w:r>
          </w:p>
          <w:p w14:paraId="05BB9E4D" w14:textId="05CACC31" w:rsidR="00440FD7" w:rsidRDefault="00440FD7">
            <w:pPr>
              <w:rPr>
                <w:bCs/>
              </w:rPr>
            </w:pPr>
            <w:r>
              <w:rPr>
                <w:bCs/>
              </w:rPr>
              <w:t>1015</w:t>
            </w:r>
            <w:r w:rsidR="008B047A">
              <w:rPr>
                <w:bCs/>
              </w:rPr>
              <w:t xml:space="preserve"> </w:t>
            </w:r>
            <w:r w:rsidR="00C57983">
              <w:rPr>
                <w:bCs/>
              </w:rPr>
              <w:t xml:space="preserve">Bryce </w:t>
            </w:r>
            <w:r w:rsidR="008B047A">
              <w:rPr>
                <w:bCs/>
              </w:rPr>
              <w:t>says we should change</w:t>
            </w:r>
            <w:r w:rsidR="00A30275">
              <w:rPr>
                <w:bCs/>
              </w:rPr>
              <w:t xml:space="preserve"> Project Manager to </w:t>
            </w:r>
            <w:r w:rsidR="00AD647B">
              <w:rPr>
                <w:bCs/>
              </w:rPr>
              <w:t xml:space="preserve">Olivia. </w:t>
            </w:r>
            <w:r w:rsidR="00A527DF">
              <w:rPr>
                <w:bCs/>
              </w:rPr>
              <w:t>Discuss switching up roles.</w:t>
            </w:r>
          </w:p>
          <w:p w14:paraId="1805A54C" w14:textId="134FCC75" w:rsidR="00397D10" w:rsidRDefault="00397D10">
            <w:pPr>
              <w:rPr>
                <w:bCs/>
              </w:rPr>
            </w:pPr>
            <w:r>
              <w:rPr>
                <w:bCs/>
              </w:rPr>
              <w:t xml:space="preserve">1020 </w:t>
            </w:r>
            <w:r w:rsidR="00C57983">
              <w:rPr>
                <w:bCs/>
              </w:rPr>
              <w:t xml:space="preserve">Bryce </w:t>
            </w:r>
            <w:r>
              <w:rPr>
                <w:bCs/>
              </w:rPr>
              <w:t xml:space="preserve">says we </w:t>
            </w:r>
            <w:r w:rsidR="00524266">
              <w:rPr>
                <w:bCs/>
              </w:rPr>
              <w:t>are unlikely to get an A+ as our proposal only got ~65%.</w:t>
            </w:r>
          </w:p>
          <w:p w14:paraId="65DC803F" w14:textId="77777777" w:rsidR="00524266" w:rsidRDefault="00442A64">
            <w:pPr>
              <w:rPr>
                <w:bCs/>
              </w:rPr>
            </w:pPr>
            <w:r>
              <w:rPr>
                <w:bCs/>
              </w:rPr>
              <w:t xml:space="preserve">1025 </w:t>
            </w:r>
            <w:r w:rsidR="00A40822">
              <w:rPr>
                <w:bCs/>
              </w:rPr>
              <w:t>Who will be doing what</w:t>
            </w:r>
            <w:r w:rsidR="002446AE">
              <w:rPr>
                <w:bCs/>
              </w:rPr>
              <w:t xml:space="preserve">. Dax discusses possibly becoming </w:t>
            </w:r>
            <w:r w:rsidR="00EA6340">
              <w:rPr>
                <w:bCs/>
              </w:rPr>
              <w:t>advisor/client.</w:t>
            </w:r>
          </w:p>
          <w:p w14:paraId="591E2FFD" w14:textId="161EE70C" w:rsidR="00EA6340" w:rsidRDefault="00EA6340">
            <w:pPr>
              <w:rPr>
                <w:bCs/>
              </w:rPr>
            </w:pPr>
            <w:r>
              <w:rPr>
                <w:bCs/>
              </w:rPr>
              <w:t xml:space="preserve">1030 </w:t>
            </w:r>
            <w:r w:rsidR="00C57983">
              <w:rPr>
                <w:bCs/>
              </w:rPr>
              <w:t xml:space="preserve">Bryce </w:t>
            </w:r>
            <w:r w:rsidR="006A4102">
              <w:rPr>
                <w:bCs/>
              </w:rPr>
              <w:t>asks w</w:t>
            </w:r>
            <w:r>
              <w:rPr>
                <w:bCs/>
              </w:rPr>
              <w:t>hat kind of hardware we have access to.</w:t>
            </w:r>
            <w:r w:rsidR="0071354C">
              <w:rPr>
                <w:bCs/>
              </w:rPr>
              <w:t xml:space="preserve"> What OS we’re using</w:t>
            </w:r>
            <w:r w:rsidR="006A4102">
              <w:rPr>
                <w:bCs/>
              </w:rPr>
              <w:t xml:space="preserve">. Kali has an issue with </w:t>
            </w:r>
            <w:r w:rsidR="00200C1E">
              <w:rPr>
                <w:bCs/>
              </w:rPr>
              <w:t>signed apps, apparently.</w:t>
            </w:r>
          </w:p>
          <w:p w14:paraId="6DAA92C6" w14:textId="77D78B11" w:rsidR="00BC1B64" w:rsidRDefault="00BC1B64">
            <w:pPr>
              <w:rPr>
                <w:bCs/>
              </w:rPr>
            </w:pPr>
            <w:r>
              <w:rPr>
                <w:bCs/>
              </w:rPr>
              <w:t>10</w:t>
            </w:r>
            <w:r w:rsidR="00F5438F">
              <w:rPr>
                <w:bCs/>
              </w:rPr>
              <w:t xml:space="preserve">35 </w:t>
            </w:r>
            <w:r w:rsidR="00C57983">
              <w:rPr>
                <w:bCs/>
              </w:rPr>
              <w:t xml:space="preserve">Bryce </w:t>
            </w:r>
            <w:r w:rsidR="00F5438F">
              <w:rPr>
                <w:bCs/>
              </w:rPr>
              <w:t>suggests using an actual version control rather than the Docs online</w:t>
            </w:r>
          </w:p>
          <w:p w14:paraId="47FD5DF7" w14:textId="77777777" w:rsidR="00044F64" w:rsidRDefault="00044F64">
            <w:pPr>
              <w:rPr>
                <w:bCs/>
              </w:rPr>
            </w:pPr>
            <w:r>
              <w:rPr>
                <w:bCs/>
              </w:rPr>
              <w:t xml:space="preserve">1040 Discussing the </w:t>
            </w:r>
            <w:r w:rsidR="00A13E9D">
              <w:rPr>
                <w:bCs/>
              </w:rPr>
              <w:t>proposal layout. Matt points out the tools we’re using and tools we aren’t using are in the same heading hierarchy.</w:t>
            </w:r>
          </w:p>
          <w:p w14:paraId="71FA612D" w14:textId="77777777" w:rsidR="00394E44" w:rsidRDefault="00394E44">
            <w:pPr>
              <w:rPr>
                <w:bCs/>
              </w:rPr>
            </w:pPr>
            <w:r>
              <w:rPr>
                <w:bCs/>
              </w:rPr>
              <w:t xml:space="preserve">1045 Going through the latest version of the </w:t>
            </w:r>
            <w:r w:rsidR="00C57983">
              <w:rPr>
                <w:bCs/>
              </w:rPr>
              <w:t>proposal with Bryce, making edits and suggestions.</w:t>
            </w:r>
          </w:p>
          <w:p w14:paraId="532E3F4B" w14:textId="77777777" w:rsidR="00116512" w:rsidRDefault="00116512">
            <w:pPr>
              <w:rPr>
                <w:bCs/>
              </w:rPr>
            </w:pPr>
            <w:r>
              <w:rPr>
                <w:bCs/>
              </w:rPr>
              <w:t xml:space="preserve">1050 </w:t>
            </w:r>
            <w:r w:rsidR="0023662E">
              <w:rPr>
                <w:bCs/>
              </w:rPr>
              <w:t>Making it clear that there is enough work for 4 people.</w:t>
            </w:r>
            <w:r w:rsidR="005A58DA">
              <w:rPr>
                <w:bCs/>
              </w:rPr>
              <w:t xml:space="preserve"> Narrowing down to 3 tools: </w:t>
            </w:r>
            <w:r w:rsidR="00857BED">
              <w:rPr>
                <w:bCs/>
              </w:rPr>
              <w:t>Wireshark, Foremost, Nmap.</w:t>
            </w:r>
          </w:p>
          <w:p w14:paraId="401CE458" w14:textId="1F850B77" w:rsidR="00A95EA0" w:rsidRDefault="00A95EA0">
            <w:pPr>
              <w:rPr>
                <w:bCs/>
              </w:rPr>
            </w:pPr>
            <w:r>
              <w:rPr>
                <w:bCs/>
              </w:rPr>
              <w:t xml:space="preserve">1055 </w:t>
            </w:r>
            <w:r w:rsidR="009B68B5">
              <w:rPr>
                <w:bCs/>
              </w:rPr>
              <w:t>Getting the AI to use Foremost</w:t>
            </w:r>
            <w:r w:rsidR="00B30187">
              <w:rPr>
                <w:bCs/>
              </w:rPr>
              <w:t xml:space="preserve">. </w:t>
            </w:r>
            <w:r w:rsidR="009E28F8">
              <w:rPr>
                <w:bCs/>
              </w:rPr>
              <w:t>Maybe discuss where it would be useful (</w:t>
            </w:r>
            <w:r w:rsidR="00216870">
              <w:rPr>
                <w:bCs/>
              </w:rPr>
              <w:t xml:space="preserve">imaging </w:t>
            </w:r>
            <w:r w:rsidR="009E28F8">
              <w:rPr>
                <w:bCs/>
              </w:rPr>
              <w:t>400 cellphones</w:t>
            </w:r>
            <w:r w:rsidR="008948F9">
              <w:rPr>
                <w:bCs/>
              </w:rPr>
              <w:t xml:space="preserve"> every week</w:t>
            </w:r>
            <w:r w:rsidR="009E28F8">
              <w:rPr>
                <w:bCs/>
              </w:rPr>
              <w:t xml:space="preserve">), </w:t>
            </w:r>
            <w:r w:rsidR="006530D7">
              <w:rPr>
                <w:bCs/>
              </w:rPr>
              <w:t>and where it would not (finding a single image)</w:t>
            </w:r>
          </w:p>
          <w:p w14:paraId="4112C8D1" w14:textId="0BF5F49D" w:rsidR="006530D7" w:rsidRPr="00432BD2" w:rsidRDefault="006530D7">
            <w:pPr>
              <w:rPr>
                <w:bCs/>
              </w:rPr>
            </w:pPr>
            <w:r>
              <w:rPr>
                <w:bCs/>
              </w:rPr>
              <w:t xml:space="preserve">1100 </w:t>
            </w:r>
            <w:r w:rsidR="001620A4">
              <w:rPr>
                <w:bCs/>
              </w:rPr>
              <w:t>How is a video going to work. Videos take twice as long as writing a report.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06E81" w14:textId="77777777" w:rsidR="006963FE" w:rsidRDefault="006963FE" w:rsidP="00C3274A">
      <w:pPr>
        <w:spacing w:after="0" w:line="240" w:lineRule="auto"/>
      </w:pPr>
      <w:r>
        <w:separator/>
      </w:r>
    </w:p>
  </w:endnote>
  <w:endnote w:type="continuationSeparator" w:id="0">
    <w:p w14:paraId="4EA013F1" w14:textId="77777777" w:rsidR="006963FE" w:rsidRDefault="006963FE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85E7" w14:textId="77777777" w:rsidR="006963FE" w:rsidRDefault="006963FE" w:rsidP="00C3274A">
      <w:pPr>
        <w:spacing w:after="0" w:line="240" w:lineRule="auto"/>
      </w:pPr>
      <w:r>
        <w:separator/>
      </w:r>
    </w:p>
  </w:footnote>
  <w:footnote w:type="continuationSeparator" w:id="0">
    <w:p w14:paraId="0C403D69" w14:textId="77777777" w:rsidR="006963FE" w:rsidRDefault="006963FE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4D0739AE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8E67FD">
      <w:t>7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44F64"/>
    <w:rsid w:val="000716DC"/>
    <w:rsid w:val="00080819"/>
    <w:rsid w:val="000B1D2E"/>
    <w:rsid w:val="000C37D0"/>
    <w:rsid w:val="00116512"/>
    <w:rsid w:val="001620A4"/>
    <w:rsid w:val="001B5446"/>
    <w:rsid w:val="001F7DAE"/>
    <w:rsid w:val="00200C1E"/>
    <w:rsid w:val="00216870"/>
    <w:rsid w:val="0023662E"/>
    <w:rsid w:val="002446AE"/>
    <w:rsid w:val="002645B4"/>
    <w:rsid w:val="002D6540"/>
    <w:rsid w:val="002E1D63"/>
    <w:rsid w:val="00394E44"/>
    <w:rsid w:val="00397D10"/>
    <w:rsid w:val="00432BD2"/>
    <w:rsid w:val="00440FD7"/>
    <w:rsid w:val="00442A64"/>
    <w:rsid w:val="004923E5"/>
    <w:rsid w:val="004E4C3B"/>
    <w:rsid w:val="00524266"/>
    <w:rsid w:val="00580135"/>
    <w:rsid w:val="005A58DA"/>
    <w:rsid w:val="005C105C"/>
    <w:rsid w:val="006009BC"/>
    <w:rsid w:val="006129CB"/>
    <w:rsid w:val="006530D7"/>
    <w:rsid w:val="006963FE"/>
    <w:rsid w:val="006A4102"/>
    <w:rsid w:val="0071354C"/>
    <w:rsid w:val="007501AC"/>
    <w:rsid w:val="007559DB"/>
    <w:rsid w:val="007A3738"/>
    <w:rsid w:val="007D4083"/>
    <w:rsid w:val="007E2137"/>
    <w:rsid w:val="00857BED"/>
    <w:rsid w:val="008948F9"/>
    <w:rsid w:val="008B047A"/>
    <w:rsid w:val="008E67FD"/>
    <w:rsid w:val="009B5053"/>
    <w:rsid w:val="009B68B5"/>
    <w:rsid w:val="009E28F8"/>
    <w:rsid w:val="00A13E9D"/>
    <w:rsid w:val="00A30275"/>
    <w:rsid w:val="00A40822"/>
    <w:rsid w:val="00A45770"/>
    <w:rsid w:val="00A527DF"/>
    <w:rsid w:val="00A95EA0"/>
    <w:rsid w:val="00AC2C97"/>
    <w:rsid w:val="00AD647B"/>
    <w:rsid w:val="00B30187"/>
    <w:rsid w:val="00B65437"/>
    <w:rsid w:val="00BC1B64"/>
    <w:rsid w:val="00C112ED"/>
    <w:rsid w:val="00C3274A"/>
    <w:rsid w:val="00C52FC6"/>
    <w:rsid w:val="00C57983"/>
    <w:rsid w:val="00CD4A1D"/>
    <w:rsid w:val="00CE6F9A"/>
    <w:rsid w:val="00D01804"/>
    <w:rsid w:val="00DD1058"/>
    <w:rsid w:val="00EA6340"/>
    <w:rsid w:val="00ED54CD"/>
    <w:rsid w:val="00F12629"/>
    <w:rsid w:val="00F337AD"/>
    <w:rsid w:val="00F5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47</cp:revision>
  <dcterms:created xsi:type="dcterms:W3CDTF">2026-07-20T22:13:00Z</dcterms:created>
  <dcterms:modified xsi:type="dcterms:W3CDTF">2026-08-23T23:58:00Z</dcterms:modified>
</cp:coreProperties>
</file>