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36361" w14:textId="1B9F747C" w:rsidR="00EE6F6E" w:rsidRDefault="00D3677E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Una agencia de cambio internacional a partir de cualquier moneda en pesos colombianos la recibe a través de cualquier persona que vaya a enviar dinero al exterior especialmente estados unidos y Europa, la empresa debe de pagarle al destinatario en la moneda que se encuentra actualmente. A través de JS resuelva el ejercicio.</w:t>
      </w:r>
    </w:p>
    <w:p w14:paraId="4F4478BC" w14:textId="081CAACF" w:rsidR="00D3677E" w:rsidRDefault="00D3677E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Cada uno debe mostrar primero el análisis, el diseño y la implementación.</w:t>
      </w:r>
    </w:p>
    <w:p w14:paraId="2761570F" w14:textId="076DDBAA" w:rsidR="00D3677E" w:rsidRDefault="00D3677E">
      <w:pPr>
        <w:rPr>
          <w:rFonts w:ascii="Arial" w:hAnsi="Arial" w:cs="Arial"/>
          <w:sz w:val="28"/>
          <w:szCs w:val="28"/>
          <w:lang w:val="es-ES"/>
        </w:rPr>
      </w:pPr>
    </w:p>
    <w:p w14:paraId="1C90CB12" w14:textId="07338C42" w:rsidR="00C75246" w:rsidRDefault="00C75246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Salida:</w:t>
      </w:r>
    </w:p>
    <w:p w14:paraId="73EBD4A1" w14:textId="5F986570" w:rsidR="00D3677E" w:rsidRDefault="00D3677E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Necesitamos convertir de pesos colombianos a una moneda extranjera (Estados unidos, Europa).</w:t>
      </w:r>
    </w:p>
    <w:p w14:paraId="747872FE" w14:textId="3346AA24" w:rsidR="00C75246" w:rsidRDefault="00C75246">
      <w:pPr>
        <w:rPr>
          <w:rFonts w:ascii="Arial" w:hAnsi="Arial" w:cs="Arial"/>
          <w:sz w:val="28"/>
          <w:szCs w:val="28"/>
          <w:lang w:val="es-ES"/>
        </w:rPr>
      </w:pPr>
    </w:p>
    <w:p w14:paraId="38F9FBD3" w14:textId="0BC4ED85" w:rsidR="00C75246" w:rsidRDefault="00C75246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Entrada: </w:t>
      </w:r>
    </w:p>
    <w:p w14:paraId="1CD8B2A1" w14:textId="0C2F8472" w:rsidR="00C75246" w:rsidRDefault="00C75246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COP</w:t>
      </w:r>
    </w:p>
    <w:p w14:paraId="7E378718" w14:textId="15F8AE35" w:rsidR="00C75246" w:rsidRDefault="00C75246">
      <w:pPr>
        <w:rPr>
          <w:rFonts w:ascii="Arial" w:hAnsi="Arial" w:cs="Arial"/>
          <w:sz w:val="28"/>
          <w:szCs w:val="28"/>
          <w:lang w:val="es-ES"/>
        </w:rPr>
      </w:pPr>
    </w:p>
    <w:p w14:paraId="003FE1DA" w14:textId="07DCB870" w:rsidR="00C75246" w:rsidRDefault="00C75246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Proceso:</w:t>
      </w:r>
    </w:p>
    <w:p w14:paraId="6B40F541" w14:textId="4FEC9876" w:rsidR="00095DF9" w:rsidRDefault="00095DF9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Se dividirá la moneda en pesos colombianos hasta llegar a la cantidad que valga una unidad de la moneda dada.</w:t>
      </w:r>
    </w:p>
    <w:p w14:paraId="11B42818" w14:textId="4772DEFC" w:rsidR="00D3677E" w:rsidRDefault="00D3677E">
      <w:pPr>
        <w:rPr>
          <w:rFonts w:ascii="Arial" w:hAnsi="Arial" w:cs="Arial"/>
          <w:sz w:val="28"/>
          <w:szCs w:val="28"/>
          <w:lang w:val="es-ES"/>
        </w:rPr>
      </w:pPr>
    </w:p>
    <w:p w14:paraId="1CE14137" w14:textId="756D2FA7" w:rsidR="00D3677E" w:rsidRDefault="00D3677E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Los datos que nos brindan son la moneda que se recibe (Pesos colombianos), se convertirá el dinero a la moneda extranjera (USD, EUR).</w:t>
      </w:r>
    </w:p>
    <w:p w14:paraId="546D7B41" w14:textId="5332D8F9" w:rsidR="00D3677E" w:rsidRPr="00D3677E" w:rsidRDefault="00D3677E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El método que se utilizara será convertir las unidades de pesos colombianos a la moneda que el usuario elija.</w:t>
      </w:r>
    </w:p>
    <w:sectPr w:rsidR="00D3677E" w:rsidRPr="00D367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7E"/>
    <w:rsid w:val="00095DF9"/>
    <w:rsid w:val="00547EA1"/>
    <w:rsid w:val="0094120F"/>
    <w:rsid w:val="00AF416B"/>
    <w:rsid w:val="00C75246"/>
    <w:rsid w:val="00D3677E"/>
    <w:rsid w:val="00EE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24AF4"/>
  <w15:chartTrackingRefBased/>
  <w15:docId w15:val="{099AF14A-2F81-47AA-8D10-8063E1F6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Leery Halfling</dc:creator>
  <cp:keywords/>
  <dc:description/>
  <cp:lastModifiedBy>Leery Halfling</cp:lastModifiedBy>
  <cp:revision>7</cp:revision>
  <dcterms:created xsi:type="dcterms:W3CDTF">2024-08-09T17:55:00Z</dcterms:created>
  <dcterms:modified xsi:type="dcterms:W3CDTF">2024-08-09T21:18:00Z</dcterms:modified>
</cp:coreProperties>
</file>