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73" w:rsidRDefault="00837176">
      <w:pPr>
        <w:rPr>
          <w:lang w:val="es-MX"/>
        </w:rPr>
      </w:pPr>
      <w:r>
        <w:rPr>
          <w:lang w:val="es-MX"/>
        </w:rPr>
        <w:t xml:space="preserve">Teniendo el siguiente código, crea los métodos necesarios para obtener el resultado, utiliza la estructura </w:t>
      </w:r>
      <w:proofErr w:type="spellStart"/>
      <w:r>
        <w:rPr>
          <w:lang w:val="es-MX"/>
        </w:rPr>
        <w:t>Switch</w:t>
      </w:r>
      <w:proofErr w:type="spellEnd"/>
    </w:p>
    <w:p w:rsidR="00837176" w:rsidRDefault="00837176">
      <w:pPr>
        <w:rPr>
          <w:lang w:val="es-MX"/>
        </w:rPr>
      </w:pPr>
      <w:bookmarkStart w:id="0" w:name="_GoBack"/>
      <w:bookmarkEnd w:id="0"/>
      <w:r>
        <w:rPr>
          <w:noProof/>
          <w:lang w:eastAsia="es-DO"/>
        </w:rPr>
        <w:drawing>
          <wp:inline distT="0" distB="0" distL="0" distR="0" wp14:anchorId="7B52827E" wp14:editId="15C17AB1">
            <wp:extent cx="4048125" cy="436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76" w:rsidRPr="00837176" w:rsidRDefault="00837176">
      <w:pPr>
        <w:rPr>
          <w:lang w:val="es-MX"/>
        </w:rPr>
      </w:pPr>
    </w:p>
    <w:sectPr w:rsidR="00837176" w:rsidRPr="00837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76"/>
    <w:rsid w:val="00294273"/>
    <w:rsid w:val="0083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BD6A8"/>
  <w15:chartTrackingRefBased/>
  <w15:docId w15:val="{CAB3A1C7-39FB-43A4-ACCD-B489A93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INFOTEP METROPOLITAN</dc:creator>
  <cp:keywords/>
  <dc:description/>
  <cp:lastModifiedBy>INFOTEP METROPOLITAN</cp:lastModifiedBy>
  <cp:revision>1</cp:revision>
  <dcterms:created xsi:type="dcterms:W3CDTF">2024-02-05T23:49:00Z</dcterms:created>
  <dcterms:modified xsi:type="dcterms:W3CDTF">2024-02-05T23:52:00Z</dcterms:modified>
</cp:coreProperties>
</file>