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887B" w14:textId="77777777" w:rsidR="00567436" w:rsidRDefault="00E7554C" w:rsidP="007B5395">
      <w:pPr>
        <w:pStyle w:val="Title"/>
        <w:jc w:val="both"/>
      </w:pPr>
      <w:r>
        <w:t>IBIO</w:t>
      </w:r>
      <w:r>
        <w:rPr>
          <w:spacing w:val="-1"/>
        </w:rPr>
        <w:t xml:space="preserve"> </w:t>
      </w:r>
      <w:r>
        <w:t>2240:</w:t>
      </w:r>
      <w:r>
        <w:rPr>
          <w:spacing w:val="-2"/>
        </w:rPr>
        <w:t xml:space="preserve"> </w:t>
      </w:r>
      <w:r>
        <w:t>PROGRAMACIÓN CIENTÍFICA</w:t>
      </w:r>
    </w:p>
    <w:p w14:paraId="453E887C" w14:textId="77777777" w:rsidR="00567436" w:rsidRDefault="00567436" w:rsidP="007B5395">
      <w:pPr>
        <w:pStyle w:val="BodyText"/>
        <w:jc w:val="both"/>
        <w:rPr>
          <w:b/>
          <w:sz w:val="24"/>
        </w:rPr>
      </w:pPr>
    </w:p>
    <w:p w14:paraId="453E887D" w14:textId="77777777" w:rsidR="00567436" w:rsidRDefault="00E7554C" w:rsidP="007B5395">
      <w:pPr>
        <w:pStyle w:val="Heading1"/>
        <w:ind w:right="7189"/>
        <w:jc w:val="both"/>
      </w:pPr>
      <w:r>
        <w:t>Profesor: Luis Felipe Giraldo T.</w:t>
      </w:r>
      <w:r>
        <w:rPr>
          <w:spacing w:val="-52"/>
        </w:rPr>
        <w:t xml:space="preserve"> </w:t>
      </w:r>
      <w:r>
        <w:t>Tarea</w:t>
      </w:r>
      <w:r>
        <w:rPr>
          <w:spacing w:val="-2"/>
        </w:rPr>
        <w:t xml:space="preserve"> </w:t>
      </w:r>
      <w:r>
        <w:t>#3</w:t>
      </w:r>
    </w:p>
    <w:p w14:paraId="453E887E" w14:textId="77777777" w:rsidR="00567436" w:rsidRDefault="00000000" w:rsidP="007B5395">
      <w:pPr>
        <w:spacing w:before="1"/>
        <w:ind w:left="112" w:right="7758"/>
        <w:jc w:val="both"/>
      </w:pPr>
      <w:r>
        <w:pict w14:anchorId="453E889E">
          <v:shape id="_x0000_s1027" style="position:absolute;left:0;text-align:left;margin-left:56.7pt;margin-top:29.05pt;width:493pt;height:.1pt;z-index:-251658240;mso-wrap-distance-left:0;mso-wrap-distance-right:0;mso-position-horizontal-relative:page" coordorigin="1134,581" coordsize="9860,0" path="m1134,581r9860,e" filled="f">
            <v:path arrowok="t"/>
            <w10:wrap type="topAndBottom" anchorx="page"/>
          </v:shape>
        </w:pict>
      </w:r>
      <w:r w:rsidR="00E7554C">
        <w:t>Universidad de los Andes</w:t>
      </w:r>
      <w:r w:rsidR="00E7554C">
        <w:rPr>
          <w:spacing w:val="-52"/>
        </w:rPr>
        <w:t xml:space="preserve"> </w:t>
      </w:r>
      <w:r w:rsidR="00E7554C">
        <w:t>2023-I</w:t>
      </w:r>
    </w:p>
    <w:p w14:paraId="5D33C044" w14:textId="2BBDCC64" w:rsidR="47F3F28B" w:rsidRDefault="47F3F28B" w:rsidP="007B5395">
      <w:pPr>
        <w:spacing w:before="1"/>
        <w:ind w:left="112" w:right="7758"/>
        <w:jc w:val="both"/>
      </w:pPr>
    </w:p>
    <w:p w14:paraId="453E887F" w14:textId="77777777" w:rsidR="00567436" w:rsidRDefault="00E7554C" w:rsidP="007B5395">
      <w:pPr>
        <w:pStyle w:val="BodyText"/>
        <w:spacing w:before="167"/>
        <w:ind w:left="112"/>
        <w:jc w:val="both"/>
      </w:pPr>
      <w:r>
        <w:t>Para</w:t>
      </w:r>
      <w:r>
        <w:rPr>
          <w:spacing w:val="-2"/>
        </w:rPr>
        <w:t xml:space="preserve"> </w:t>
      </w:r>
      <w:r>
        <w:t>cada</w:t>
      </w:r>
      <w:r>
        <w:rPr>
          <w:spacing w:val="-1"/>
        </w:rPr>
        <w:t xml:space="preserve"> </w:t>
      </w:r>
      <w:r>
        <w:t>problema, soluciones</w:t>
      </w:r>
      <w:r>
        <w:rPr>
          <w:spacing w:val="-2"/>
        </w:rPr>
        <w:t xml:space="preserve"> </w:t>
      </w:r>
      <w:r>
        <w:t>incompletas</w:t>
      </w:r>
      <w:r>
        <w:rPr>
          <w:spacing w:val="-2"/>
        </w:rPr>
        <w:t xml:space="preserve"> </w:t>
      </w:r>
      <w:r>
        <w:t>harán</w:t>
      </w:r>
      <w:r>
        <w:rPr>
          <w:spacing w:val="-2"/>
        </w:rPr>
        <w:t xml:space="preserve"> </w:t>
      </w:r>
      <w:r>
        <w:t>que</w:t>
      </w:r>
      <w:r>
        <w:rPr>
          <w:spacing w:val="-1"/>
        </w:rPr>
        <w:t xml:space="preserve"> </w:t>
      </w:r>
      <w:r>
        <w:t>la</w:t>
      </w:r>
      <w:r>
        <w:rPr>
          <w:spacing w:val="-1"/>
        </w:rPr>
        <w:t xml:space="preserve"> </w:t>
      </w:r>
      <w:r>
        <w:t>calificación del</w:t>
      </w:r>
      <w:r>
        <w:rPr>
          <w:spacing w:val="-1"/>
        </w:rPr>
        <w:t xml:space="preserve"> </w:t>
      </w:r>
      <w:r>
        <w:t>punto</w:t>
      </w:r>
      <w:r>
        <w:rPr>
          <w:spacing w:val="1"/>
        </w:rPr>
        <w:t xml:space="preserve"> </w:t>
      </w:r>
      <w:r>
        <w:t>entero</w:t>
      </w:r>
      <w:r>
        <w:rPr>
          <w:spacing w:val="1"/>
        </w:rPr>
        <w:t xml:space="preserve"> </w:t>
      </w:r>
      <w:r>
        <w:t>sea</w:t>
      </w:r>
      <w:r>
        <w:rPr>
          <w:spacing w:val="-3"/>
        </w:rPr>
        <w:t xml:space="preserve"> </w:t>
      </w:r>
      <w:r>
        <w:t>0.0.</w:t>
      </w:r>
    </w:p>
    <w:p w14:paraId="453E8880" w14:textId="77777777" w:rsidR="00567436" w:rsidRDefault="00567436" w:rsidP="007B5395">
      <w:pPr>
        <w:pStyle w:val="BodyText"/>
        <w:jc w:val="both"/>
        <w:rPr>
          <w:sz w:val="22"/>
        </w:rPr>
      </w:pPr>
    </w:p>
    <w:p w14:paraId="453E8881" w14:textId="77777777" w:rsidR="00567436" w:rsidRDefault="00567436" w:rsidP="007B5395">
      <w:pPr>
        <w:pStyle w:val="BodyText"/>
        <w:jc w:val="both"/>
        <w:rPr>
          <w:sz w:val="22"/>
        </w:rPr>
      </w:pPr>
    </w:p>
    <w:p w14:paraId="453E8882" w14:textId="77777777" w:rsidR="00567436" w:rsidRDefault="00E7554C" w:rsidP="007B5395">
      <w:pPr>
        <w:pStyle w:val="ListParagraph"/>
        <w:numPr>
          <w:ilvl w:val="0"/>
          <w:numId w:val="1"/>
        </w:numPr>
        <w:tabs>
          <w:tab w:val="left" w:pos="540"/>
          <w:tab w:val="left" w:pos="541"/>
        </w:tabs>
        <w:spacing w:before="184"/>
        <w:ind w:hanging="361"/>
        <w:jc w:val="both"/>
        <w:rPr>
          <w:sz w:val="20"/>
        </w:rPr>
      </w:pPr>
      <w:r>
        <w:rPr>
          <w:sz w:val="20"/>
        </w:rPr>
        <w:t>(20</w:t>
      </w:r>
      <w:r>
        <w:rPr>
          <w:spacing w:val="-1"/>
          <w:sz w:val="20"/>
        </w:rPr>
        <w:t xml:space="preserve"> </w:t>
      </w:r>
      <w:r>
        <w:rPr>
          <w:sz w:val="20"/>
        </w:rPr>
        <w:t>puntos) Considere</w:t>
      </w:r>
      <w:r>
        <w:rPr>
          <w:spacing w:val="-2"/>
          <w:sz w:val="20"/>
        </w:rPr>
        <w:t xml:space="preserve"> </w:t>
      </w:r>
      <w:r>
        <w:rPr>
          <w:sz w:val="20"/>
        </w:rPr>
        <w:t>el</w:t>
      </w:r>
      <w:r>
        <w:rPr>
          <w:spacing w:val="-2"/>
          <w:sz w:val="20"/>
        </w:rPr>
        <w:t xml:space="preserve"> </w:t>
      </w:r>
      <w:r>
        <w:rPr>
          <w:sz w:val="20"/>
        </w:rPr>
        <w:t>siguiente</w:t>
      </w:r>
      <w:r>
        <w:rPr>
          <w:spacing w:val="-2"/>
          <w:sz w:val="20"/>
        </w:rPr>
        <w:t xml:space="preserve"> </w:t>
      </w:r>
      <w:r>
        <w:rPr>
          <w:sz w:val="20"/>
        </w:rPr>
        <w:t>problema</w:t>
      </w:r>
      <w:r>
        <w:rPr>
          <w:spacing w:val="-2"/>
          <w:sz w:val="20"/>
        </w:rPr>
        <w:t xml:space="preserve"> </w:t>
      </w:r>
      <w:r>
        <w:rPr>
          <w:sz w:val="20"/>
        </w:rPr>
        <w:t>de</w:t>
      </w:r>
      <w:r>
        <w:rPr>
          <w:spacing w:val="-3"/>
          <w:sz w:val="20"/>
        </w:rPr>
        <w:t xml:space="preserve"> </w:t>
      </w:r>
      <w:r>
        <w:rPr>
          <w:sz w:val="20"/>
        </w:rPr>
        <w:t>optimización:</w:t>
      </w:r>
    </w:p>
    <w:p w14:paraId="2B9446B3" w14:textId="3A5E0C9A" w:rsidR="003912A4" w:rsidRDefault="003912A4" w:rsidP="003912A4">
      <w:r w:rsidRPr="003912A4">
        <w:rPr>
          <w:rFonts w:ascii="Cambria Math" w:hAnsi="Cambria Math"/>
          <w:i/>
        </w:rPr>
        <w:br/>
      </w:r>
      <m:oMathPara>
        <m:oMath>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r>
            <w:rPr>
              <w:rFonts w:ascii="Cambria Math" w:hAnsi="Cambria Math"/>
            </w:rPr>
            <m:t xml:space="preserve"> f</m:t>
          </m:r>
          <m:d>
            <m:dPr>
              <m:ctrlPr>
                <w:rPr>
                  <w:rFonts w:ascii="Cambria Math" w:eastAsiaTheme="minorHAnsi" w:hAnsi="Cambria Math" w:cstheme="minorBidi"/>
                  <w:i/>
                  <w:kern w:val="2"/>
                  <w:lang w:val="es-CO"/>
                  <w14:ligatures w14:val="standardContextual"/>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2x</m:t>
              </m:r>
            </m:e>
            <m:sub>
              <m:r>
                <w:rPr>
                  <w:rFonts w:ascii="Cambria Math" w:hAnsi="Cambria Math"/>
                </w:rPr>
                <m:t>2</m:t>
              </m:r>
            </m:sub>
            <m:sup>
              <m:r>
                <w:rPr>
                  <w:rFonts w:ascii="Cambria Math" w:hAnsi="Cambria Math"/>
                </w:rPr>
                <m:t>4</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num>
            <m:den>
              <m:r>
                <w:rPr>
                  <w:rFonts w:ascii="Cambria Math" w:hAnsi="Cambria Math"/>
                </w:rPr>
                <m:t>4</m:t>
              </m:r>
            </m:den>
          </m:f>
        </m:oMath>
      </m:oMathPara>
    </w:p>
    <w:p w14:paraId="0CC85E2C" w14:textId="7268FA7F" w:rsidR="00AA05F8" w:rsidRDefault="00AA05F8" w:rsidP="007B5395">
      <w:pPr>
        <w:pStyle w:val="ListParagraph"/>
        <w:ind w:left="540" w:firstLine="0"/>
        <w:jc w:val="both"/>
      </w:pPr>
    </w:p>
    <w:p w14:paraId="4E6ADD29" w14:textId="6A92620C" w:rsidR="00AA05F8" w:rsidRPr="00AA05F8" w:rsidRDefault="00AA05F8" w:rsidP="007B5395">
      <w:pPr>
        <w:pStyle w:val="ListParagraph"/>
        <w:ind w:left="540" w:firstLine="0"/>
        <w:jc w:val="both"/>
        <w:rPr>
          <w:sz w:val="20"/>
        </w:rPr>
      </w:pPr>
      <w:r>
        <w:t>donde</w:t>
      </w:r>
      <w:r w:rsidRPr="00AA05F8">
        <w:rPr>
          <w:spacing w:val="7"/>
        </w:rPr>
        <w:t xml:space="preserve"> </w:t>
      </w:r>
      <w:r w:rsidRPr="00AA05F8">
        <w:rPr>
          <w:rFonts w:ascii="Cambria Math" w:eastAsia="Cambria Math"/>
        </w:rPr>
        <w:t>𝑥</w:t>
      </w:r>
      <w:r w:rsidRPr="00AA05F8">
        <w:rPr>
          <w:rFonts w:ascii="Cambria Math" w:eastAsia="Cambria Math"/>
          <w:spacing w:val="30"/>
        </w:rPr>
        <w:t xml:space="preserve"> </w:t>
      </w:r>
      <w:r w:rsidRPr="00AA05F8">
        <w:rPr>
          <w:rFonts w:ascii="Cambria Math" w:eastAsia="Cambria Math"/>
        </w:rPr>
        <w:t>=</w:t>
      </w:r>
      <w:r w:rsidRPr="00AA05F8">
        <w:rPr>
          <w:rFonts w:ascii="Cambria Math" w:eastAsia="Cambria Math"/>
          <w:spacing w:val="23"/>
        </w:rPr>
        <w:t xml:space="preserve"> </w:t>
      </w:r>
      <w:r w:rsidRPr="00AA05F8">
        <w:rPr>
          <w:rFonts w:ascii="Cambria Math" w:eastAsia="Cambria Math"/>
          <w:position w:val="1"/>
        </w:rPr>
        <w:t>[</w:t>
      </w:r>
      <w:r w:rsidRPr="00AA05F8">
        <w:rPr>
          <w:rFonts w:ascii="Cambria Math" w:eastAsia="Cambria Math"/>
        </w:rPr>
        <w:t>𝑥</w:t>
      </w:r>
      <w:r w:rsidRPr="00AA05F8">
        <w:rPr>
          <w:rFonts w:ascii="Cambria Math" w:eastAsia="Cambria Math"/>
          <w:position w:val="-4"/>
          <w:sz w:val="16"/>
        </w:rPr>
        <w:t>1</w:t>
      </w:r>
      <w:r w:rsidRPr="00AA05F8">
        <w:rPr>
          <w:rFonts w:ascii="Cambria Math" w:eastAsia="Cambria Math"/>
        </w:rPr>
        <w:t>,</w:t>
      </w:r>
      <w:r w:rsidRPr="00AA05F8">
        <w:rPr>
          <w:rFonts w:ascii="Cambria Math" w:eastAsia="Cambria Math"/>
          <w:spacing w:val="-9"/>
        </w:rPr>
        <w:t xml:space="preserve"> </w:t>
      </w:r>
      <w:r w:rsidRPr="00AA05F8">
        <w:rPr>
          <w:rFonts w:ascii="Cambria Math" w:eastAsia="Cambria Math"/>
        </w:rPr>
        <w:t>𝑥</w:t>
      </w:r>
      <w:r w:rsidRPr="00AA05F8">
        <w:rPr>
          <w:rFonts w:ascii="Cambria Math" w:eastAsia="Cambria Math"/>
          <w:position w:val="-4"/>
          <w:sz w:val="16"/>
        </w:rPr>
        <w:t>2</w:t>
      </w:r>
      <w:r w:rsidRPr="00AA05F8">
        <w:rPr>
          <w:rFonts w:ascii="Cambria Math" w:eastAsia="Cambria Math"/>
          <w:position w:val="1"/>
        </w:rPr>
        <w:t>]</w:t>
      </w:r>
      <w:r w:rsidRPr="00AA05F8">
        <w:rPr>
          <w:rFonts w:ascii="Cambria Math" w:eastAsia="Cambria Math"/>
          <w:position w:val="1"/>
          <w:vertAlign w:val="superscript"/>
        </w:rPr>
        <w:t>𝑇</w:t>
      </w:r>
      <w:r w:rsidRPr="00AA05F8">
        <w:rPr>
          <w:sz w:val="20"/>
        </w:rPr>
        <w:t>.</w:t>
      </w:r>
    </w:p>
    <w:p w14:paraId="453E8884" w14:textId="77777777" w:rsidR="00567436" w:rsidRDefault="00567436" w:rsidP="007B5395">
      <w:pPr>
        <w:jc w:val="both"/>
        <w:rPr>
          <w:sz w:val="12"/>
        </w:rPr>
        <w:sectPr w:rsidR="00567436">
          <w:headerReference w:type="default" r:id="rId8"/>
          <w:type w:val="continuous"/>
          <w:pgSz w:w="12250" w:h="15850"/>
          <w:pgMar w:top="1060" w:right="1080" w:bottom="280" w:left="1020" w:header="720" w:footer="720" w:gutter="0"/>
          <w:cols w:space="720"/>
        </w:sectPr>
      </w:pPr>
    </w:p>
    <w:p w14:paraId="453E888E" w14:textId="53F769CE" w:rsidR="00567436" w:rsidRDefault="37285D36" w:rsidP="007B5395">
      <w:pPr>
        <w:pStyle w:val="ListParagraph"/>
        <w:numPr>
          <w:ilvl w:val="1"/>
          <w:numId w:val="1"/>
        </w:numPr>
        <w:tabs>
          <w:tab w:val="left" w:pos="900"/>
          <w:tab w:val="left" w:pos="901"/>
        </w:tabs>
        <w:spacing w:before="78" w:line="264" w:lineRule="exact"/>
        <w:ind w:hanging="361"/>
        <w:jc w:val="both"/>
        <w:rPr>
          <w:sz w:val="24"/>
          <w:szCs w:val="24"/>
        </w:rPr>
      </w:pPr>
      <w:r w:rsidRPr="0A5C0863">
        <w:rPr>
          <w:sz w:val="24"/>
          <w:szCs w:val="24"/>
        </w:rPr>
        <w:t xml:space="preserve">Encuentre </w:t>
      </w:r>
      <w:r w:rsidR="1A74E48F" w:rsidRPr="0A5C0863">
        <w:rPr>
          <w:sz w:val="24"/>
          <w:szCs w:val="24"/>
        </w:rPr>
        <w:t>el gradiente de</w:t>
      </w:r>
      <w:r w:rsidR="1A74E48F" w:rsidRPr="0A5C0863">
        <w:rPr>
          <w:spacing w:val="3"/>
          <w:sz w:val="24"/>
          <w:szCs w:val="24"/>
        </w:rPr>
        <w:t xml:space="preserve"> </w:t>
      </w:r>
      <w:r w:rsidR="1A74E48F" w:rsidRPr="0A5C0863">
        <w:rPr>
          <w:sz w:val="24"/>
          <w:szCs w:val="24"/>
        </w:rPr>
        <w:t>𝑓</w:t>
      </w:r>
      <w:r w:rsidR="1A74E48F" w:rsidRPr="0A5C0863">
        <w:rPr>
          <w:position w:val="1"/>
          <w:sz w:val="24"/>
          <w:szCs w:val="24"/>
        </w:rPr>
        <w:t>(</w:t>
      </w:r>
      <w:r w:rsidR="1A74E48F" w:rsidRPr="0A5C0863">
        <w:rPr>
          <w:sz w:val="24"/>
          <w:szCs w:val="24"/>
        </w:rPr>
        <w:t>𝑥</w:t>
      </w:r>
      <w:r w:rsidR="1A74E48F" w:rsidRPr="0A5C0863">
        <w:rPr>
          <w:position w:val="1"/>
          <w:sz w:val="24"/>
          <w:szCs w:val="24"/>
        </w:rPr>
        <w:t>)</w:t>
      </w:r>
      <w:r w:rsidR="1A74E48F" w:rsidRPr="0A5C0863">
        <w:rPr>
          <w:spacing w:val="8"/>
          <w:position w:val="1"/>
          <w:sz w:val="24"/>
          <w:szCs w:val="24"/>
        </w:rPr>
        <w:t xml:space="preserve"> </w:t>
      </w:r>
      <w:r w:rsidR="1A74E48F" w:rsidRPr="0A5C0863">
        <w:rPr>
          <w:sz w:val="24"/>
          <w:szCs w:val="24"/>
        </w:rPr>
        <w:t>con</w:t>
      </w:r>
      <w:r w:rsidR="1A74E48F" w:rsidRPr="0A5C0863">
        <w:rPr>
          <w:spacing w:val="3"/>
          <w:sz w:val="24"/>
          <w:szCs w:val="24"/>
        </w:rPr>
        <w:t xml:space="preserve"> </w:t>
      </w:r>
      <w:r w:rsidR="1A74E48F" w:rsidRPr="0A5C0863">
        <w:rPr>
          <w:sz w:val="24"/>
          <w:szCs w:val="24"/>
        </w:rPr>
        <w:t>respecto</w:t>
      </w:r>
      <w:r w:rsidR="1A74E48F" w:rsidRPr="0A5C0863">
        <w:rPr>
          <w:spacing w:val="2"/>
          <w:sz w:val="24"/>
          <w:szCs w:val="24"/>
        </w:rPr>
        <w:t xml:space="preserve"> </w:t>
      </w:r>
      <w:r w:rsidR="1A74E48F" w:rsidRPr="0A5C0863">
        <w:rPr>
          <w:sz w:val="24"/>
          <w:szCs w:val="24"/>
        </w:rPr>
        <w:t>a 𝑥.</w:t>
      </w:r>
    </w:p>
    <w:p w14:paraId="453E888F" w14:textId="77777777" w:rsidR="00567436" w:rsidRDefault="1A74E48F" w:rsidP="007B5395">
      <w:pPr>
        <w:pStyle w:val="ListParagraph"/>
        <w:numPr>
          <w:ilvl w:val="1"/>
          <w:numId w:val="1"/>
        </w:numPr>
        <w:tabs>
          <w:tab w:val="left" w:pos="901"/>
        </w:tabs>
        <w:spacing w:line="262" w:lineRule="exact"/>
        <w:ind w:hanging="361"/>
        <w:jc w:val="both"/>
        <w:rPr>
          <w:sz w:val="24"/>
          <w:szCs w:val="24"/>
        </w:rPr>
      </w:pPr>
      <w:r w:rsidRPr="0A5C0863">
        <w:rPr>
          <w:sz w:val="24"/>
          <w:szCs w:val="24"/>
        </w:rPr>
        <w:t>Encuentre</w:t>
      </w:r>
      <w:r w:rsidRPr="0A5C0863">
        <w:rPr>
          <w:spacing w:val="1"/>
          <w:sz w:val="24"/>
          <w:szCs w:val="24"/>
        </w:rPr>
        <w:t xml:space="preserve"> </w:t>
      </w:r>
      <w:r w:rsidRPr="0A5C0863">
        <w:rPr>
          <w:sz w:val="24"/>
          <w:szCs w:val="24"/>
        </w:rPr>
        <w:t>la</w:t>
      </w:r>
      <w:r w:rsidRPr="0A5C0863">
        <w:rPr>
          <w:spacing w:val="2"/>
          <w:sz w:val="24"/>
          <w:szCs w:val="24"/>
        </w:rPr>
        <w:t xml:space="preserve"> </w:t>
      </w:r>
      <w:r w:rsidRPr="0A5C0863">
        <w:rPr>
          <w:sz w:val="24"/>
          <w:szCs w:val="24"/>
        </w:rPr>
        <w:t>Hessiana</w:t>
      </w:r>
      <w:r w:rsidRPr="0A5C0863">
        <w:rPr>
          <w:spacing w:val="2"/>
          <w:sz w:val="24"/>
          <w:szCs w:val="24"/>
        </w:rPr>
        <w:t xml:space="preserve"> </w:t>
      </w:r>
      <w:r w:rsidRPr="0A5C0863">
        <w:rPr>
          <w:sz w:val="24"/>
          <w:szCs w:val="24"/>
        </w:rPr>
        <w:t>de</w:t>
      </w:r>
      <w:r w:rsidRPr="0A5C0863">
        <w:rPr>
          <w:spacing w:val="2"/>
          <w:sz w:val="24"/>
          <w:szCs w:val="24"/>
        </w:rPr>
        <w:t xml:space="preserve"> </w:t>
      </w:r>
      <w:r w:rsidRPr="0A5C0863">
        <w:rPr>
          <w:sz w:val="24"/>
          <w:szCs w:val="24"/>
        </w:rPr>
        <w:t>𝑓</w:t>
      </w:r>
      <w:r w:rsidRPr="0A5C0863">
        <w:rPr>
          <w:position w:val="1"/>
          <w:sz w:val="24"/>
          <w:szCs w:val="24"/>
        </w:rPr>
        <w:t>(</w:t>
      </w:r>
      <w:r w:rsidRPr="0A5C0863">
        <w:rPr>
          <w:sz w:val="24"/>
          <w:szCs w:val="24"/>
        </w:rPr>
        <w:t>𝑥</w:t>
      </w:r>
      <w:r w:rsidRPr="0A5C0863">
        <w:rPr>
          <w:position w:val="1"/>
          <w:sz w:val="24"/>
          <w:szCs w:val="24"/>
        </w:rPr>
        <w:t>)</w:t>
      </w:r>
      <w:r w:rsidRPr="0A5C0863">
        <w:rPr>
          <w:spacing w:val="8"/>
          <w:position w:val="1"/>
          <w:sz w:val="24"/>
          <w:szCs w:val="24"/>
        </w:rPr>
        <w:t xml:space="preserve"> </w:t>
      </w:r>
      <w:r w:rsidRPr="0A5C0863">
        <w:rPr>
          <w:sz w:val="24"/>
          <w:szCs w:val="24"/>
        </w:rPr>
        <w:t>con respecto</w:t>
      </w:r>
      <w:r w:rsidRPr="0A5C0863">
        <w:rPr>
          <w:spacing w:val="2"/>
          <w:sz w:val="24"/>
          <w:szCs w:val="24"/>
        </w:rPr>
        <w:t xml:space="preserve"> </w:t>
      </w:r>
      <w:r w:rsidRPr="0A5C0863">
        <w:rPr>
          <w:sz w:val="24"/>
          <w:szCs w:val="24"/>
        </w:rPr>
        <w:t>a 𝑥.</w:t>
      </w:r>
    </w:p>
    <w:p w14:paraId="453E8890" w14:textId="77777777" w:rsidR="00567436" w:rsidRDefault="1A74E48F" w:rsidP="007B5395">
      <w:pPr>
        <w:pStyle w:val="ListParagraph"/>
        <w:numPr>
          <w:ilvl w:val="1"/>
          <w:numId w:val="1"/>
        </w:numPr>
        <w:tabs>
          <w:tab w:val="left" w:pos="900"/>
          <w:tab w:val="left" w:pos="901"/>
        </w:tabs>
        <w:spacing w:line="266" w:lineRule="exact"/>
        <w:ind w:hanging="361"/>
        <w:jc w:val="both"/>
        <w:rPr>
          <w:sz w:val="24"/>
          <w:szCs w:val="24"/>
        </w:rPr>
      </w:pPr>
      <w:r w:rsidRPr="0A5C0863">
        <w:rPr>
          <w:sz w:val="24"/>
          <w:szCs w:val="24"/>
        </w:rPr>
        <w:t>A mano,</w:t>
      </w:r>
      <w:r w:rsidRPr="0A5C0863">
        <w:rPr>
          <w:spacing w:val="1"/>
          <w:sz w:val="24"/>
          <w:szCs w:val="24"/>
        </w:rPr>
        <w:t xml:space="preserve"> </w:t>
      </w:r>
      <w:r w:rsidRPr="0A5C0863">
        <w:rPr>
          <w:sz w:val="24"/>
          <w:szCs w:val="24"/>
        </w:rPr>
        <w:t>resuelva cuatro iteraciones del método</w:t>
      </w:r>
      <w:r w:rsidRPr="0A5C0863">
        <w:rPr>
          <w:spacing w:val="2"/>
          <w:sz w:val="24"/>
          <w:szCs w:val="24"/>
        </w:rPr>
        <w:t xml:space="preserve"> </w:t>
      </w:r>
      <w:r w:rsidRPr="0A5C0863">
        <w:rPr>
          <w:sz w:val="24"/>
          <w:szCs w:val="24"/>
        </w:rPr>
        <w:t>de</w:t>
      </w:r>
      <w:r w:rsidRPr="0A5C0863">
        <w:rPr>
          <w:spacing w:val="1"/>
          <w:sz w:val="24"/>
          <w:szCs w:val="24"/>
        </w:rPr>
        <w:t xml:space="preserve"> </w:t>
      </w:r>
      <w:r w:rsidRPr="0A5C0863">
        <w:rPr>
          <w:sz w:val="24"/>
          <w:szCs w:val="24"/>
        </w:rPr>
        <w:t>Newton</w:t>
      </w:r>
      <w:r w:rsidRPr="0A5C0863">
        <w:rPr>
          <w:spacing w:val="-1"/>
          <w:sz w:val="24"/>
          <w:szCs w:val="24"/>
        </w:rPr>
        <w:t xml:space="preserve"> </w:t>
      </w:r>
      <w:r w:rsidRPr="0A5C0863">
        <w:rPr>
          <w:sz w:val="24"/>
          <w:szCs w:val="24"/>
        </w:rPr>
        <w:t>con</w:t>
      </w:r>
      <w:r w:rsidRPr="0A5C0863">
        <w:rPr>
          <w:spacing w:val="2"/>
          <w:sz w:val="24"/>
          <w:szCs w:val="24"/>
        </w:rPr>
        <w:t xml:space="preserve"> </w:t>
      </w:r>
      <w:r w:rsidRPr="0A5C0863">
        <w:rPr>
          <w:sz w:val="24"/>
          <w:szCs w:val="24"/>
        </w:rPr>
        <w:t>una</w:t>
      </w:r>
      <w:r w:rsidRPr="0A5C0863">
        <w:rPr>
          <w:spacing w:val="-1"/>
          <w:sz w:val="24"/>
          <w:szCs w:val="24"/>
        </w:rPr>
        <w:t xml:space="preserve"> </w:t>
      </w:r>
      <w:r w:rsidRPr="0A5C0863">
        <w:rPr>
          <w:sz w:val="24"/>
          <w:szCs w:val="24"/>
        </w:rPr>
        <w:t>condición</w:t>
      </w:r>
      <w:r w:rsidRPr="0A5C0863">
        <w:rPr>
          <w:spacing w:val="1"/>
          <w:sz w:val="24"/>
          <w:szCs w:val="24"/>
        </w:rPr>
        <w:t xml:space="preserve"> </w:t>
      </w:r>
      <w:r w:rsidRPr="0A5C0863">
        <w:rPr>
          <w:sz w:val="24"/>
          <w:szCs w:val="24"/>
        </w:rPr>
        <w:t>inicial</w:t>
      </w:r>
      <w:r w:rsidRPr="0A5C0863">
        <w:rPr>
          <w:spacing w:val="6"/>
          <w:sz w:val="24"/>
          <w:szCs w:val="24"/>
        </w:rPr>
        <w:t xml:space="preserve"> </w:t>
      </w:r>
      <w:proofErr w:type="gramStart"/>
      <w:r w:rsidRPr="0A5C0863">
        <w:rPr>
          <w:sz w:val="24"/>
          <w:szCs w:val="24"/>
        </w:rPr>
        <w:t>𝑥(</w:t>
      </w:r>
      <w:proofErr w:type="gramEnd"/>
      <w:r w:rsidRPr="0A5C0863">
        <w:rPr>
          <w:sz w:val="24"/>
          <w:szCs w:val="24"/>
        </w:rPr>
        <w:t>0)</w:t>
      </w:r>
      <w:r w:rsidRPr="0A5C0863">
        <w:rPr>
          <w:spacing w:val="12"/>
          <w:sz w:val="24"/>
          <w:szCs w:val="24"/>
        </w:rPr>
        <w:t xml:space="preserve"> </w:t>
      </w:r>
      <w:r w:rsidRPr="0A5C0863">
        <w:rPr>
          <w:sz w:val="24"/>
          <w:szCs w:val="24"/>
        </w:rPr>
        <w:t>=</w:t>
      </w:r>
      <w:r w:rsidRPr="0A5C0863">
        <w:rPr>
          <w:spacing w:val="13"/>
          <w:sz w:val="24"/>
          <w:szCs w:val="24"/>
        </w:rPr>
        <w:t xml:space="preserve"> </w:t>
      </w:r>
      <w:r w:rsidRPr="0A5C0863">
        <w:rPr>
          <w:position w:val="1"/>
          <w:sz w:val="24"/>
          <w:szCs w:val="24"/>
        </w:rPr>
        <w:t>[</w:t>
      </w:r>
      <w:r w:rsidRPr="0A5C0863">
        <w:rPr>
          <w:sz w:val="24"/>
          <w:szCs w:val="24"/>
        </w:rPr>
        <w:t>5</w:t>
      </w:r>
      <w:r w:rsidRPr="0A5C0863">
        <w:rPr>
          <w:spacing w:val="48"/>
          <w:sz w:val="24"/>
          <w:szCs w:val="24"/>
        </w:rPr>
        <w:t xml:space="preserve"> </w:t>
      </w:r>
      <w:r w:rsidRPr="0A5C0863">
        <w:rPr>
          <w:sz w:val="24"/>
          <w:szCs w:val="24"/>
        </w:rPr>
        <w:t xml:space="preserve">,  </w:t>
      </w:r>
      <w:r w:rsidRPr="0A5C0863">
        <w:rPr>
          <w:spacing w:val="4"/>
          <w:sz w:val="24"/>
          <w:szCs w:val="24"/>
        </w:rPr>
        <w:t xml:space="preserve"> </w:t>
      </w:r>
      <w:r w:rsidRPr="0A5C0863">
        <w:rPr>
          <w:sz w:val="24"/>
          <w:szCs w:val="24"/>
        </w:rPr>
        <w:t>−</w:t>
      </w:r>
      <w:r w:rsidRPr="0A5C0863">
        <w:rPr>
          <w:spacing w:val="1"/>
          <w:sz w:val="24"/>
          <w:szCs w:val="24"/>
        </w:rPr>
        <w:t xml:space="preserve"> </w:t>
      </w:r>
      <w:r w:rsidRPr="0A5C0863">
        <w:rPr>
          <w:sz w:val="24"/>
          <w:szCs w:val="24"/>
        </w:rPr>
        <w:t>1</w:t>
      </w:r>
      <w:r w:rsidRPr="0A5C0863">
        <w:rPr>
          <w:position w:val="1"/>
          <w:sz w:val="24"/>
          <w:szCs w:val="24"/>
        </w:rPr>
        <w:t>]</w:t>
      </w:r>
      <w:r w:rsidRPr="0A5C0863">
        <w:rPr>
          <w:position w:val="1"/>
          <w:sz w:val="24"/>
          <w:szCs w:val="24"/>
          <w:vertAlign w:val="superscript"/>
        </w:rPr>
        <w:t>𝑇</w:t>
      </w:r>
      <w:r w:rsidRPr="0A5C0863">
        <w:rPr>
          <w:sz w:val="24"/>
          <w:szCs w:val="24"/>
        </w:rPr>
        <w:t>.</w:t>
      </w:r>
    </w:p>
    <w:p w14:paraId="38C4F937" w14:textId="4F35D9F1" w:rsidR="47F3F28B" w:rsidRDefault="47F3F28B" w:rsidP="007B5395">
      <w:pPr>
        <w:tabs>
          <w:tab w:val="left" w:pos="900"/>
          <w:tab w:val="left" w:pos="901"/>
        </w:tabs>
        <w:spacing w:line="266" w:lineRule="exact"/>
        <w:jc w:val="both"/>
        <w:rPr>
          <w:sz w:val="24"/>
          <w:szCs w:val="24"/>
        </w:rPr>
      </w:pPr>
    </w:p>
    <w:p w14:paraId="25F2566F" w14:textId="77777777" w:rsidR="004E7ECB" w:rsidRDefault="004E7ECB" w:rsidP="004E7ECB">
      <w:pPr>
        <w:spacing w:line="256" w:lineRule="auto"/>
        <w:jc w:val="both"/>
        <w:rPr>
          <w:sz w:val="24"/>
          <w:szCs w:val="24"/>
        </w:rPr>
      </w:pPr>
      <w:r>
        <w:rPr>
          <w:sz w:val="24"/>
          <w:szCs w:val="24"/>
        </w:rPr>
        <w:t>Para aplicar el método de Newton, necesitamos calcular la primera y segunda derivada de la función f(x):</w:t>
      </w:r>
    </w:p>
    <w:p w14:paraId="5CEAA87B" w14:textId="77777777" w:rsidR="004E7ECB" w:rsidRDefault="004E7ECB" w:rsidP="004E7ECB">
      <w:pPr>
        <w:spacing w:line="256" w:lineRule="auto"/>
        <w:jc w:val="both"/>
        <w:rPr>
          <w:sz w:val="24"/>
          <w:szCs w:val="24"/>
        </w:rPr>
      </w:pPr>
      <w:r>
        <w:rPr>
          <w:sz w:val="24"/>
          <w:szCs w:val="24"/>
        </w:rPr>
        <w:t xml:space="preserve"> </w:t>
      </w:r>
    </w:p>
    <w:p w14:paraId="314E4D74" w14:textId="77777777" w:rsidR="004E7ECB" w:rsidRDefault="004E7ECB" w:rsidP="004E7ECB">
      <w:pPr>
        <w:rPr>
          <w:rFonts w:eastAsiaTheme="minorEastAsia"/>
          <w:kern w:val="2"/>
          <w:lang w:val="es-CO"/>
          <w14:ligatures w14:val="standardContextual"/>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kern w:val="2"/>
                  <w:lang w:val="es-CO"/>
                  <w14:ligatures w14:val="standardContextual"/>
                </w:rPr>
              </m:ctrlPr>
            </m:dPr>
            <m:e>
              <m:eqArr>
                <m:eqArrPr>
                  <m:ctrlPr>
                    <w:rPr>
                      <w:rFonts w:ascii="Cambria Math" w:hAnsi="Cambria Math"/>
                      <w:i/>
                      <w:kern w:val="2"/>
                      <w:lang w:val="es-CO"/>
                      <w14:ligatures w14:val="standardContextual"/>
                    </w:rPr>
                  </m:ctrlPr>
                </m:eqArrPr>
                <m:e>
                  <m:r>
                    <w:rPr>
                      <w:rFonts w:ascii="Cambria Math" w:hAnsi="Cambria Math"/>
                    </w:rPr>
                    <m:t>2</m:t>
                  </m:r>
                  <m:sSub>
                    <m:sSubPr>
                      <m:ctrlPr>
                        <w:rPr>
                          <w:rFonts w:ascii="Cambria Math" w:hAnsi="Cambria Math"/>
                          <w:i/>
                          <w:kern w:val="2"/>
                          <w:lang w:val="es-CO"/>
                          <w14:ligatures w14:val="standardContextual"/>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8x</m:t>
                      </m:r>
                    </m:e>
                    <m:sub>
                      <m:r>
                        <w:rPr>
                          <w:rFonts w:ascii="Cambria Math" w:hAnsi="Cambria Math"/>
                        </w:rPr>
                        <m:t>2</m:t>
                      </m:r>
                    </m:sub>
                    <m:sup>
                      <m:r>
                        <w:rPr>
                          <w:rFonts w:ascii="Cambria Math" w:hAnsi="Cambria Math"/>
                        </w:rPr>
                        <m:t>3</m:t>
                      </m:r>
                    </m:sup>
                  </m:sSubSup>
                  <m:r>
                    <w:rPr>
                      <w:rFonts w:ascii="Cambria Math" w:hAnsi="Cambria Math"/>
                    </w:rPr>
                    <m:t>+</m:t>
                  </m:r>
                  <m:f>
                    <m:fPr>
                      <m:ctrlPr>
                        <w:rPr>
                          <w:rFonts w:ascii="Cambria Math" w:hAnsi="Cambria Math"/>
                          <w:i/>
                        </w:rPr>
                      </m:ctrlPr>
                    </m:fPr>
                    <m:num>
                      <m:sSub>
                        <m:sSubPr>
                          <m:ctrlPr>
                            <w:rPr>
                              <w:rFonts w:ascii="Cambria Math" w:hAnsi="Cambria Math"/>
                              <w:i/>
                              <w:kern w:val="2"/>
                              <w:lang w:val="es-CO"/>
                              <w14:ligatures w14:val="standardContextual"/>
                            </w:rPr>
                          </m:ctrlPr>
                        </m:sSubPr>
                        <m:e>
                          <m:r>
                            <w:rPr>
                              <w:rFonts w:ascii="Cambria Math" w:hAnsi="Cambria Math"/>
                            </w:rPr>
                            <m:t>x</m:t>
                          </m:r>
                        </m:e>
                        <m:sub>
                          <m:r>
                            <w:rPr>
                              <w:rFonts w:ascii="Cambria Math" w:hAnsi="Cambria Math"/>
                            </w:rPr>
                            <m:t>2</m:t>
                          </m:r>
                        </m:sub>
                      </m:sSub>
                    </m:num>
                    <m:den>
                      <m:r>
                        <w:rPr>
                          <w:rFonts w:ascii="Cambria Math" w:hAnsi="Cambria Math"/>
                        </w:rPr>
                        <m:t>2</m:t>
                      </m:r>
                    </m:den>
                  </m:f>
                </m:e>
              </m:eqArr>
            </m:e>
          </m:d>
        </m:oMath>
      </m:oMathPara>
    </w:p>
    <w:p w14:paraId="23FE1BA8" w14:textId="77777777" w:rsidR="004E7ECB" w:rsidRDefault="004E7ECB" w:rsidP="004E7ECB">
      <w:pPr>
        <w:rPr>
          <w:rFonts w:eastAsiaTheme="minorEastAsia"/>
        </w:rPr>
      </w:pPr>
    </w:p>
    <w:p w14:paraId="6677BE91" w14:textId="77777777" w:rsidR="004E7ECB" w:rsidRDefault="004E7ECB" w:rsidP="004E7ECB">
      <m:oMathPara>
        <m:oMath>
          <m:r>
            <w:rPr>
              <w:rFonts w:ascii="Cambria Math" w:hAnsi="Cambria Math"/>
            </w:rPr>
            <m:t>H</m:t>
          </m:r>
          <m:d>
            <m:dPr>
              <m:ctrlPr>
                <w:rPr>
                  <w:rFonts w:ascii="Cambria Math" w:hAnsi="Cambria Math"/>
                  <w:i/>
                  <w:kern w:val="2"/>
                  <w:lang w:val="es-CO"/>
                  <w14:ligatures w14:val="standardContextual"/>
                </w:rPr>
              </m:ctrlPr>
            </m:dPr>
            <m:e>
              <m:r>
                <w:rPr>
                  <w:rFonts w:ascii="Cambria Math" w:hAnsi="Cambria Math"/>
                </w:rPr>
                <m:t>x</m:t>
              </m:r>
            </m:e>
          </m:d>
          <m:r>
            <w:rPr>
              <w:rFonts w:ascii="Cambria Math" w:hAnsi="Cambria Math"/>
            </w:rPr>
            <m:t>=</m:t>
          </m:r>
          <m:d>
            <m:dPr>
              <m:ctrlPr>
                <w:rPr>
                  <w:rFonts w:ascii="Cambria Math" w:hAnsi="Cambria Math"/>
                  <w:i/>
                  <w:kern w:val="2"/>
                  <w:lang w:val="es-CO"/>
                  <w14:ligatures w14:val="standardContextual"/>
                </w:rPr>
              </m:ctrlPr>
            </m:dPr>
            <m:e>
              <m:m>
                <m:mPr>
                  <m:plcHide m:val="1"/>
                  <m:mcs>
                    <m:mc>
                      <m:mcPr>
                        <m:count m:val="2"/>
                        <m:mcJc m:val="center"/>
                      </m:mcPr>
                    </m:mc>
                  </m:mcs>
                  <m:ctrlPr>
                    <w:rPr>
                      <w:rFonts w:ascii="Cambria Math" w:hAnsi="Cambria Math"/>
                      <w:i/>
                      <w:kern w:val="2"/>
                      <w:lang w:val="es-CO"/>
                      <w14:ligatures w14:val="standardContextual"/>
                    </w:rPr>
                  </m:ctrlPr>
                </m:mPr>
                <m:mr>
                  <m:e>
                    <m:r>
                      <w:rPr>
                        <w:rFonts w:ascii="Cambria Math" w:hAnsi="Cambria Math"/>
                      </w:rPr>
                      <m:t>2</m:t>
                    </m:r>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24x</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14:paraId="1AD6A5E8" w14:textId="77777777" w:rsidR="004E7ECB" w:rsidRDefault="004E7ECB" w:rsidP="004E7ECB">
      <w:pPr>
        <w:spacing w:line="256" w:lineRule="auto"/>
        <w:jc w:val="both"/>
        <w:rPr>
          <w:sz w:val="24"/>
          <w:szCs w:val="24"/>
        </w:rPr>
      </w:pPr>
      <w:r>
        <w:rPr>
          <w:sz w:val="24"/>
          <w:szCs w:val="24"/>
        </w:rPr>
        <w:t xml:space="preserve"> </w:t>
      </w:r>
    </w:p>
    <w:p w14:paraId="37A777F8" w14:textId="77777777" w:rsidR="004E7ECB" w:rsidRDefault="004E7ECB" w:rsidP="004E7ECB">
      <w:pPr>
        <w:spacing w:line="256" w:lineRule="auto"/>
        <w:jc w:val="both"/>
        <w:rPr>
          <w:sz w:val="24"/>
          <w:szCs w:val="24"/>
        </w:rPr>
      </w:pPr>
      <w:r>
        <w:rPr>
          <w:sz w:val="24"/>
          <w:szCs w:val="24"/>
        </w:rPr>
        <w:t>Ahora, para la iteración k del método de Newton, encontramos una aproximación x(k+1) mediante la fórmula:</w:t>
      </w:r>
    </w:p>
    <w:p w14:paraId="2EB231E6" w14:textId="77777777" w:rsidR="004E7ECB" w:rsidRDefault="004E7ECB" w:rsidP="004E7ECB">
      <w:pPr>
        <w:spacing w:line="256" w:lineRule="auto"/>
        <w:jc w:val="both"/>
        <w:rPr>
          <w:sz w:val="24"/>
          <w:szCs w:val="24"/>
        </w:rPr>
      </w:pPr>
      <w:r>
        <w:rPr>
          <w:sz w:val="24"/>
          <w:szCs w:val="24"/>
        </w:rPr>
        <w:t xml:space="preserve"> </w:t>
      </w:r>
      <m:oMath>
        <m:r>
          <w:rPr>
            <w:rFonts w:ascii="Cambria Math" w:hAnsi="Cambria Math"/>
          </w:rPr>
          <m:t>x</m:t>
        </m:r>
        <m:d>
          <m:dPr>
            <m:ctrlPr>
              <w:rPr>
                <w:rFonts w:ascii="Cambria Math" w:hAnsi="Cambria Math"/>
              </w:rPr>
            </m:ctrlPr>
          </m:dPr>
          <m:e>
            <m:r>
              <w:rPr>
                <w:rFonts w:ascii="Cambria Math" w:hAnsi="Cambria Math"/>
              </w:rPr>
              <m:t>k+1</m:t>
            </m:r>
          </m:e>
        </m:d>
        <m:r>
          <w:rPr>
            <w:rFonts w:ascii="Cambria Math" w:hAnsi="Cambria Math"/>
          </w:rPr>
          <m:t>= x</m:t>
        </m:r>
        <m:d>
          <m:dPr>
            <m:ctrlPr>
              <w:rPr>
                <w:rFonts w:ascii="Cambria Math" w:hAnsi="Cambria Math"/>
              </w:rPr>
            </m:ctrlPr>
          </m:dPr>
          <m:e>
            <m:r>
              <w:rPr>
                <w:rFonts w:ascii="Cambria Math" w:hAnsi="Cambria Math"/>
              </w:rPr>
              <m:t>k</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d>
          </m:e>
          <m:sup>
            <m:r>
              <w:rPr>
                <w:rFonts w:ascii="Cambria Math" w:hAnsi="Cambria Math"/>
              </w:rPr>
              <m:t>-1</m:t>
            </m:r>
          </m:sup>
        </m:sSup>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d>
      </m:oMath>
    </w:p>
    <w:p w14:paraId="0530FF01" w14:textId="77777777" w:rsidR="004E7ECB" w:rsidRDefault="004E7ECB" w:rsidP="004E7ECB">
      <w:pPr>
        <w:spacing w:line="256" w:lineRule="auto"/>
        <w:jc w:val="both"/>
        <w:rPr>
          <w:sz w:val="24"/>
          <w:szCs w:val="24"/>
        </w:rPr>
      </w:pPr>
    </w:p>
    <w:p w14:paraId="43B3708D" w14:textId="77777777" w:rsidR="004E7ECB" w:rsidRDefault="004E7ECB" w:rsidP="004E7ECB">
      <w:pPr>
        <w:spacing w:line="256" w:lineRule="auto"/>
        <w:jc w:val="both"/>
        <w:rPr>
          <w:sz w:val="24"/>
          <w:szCs w:val="24"/>
          <w:lang w:val="en-US"/>
        </w:rPr>
      </w:pPr>
      <w:r>
        <w:rPr>
          <w:sz w:val="24"/>
          <w:szCs w:val="24"/>
          <w:lang w:val="en-US"/>
        </w:rPr>
        <w:t>x(k+1) = x(k) - [Hf(x(k)</w:t>
      </w:r>
      <w:proofErr w:type="gramStart"/>
      <w:r>
        <w:rPr>
          <w:sz w:val="24"/>
          <w:szCs w:val="24"/>
          <w:lang w:val="en-US"/>
        </w:rPr>
        <w:t>)]^</w:t>
      </w:r>
      <w:proofErr w:type="gramEnd"/>
      <w:r>
        <w:rPr>
          <w:sz w:val="24"/>
          <w:szCs w:val="24"/>
          <w:lang w:val="en-US"/>
        </w:rPr>
        <w:t>-1 [</w:t>
      </w:r>
      <w:r>
        <w:rPr>
          <w:rFonts w:ascii="Cambria Math" w:hAnsi="Cambria Math" w:cs="Cambria Math"/>
          <w:sz w:val="24"/>
          <w:szCs w:val="24"/>
          <w:lang w:val="en-US"/>
        </w:rPr>
        <w:t>∇</w:t>
      </w:r>
      <w:r>
        <w:rPr>
          <w:sz w:val="24"/>
          <w:szCs w:val="24"/>
          <w:lang w:val="en-US"/>
        </w:rPr>
        <w:t>f(x(k))]</w:t>
      </w:r>
    </w:p>
    <w:p w14:paraId="55F1AAFC" w14:textId="77777777" w:rsidR="004E7ECB" w:rsidRDefault="004E7ECB" w:rsidP="004E7ECB">
      <w:pPr>
        <w:spacing w:line="256" w:lineRule="auto"/>
        <w:jc w:val="both"/>
        <w:rPr>
          <w:sz w:val="24"/>
          <w:szCs w:val="24"/>
          <w:lang w:val="en-US"/>
        </w:rPr>
      </w:pPr>
      <w:r>
        <w:rPr>
          <w:sz w:val="24"/>
          <w:szCs w:val="24"/>
          <w:lang w:val="en-US"/>
        </w:rPr>
        <w:t xml:space="preserve"> </w:t>
      </w:r>
    </w:p>
    <w:p w14:paraId="3339769D" w14:textId="77777777" w:rsidR="004E7ECB" w:rsidRDefault="004E7ECB" w:rsidP="004E7ECB">
      <w:pPr>
        <w:spacing w:line="256" w:lineRule="auto"/>
        <w:jc w:val="both"/>
        <w:rPr>
          <w:sz w:val="24"/>
          <w:szCs w:val="24"/>
        </w:rPr>
      </w:pPr>
      <w:r>
        <w:rPr>
          <w:sz w:val="24"/>
          <w:szCs w:val="24"/>
        </w:rPr>
        <w:t xml:space="preserve">Usando la condición inicial </w:t>
      </w:r>
      <w:proofErr w:type="gramStart"/>
      <w:r>
        <w:rPr>
          <w:sz w:val="24"/>
          <w:szCs w:val="24"/>
        </w:rPr>
        <w:t>x(</w:t>
      </w:r>
      <w:proofErr w:type="gramEnd"/>
      <w:r>
        <w:rPr>
          <w:sz w:val="24"/>
          <w:szCs w:val="24"/>
        </w:rPr>
        <w:t>0) = [5, -1]T, podemos encontrar x(1):</w:t>
      </w:r>
    </w:p>
    <w:p w14:paraId="3E88428C" w14:textId="0BDE17E7" w:rsidR="004E7ECB" w:rsidRDefault="004E7ECB" w:rsidP="00333645">
      <w:pPr>
        <w:spacing w:line="256" w:lineRule="auto"/>
        <w:jc w:val="center"/>
        <w:rPr>
          <w:sz w:val="24"/>
          <w:szCs w:val="24"/>
        </w:rPr>
      </w:pPr>
      <m:oMathPara>
        <m:oMath>
          <m:r>
            <w:rPr>
              <w:rFonts w:ascii="Cambria Math" w:hAnsi="Cambria Math"/>
            </w:rPr>
            <m:t>x</m:t>
          </m:r>
          <m:d>
            <m:dPr>
              <m:ctrlPr>
                <w:rPr>
                  <w:rFonts w:ascii="Cambria Math" w:hAnsi="Cambria Math"/>
                </w:rPr>
              </m:ctrlPr>
            </m:dPr>
            <m:e>
              <m:r>
                <w:rPr>
                  <w:rFonts w:ascii="Cambria Math" w:hAnsi="Cambria Math"/>
                </w:rPr>
                <m:t>0</m:t>
              </m:r>
            </m:e>
          </m:d>
          <m:r>
            <w:rPr>
              <w:rFonts w:ascii="Cambria Math" w:hAnsi="Cambria Math"/>
            </w:rPr>
            <m:t>=</m:t>
          </m:r>
          <m:d>
            <m:dPr>
              <m:begChr m:val="["/>
              <m:endChr m:val="]"/>
              <m:ctrlPr>
                <w:rPr>
                  <w:rFonts w:ascii="Cambria Math" w:hAnsi="Cambria Math"/>
                </w:rPr>
              </m:ctrlPr>
            </m:dPr>
            <m:e>
              <m:r>
                <w:rPr>
                  <w:rFonts w:ascii="Cambria Math" w:hAnsi="Cambria Math"/>
                </w:rPr>
                <m:t>5,-1</m:t>
              </m:r>
            </m:e>
          </m:d>
          <m:r>
            <w:rPr>
              <w:rFonts w:ascii="Cambria Math" w:hAnsi="Cambria Math"/>
            </w:rPr>
            <m:t>T</m:t>
          </m:r>
        </m:oMath>
      </m:oMathPara>
    </w:p>
    <w:p w14:paraId="0C6DC2B7" w14:textId="77777777" w:rsidR="004E7ECB" w:rsidRDefault="004E7ECB" w:rsidP="004E7ECB">
      <w:pPr>
        <w:spacing w:line="256" w:lineRule="auto"/>
        <w:jc w:val="both"/>
      </w:pPr>
      <m:oMathPara>
        <m:oMath>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0</m:t>
                  </m:r>
                </m:e>
              </m:d>
            </m:e>
          </m:d>
          <m:r>
            <w:rPr>
              <w:rFonts w:ascii="Cambria Math" w:hAnsi="Cambria Math"/>
            </w:rPr>
            <m:t>=</m:t>
          </m:r>
          <m:d>
            <m:dPr>
              <m:begChr m:val="["/>
              <m:endChr m:val="]"/>
              <m:ctrlPr>
                <w:rPr>
                  <w:rFonts w:ascii="Cambria Math" w:hAnsi="Cambria Math"/>
                </w:rPr>
              </m:ctrlPr>
            </m:dPr>
            <m:e>
              <m:r>
                <w:rPr>
                  <w:rFonts w:ascii="Cambria Math" w:hAnsi="Cambria Math"/>
                </w:rPr>
                <m:t>10,-8,5</m:t>
              </m:r>
            </m:e>
          </m:d>
        </m:oMath>
      </m:oMathPara>
    </w:p>
    <w:p w14:paraId="69D38F64" w14:textId="77777777" w:rsidR="004E7ECB" w:rsidRDefault="004E7ECB" w:rsidP="004E7ECB">
      <w:pPr>
        <w:spacing w:line="256" w:lineRule="auto"/>
        <w:jc w:val="both"/>
      </w:pPr>
      <m:oMathPara>
        <m:oMath>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0</m:t>
                  </m:r>
                </m:e>
              </m:d>
            </m:e>
          </m:d>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2,0</m:t>
                  </m:r>
                </m:e>
              </m:d>
              <m:r>
                <w:rPr>
                  <w:rFonts w:ascii="Cambria Math" w:hAnsi="Cambria Math"/>
                </w:rPr>
                <m:t>,</m:t>
              </m:r>
              <m:d>
                <m:dPr>
                  <m:begChr m:val="["/>
                  <m:endChr m:val="]"/>
                  <m:ctrlPr>
                    <w:rPr>
                      <w:rFonts w:ascii="Cambria Math" w:hAnsi="Cambria Math"/>
                    </w:rPr>
                  </m:ctrlPr>
                </m:dPr>
                <m:e>
                  <m:r>
                    <w:rPr>
                      <w:rFonts w:ascii="Cambria Math" w:hAnsi="Cambria Math"/>
                    </w:rPr>
                    <m:t>0, 24.25</m:t>
                  </m:r>
                </m:e>
              </m:d>
            </m:e>
          </m:d>
        </m:oMath>
      </m:oMathPara>
    </w:p>
    <w:p w14:paraId="7430CFE8" w14:textId="77777777" w:rsidR="004E7ECB" w:rsidRDefault="004E7ECB" w:rsidP="004E7ECB">
      <w:pPr>
        <w:spacing w:line="256" w:lineRule="auto"/>
        <w:jc w:val="both"/>
      </w:pPr>
      <m:oMathPara>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0</m:t>
                          </m:r>
                        </m:e>
                      </m:d>
                    </m:e>
                  </m:d>
                </m:e>
              </m:d>
            </m:e>
            <m:sup>
              <m:r>
                <w:rPr>
                  <w:rFonts w:ascii="Cambria Math" w:hAnsi="Cambria Math"/>
                </w:rPr>
                <m:t>-1</m:t>
              </m:r>
            </m:sup>
          </m:sSup>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0.5 , 0</m:t>
                  </m:r>
                </m:e>
              </m:d>
              <m:r>
                <w:rPr>
                  <w:rFonts w:ascii="Cambria Math" w:hAnsi="Cambria Math"/>
                </w:rPr>
                <m:t>,</m:t>
              </m:r>
              <m:d>
                <m:dPr>
                  <m:begChr m:val="["/>
                  <m:endChr m:val="]"/>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24.25</m:t>
                      </m:r>
                    </m:den>
                  </m:f>
                </m:e>
              </m:d>
            </m:e>
          </m:d>
        </m:oMath>
      </m:oMathPara>
    </w:p>
    <w:p w14:paraId="0FA4FCA8" w14:textId="77777777" w:rsidR="004E7ECB" w:rsidRDefault="004E7ECB" w:rsidP="004E7ECB">
      <w:pPr>
        <w:spacing w:line="256" w:lineRule="auto"/>
        <w:jc w:val="both"/>
      </w:pPr>
      <m:oMathPara>
        <m:oMath>
          <m:r>
            <w:rPr>
              <w:rFonts w:ascii="Cambria Math" w:hAnsi="Cambria Math"/>
            </w:rPr>
            <m:t>x</m:t>
          </m:r>
          <m:d>
            <m:dPr>
              <m:ctrlPr>
                <w:rPr>
                  <w:rFonts w:ascii="Cambria Math" w:hAnsi="Cambria Math"/>
                </w:rPr>
              </m:ctrlPr>
            </m:dPr>
            <m:e>
              <m:r>
                <w:rPr>
                  <w:rFonts w:ascii="Cambria Math" w:hAnsi="Cambria Math"/>
                </w:rPr>
                <m:t>1</m:t>
              </m:r>
            </m:e>
          </m:d>
          <m:r>
            <w:rPr>
              <w:rFonts w:ascii="Cambria Math" w:hAnsi="Cambria Math"/>
            </w:rPr>
            <m:t>=x</m:t>
          </m:r>
          <m:d>
            <m:dPr>
              <m:ctrlPr>
                <w:rPr>
                  <w:rFonts w:ascii="Cambria Math" w:hAnsi="Cambria Math"/>
                </w:rPr>
              </m:ctrlPr>
            </m:dPr>
            <m:e>
              <m:r>
                <w:rPr>
                  <w:rFonts w:ascii="Cambria Math" w:hAnsi="Cambria Math"/>
                </w:rPr>
                <m:t>0</m:t>
              </m:r>
            </m:e>
          </m:d>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0.5,0</m:t>
                  </m:r>
                </m:e>
              </m:d>
              <m:r>
                <w:rPr>
                  <w:rFonts w:ascii="Cambria Math" w:hAnsi="Cambria Math"/>
                </w:rPr>
                <m:t>,</m:t>
              </m:r>
              <m:d>
                <m:dPr>
                  <m:begChr m:val="["/>
                  <m:endChr m:val="]"/>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24.25</m:t>
                      </m:r>
                    </m:den>
                  </m:f>
                </m:e>
              </m:d>
            </m:e>
          </m:d>
          <m:d>
            <m:dPr>
              <m:begChr m:val="["/>
              <m:endChr m:val="]"/>
              <m:ctrlPr>
                <w:rPr>
                  <w:rFonts w:ascii="Cambria Math" w:hAnsi="Cambria Math"/>
                </w:rPr>
              </m:ctrlPr>
            </m:dPr>
            <m:e>
              <m:r>
                <w:rPr>
                  <w:rFonts w:ascii="Cambria Math" w:hAnsi="Cambria Math"/>
                </w:rPr>
                <m:t>10,-8.5</m:t>
              </m:r>
            </m:e>
          </m:d>
          <m:r>
            <w:rPr>
              <w:rFonts w:ascii="Cambria Math" w:hAnsi="Cambria Math"/>
            </w:rPr>
            <m:t>T </m:t>
          </m:r>
        </m:oMath>
      </m:oMathPara>
    </w:p>
    <w:p w14:paraId="477D78CC" w14:textId="138C95F1" w:rsidR="004E7ECB" w:rsidRDefault="004E7ECB" w:rsidP="004E7ECB">
      <w:pPr>
        <w:spacing w:line="256" w:lineRule="auto"/>
        <w:jc w:val="both"/>
      </w:pPr>
      <m:oMathPara>
        <m:oMath>
          <m:r>
            <w:rPr>
              <w:rFonts w:ascii="Cambria Math" w:hAnsi="Cambria Math"/>
            </w:rPr>
            <m:t>=</m:t>
          </m:r>
          <m:d>
            <m:dPr>
              <m:begChr m:val="["/>
              <m:endChr m:val="]"/>
              <m:ctrlPr>
                <w:rPr>
                  <w:rFonts w:ascii="Cambria Math" w:hAnsi="Cambria Math"/>
                  <w:i/>
                </w:rPr>
              </m:ctrlPr>
            </m:dPr>
            <m:e>
              <m:r>
                <w:rPr>
                  <w:rFonts w:ascii="Cambria Math" w:hAnsi="Cambria Math"/>
                </w:rPr>
                <m:t>0.0, -0.653</m:t>
              </m:r>
              <m:r>
                <w:rPr>
                  <w:rFonts w:ascii="Cambria Math" w:hAnsi="Cambria Math"/>
                </w:rPr>
                <m:t>1</m:t>
              </m:r>
            </m:e>
          </m:d>
        </m:oMath>
      </m:oMathPara>
    </w:p>
    <w:p w14:paraId="338FF3B1" w14:textId="77777777" w:rsidR="004E7ECB" w:rsidRDefault="004E7ECB" w:rsidP="004E7ECB">
      <w:pPr>
        <w:spacing w:line="256" w:lineRule="auto"/>
        <w:jc w:val="both"/>
        <w:rPr>
          <w:sz w:val="24"/>
          <w:szCs w:val="24"/>
        </w:rPr>
      </w:pPr>
    </w:p>
    <w:p w14:paraId="04AE7E20" w14:textId="4691E740" w:rsidR="00366F3A" w:rsidRDefault="00366F3A" w:rsidP="00366F3A">
      <w:pPr>
        <w:spacing w:line="256" w:lineRule="auto"/>
        <w:jc w:val="both"/>
        <w:rPr>
          <w:sz w:val="24"/>
          <w:szCs w:val="24"/>
        </w:rPr>
      </w:pPr>
      <w:r>
        <w:rPr>
          <w:sz w:val="24"/>
          <w:szCs w:val="24"/>
        </w:rPr>
        <w:t xml:space="preserve">Ahora podemos encontrar </w:t>
      </w:r>
      <w:proofErr w:type="gramStart"/>
      <w:r>
        <w:rPr>
          <w:sz w:val="24"/>
          <w:szCs w:val="24"/>
        </w:rPr>
        <w:t>x(</w:t>
      </w:r>
      <w:proofErr w:type="gramEnd"/>
      <w:r>
        <w:rPr>
          <w:sz w:val="24"/>
          <w:szCs w:val="24"/>
        </w:rPr>
        <w:t>2) usando x(1) como condición inicial:</w:t>
      </w:r>
    </w:p>
    <w:p w14:paraId="779E382D" w14:textId="77777777" w:rsidR="00333645" w:rsidRDefault="00333645" w:rsidP="00366F3A">
      <w:pPr>
        <w:spacing w:line="256" w:lineRule="auto"/>
        <w:jc w:val="both"/>
        <w:rPr>
          <w:sz w:val="24"/>
          <w:szCs w:val="24"/>
        </w:rPr>
      </w:pPr>
    </w:p>
    <w:p w14:paraId="3529372A" w14:textId="77777777" w:rsidR="00366F3A" w:rsidRDefault="00366F3A" w:rsidP="00366F3A">
      <w:pPr>
        <w:spacing w:line="256" w:lineRule="auto"/>
        <w:jc w:val="both"/>
        <w:rPr>
          <w:sz w:val="24"/>
          <w:szCs w:val="24"/>
        </w:rPr>
      </w:pPr>
      <m:oMathPara>
        <m:oMath>
          <m:r>
            <w:rPr>
              <w:rFonts w:ascii="Cambria Math" w:hAnsi="Cambria Math"/>
            </w:rPr>
            <m:t>x</m:t>
          </m:r>
          <m:d>
            <m:dPr>
              <m:ctrlPr>
                <w:rPr>
                  <w:rFonts w:ascii="Cambria Math" w:hAnsi="Cambria Math"/>
                </w:rPr>
              </m:ctrlPr>
            </m:dPr>
            <m:e>
              <m:r>
                <w:rPr>
                  <w:rFonts w:ascii="Cambria Math" w:hAnsi="Cambria Math"/>
                </w:rPr>
                <m:t>1</m:t>
              </m:r>
            </m:e>
          </m:d>
          <m:r>
            <w:rPr>
              <w:rFonts w:ascii="Cambria Math" w:hAnsi="Cambria Math"/>
            </w:rPr>
            <m:t>=</m:t>
          </m:r>
          <m:d>
            <m:dPr>
              <m:begChr m:val="["/>
              <m:endChr m:val="]"/>
              <m:ctrlPr>
                <w:rPr>
                  <w:rFonts w:ascii="Cambria Math" w:hAnsi="Cambria Math"/>
                </w:rPr>
              </m:ctrlPr>
            </m:dPr>
            <m:e>
              <m:r>
                <w:rPr>
                  <w:rFonts w:ascii="Cambria Math" w:hAnsi="Cambria Math"/>
                </w:rPr>
                <m:t>4.75, -0.603</m:t>
              </m:r>
            </m:e>
          </m:d>
          <m:r>
            <w:rPr>
              <w:rFonts w:ascii="Cambria Math" w:hAnsi="Cambria Math"/>
            </w:rPr>
            <m:t>T</m:t>
          </m:r>
        </m:oMath>
      </m:oMathPara>
    </w:p>
    <w:p w14:paraId="0936202D" w14:textId="77777777" w:rsidR="00366F3A" w:rsidRDefault="00366F3A" w:rsidP="00366F3A">
      <w:pPr>
        <w:spacing w:line="256" w:lineRule="auto"/>
        <w:jc w:val="both"/>
      </w:pPr>
      <m:oMathPara>
        <m:oMath>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1</m:t>
                  </m:r>
                </m:e>
              </m:d>
            </m:e>
          </m:d>
          <m:r>
            <w:rPr>
              <w:rFonts w:ascii="Cambria Math" w:hAnsi="Cambria Math"/>
            </w:rPr>
            <m:t>=</m:t>
          </m:r>
          <m:d>
            <m:dPr>
              <m:begChr m:val="["/>
              <m:endChr m:val="]"/>
              <m:ctrlPr>
                <w:rPr>
                  <w:rFonts w:ascii="Cambria Math" w:hAnsi="Cambria Math"/>
                </w:rPr>
              </m:ctrlPr>
            </m:dPr>
            <m:e>
              <m:r>
                <w:rPr>
                  <w:rFonts w:ascii="Cambria Math" w:hAnsi="Cambria Math"/>
                </w:rPr>
                <m:t>9.5, -7.225</m:t>
              </m:r>
            </m:e>
          </m:d>
        </m:oMath>
      </m:oMathPara>
    </w:p>
    <w:p w14:paraId="7C7D109F" w14:textId="77777777" w:rsidR="00366F3A" w:rsidRDefault="00366F3A" w:rsidP="00366F3A">
      <w:pPr>
        <w:spacing w:line="256" w:lineRule="auto"/>
        <w:jc w:val="both"/>
      </w:pPr>
      <m:oMathPara>
        <m:oMath>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1</m:t>
                  </m:r>
                </m:e>
              </m:d>
            </m:e>
          </m:d>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2, 0</m:t>
                  </m:r>
                </m:e>
              </m:d>
              <m:d>
                <m:dPr>
                  <m:begChr m:val="["/>
                  <m:endChr m:val="]"/>
                  <m:ctrlPr>
                    <w:rPr>
                      <w:rFonts w:ascii="Cambria Math" w:hAnsi="Cambria Math"/>
                    </w:rPr>
                  </m:ctrlPr>
                </m:dPr>
                <m:e>
                  <m:r>
                    <w:rPr>
                      <w:rFonts w:ascii="Cambria Math" w:hAnsi="Cambria Math"/>
                    </w:rPr>
                    <m:t>0, </m:t>
                  </m:r>
                  <m:f>
                    <m:fPr>
                      <m:ctrlPr>
                        <w:rPr>
                          <w:rFonts w:ascii="Cambria Math" w:hAnsi="Cambria Math"/>
                        </w:rPr>
                      </m:ctrlPr>
                    </m:fPr>
                    <m:num>
                      <m:r>
                        <w:rPr>
                          <w:rFonts w:ascii="Cambria Math" w:hAnsi="Cambria Math"/>
                        </w:rPr>
                        <m:t>1</m:t>
                      </m:r>
                    </m:num>
                    <m:den>
                      <m:r>
                        <w:rPr>
                          <w:rFonts w:ascii="Cambria Math" w:hAnsi="Cambria Math"/>
                        </w:rPr>
                        <m:t>23.5157</m:t>
                      </m:r>
                    </m:den>
                  </m:f>
                </m:e>
              </m:d>
            </m:e>
          </m:d>
        </m:oMath>
      </m:oMathPara>
    </w:p>
    <w:p w14:paraId="64F39F64" w14:textId="77777777" w:rsidR="00366F3A" w:rsidRDefault="00366F3A" w:rsidP="00366F3A">
      <w:pPr>
        <w:spacing w:line="256" w:lineRule="auto"/>
        <w:jc w:val="both"/>
      </w:pPr>
      <m:oMathPara>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1</m:t>
                          </m:r>
                        </m:e>
                      </m:d>
                    </m:e>
                  </m:d>
                </m:e>
              </m:d>
            </m:e>
            <m:sup>
              <m:r>
                <w:rPr>
                  <w:rFonts w:ascii="Cambria Math" w:hAnsi="Cambria Math"/>
                </w:rPr>
                <m:t>-1</m:t>
              </m:r>
            </m:sup>
          </m:sSup>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0.5, 0</m:t>
                  </m:r>
                </m:e>
              </m:d>
              <m:r>
                <w:rPr>
                  <w:rFonts w:ascii="Cambria Math" w:hAnsi="Cambria Math"/>
                </w:rPr>
                <m:t>,</m:t>
              </m:r>
              <m:d>
                <m:dPr>
                  <m:begChr m:val="["/>
                  <m:endChr m:val="]"/>
                  <m:ctrlPr>
                    <w:rPr>
                      <w:rFonts w:ascii="Cambria Math" w:hAnsi="Cambria Math"/>
                    </w:rPr>
                  </m:ctrlPr>
                </m:dPr>
                <m:e>
                  <m:r>
                    <w:rPr>
                      <w:rFonts w:ascii="Cambria Math" w:hAnsi="Cambria Math"/>
                    </w:rPr>
                    <m:t>0, </m:t>
                  </m:r>
                  <m:f>
                    <m:fPr>
                      <m:ctrlPr>
                        <w:rPr>
                          <w:rFonts w:ascii="Cambria Math" w:hAnsi="Cambria Math"/>
                        </w:rPr>
                      </m:ctrlPr>
                    </m:fPr>
                    <m:num>
                      <m:r>
                        <w:rPr>
                          <w:rFonts w:ascii="Cambria Math" w:hAnsi="Cambria Math"/>
                        </w:rPr>
                        <m:t>1</m:t>
                      </m:r>
                    </m:num>
                    <m:den>
                      <m:r>
                        <w:rPr>
                          <w:rFonts w:ascii="Cambria Math" w:hAnsi="Cambria Math"/>
                        </w:rPr>
                        <m:t>23.5157</m:t>
                      </m:r>
                    </m:den>
                  </m:f>
                </m:e>
              </m:d>
            </m:e>
          </m:d>
        </m:oMath>
      </m:oMathPara>
    </w:p>
    <w:p w14:paraId="7136B470" w14:textId="77777777" w:rsidR="00366F3A" w:rsidRDefault="00366F3A" w:rsidP="00366F3A">
      <w:pPr>
        <w:spacing w:line="256" w:lineRule="auto"/>
        <w:jc w:val="both"/>
        <w:rPr>
          <w:sz w:val="24"/>
          <w:szCs w:val="24"/>
        </w:rPr>
      </w:pPr>
      <m:oMathPara>
        <m:oMath>
          <m:r>
            <w:rPr>
              <w:rFonts w:ascii="Cambria Math" w:hAnsi="Cambria Math"/>
            </w:rPr>
            <m:t>x</m:t>
          </m:r>
          <m:d>
            <m:dPr>
              <m:ctrlPr>
                <w:rPr>
                  <w:rFonts w:ascii="Cambria Math" w:hAnsi="Cambria Math"/>
                </w:rPr>
              </m:ctrlPr>
            </m:dPr>
            <m:e>
              <m:r>
                <w:rPr>
                  <w:rFonts w:ascii="Cambria Math" w:hAnsi="Cambria Math"/>
                </w:rPr>
                <m:t>2</m:t>
              </m:r>
            </m:e>
          </m:d>
          <m:r>
            <w:rPr>
              <w:rFonts w:ascii="Cambria Math" w:hAnsi="Cambria Math"/>
            </w:rPr>
            <m:t>=x</m:t>
          </m:r>
          <m:d>
            <m:dPr>
              <m:ctrlPr>
                <w:rPr>
                  <w:rFonts w:ascii="Cambria Math" w:hAnsi="Cambria Math"/>
                </w:rPr>
              </m:ctrlPr>
            </m:dPr>
            <m:e>
              <m:r>
                <w:rPr>
                  <w:rFonts w:ascii="Cambria Math" w:hAnsi="Cambria Math"/>
                </w:rPr>
                <m:t>1</m:t>
              </m:r>
            </m:e>
          </m:d>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0.5, 0</m:t>
                  </m:r>
                </m:e>
              </m:d>
              <m:r>
                <w:rPr>
                  <w:rFonts w:ascii="Cambria Math" w:hAnsi="Cambria Math"/>
                </w:rPr>
                <m:t>,</m:t>
              </m:r>
              <m:d>
                <m:dPr>
                  <m:begChr m:val="["/>
                  <m:endChr m:val="]"/>
                  <m:ctrlPr>
                    <w:rPr>
                      <w:rFonts w:ascii="Cambria Math" w:hAnsi="Cambria Math"/>
                    </w:rPr>
                  </m:ctrlPr>
                </m:dPr>
                <m:e>
                  <m:r>
                    <w:rPr>
                      <w:rFonts w:ascii="Cambria Math" w:hAnsi="Cambria Math"/>
                    </w:rPr>
                    <m:t>0 , </m:t>
                  </m:r>
                  <m:f>
                    <m:fPr>
                      <m:ctrlPr>
                        <w:rPr>
                          <w:rFonts w:ascii="Cambria Math" w:hAnsi="Cambria Math"/>
                        </w:rPr>
                      </m:ctrlPr>
                    </m:fPr>
                    <m:num>
                      <m:r>
                        <w:rPr>
                          <w:rFonts w:ascii="Cambria Math" w:hAnsi="Cambria Math"/>
                        </w:rPr>
                        <m:t>1</m:t>
                      </m:r>
                    </m:num>
                    <m:den>
                      <m:r>
                        <w:rPr>
                          <w:rFonts w:ascii="Cambria Math" w:hAnsi="Cambria Math"/>
                        </w:rPr>
                        <m:t>23.5157</m:t>
                      </m:r>
                    </m:den>
                  </m:f>
                </m:e>
              </m:d>
            </m:e>
          </m:d>
          <m:d>
            <m:dPr>
              <m:begChr m:val="["/>
              <m:endChr m:val="]"/>
              <m:ctrlPr>
                <w:rPr>
                  <w:rFonts w:ascii="Cambria Math" w:hAnsi="Cambria Math"/>
                </w:rPr>
              </m:ctrlPr>
            </m:dPr>
            <m:e>
              <m:r>
                <w:rPr>
                  <w:rFonts w:ascii="Cambria Math" w:hAnsi="Cambria Math"/>
                </w:rPr>
                <m:t>9.5,-7.225</m:t>
              </m:r>
            </m:e>
          </m:d>
          <m:r>
            <w:rPr>
              <w:rFonts w:ascii="Cambria Math" w:hAnsi="Cambria Math"/>
            </w:rPr>
            <m:t>T</m:t>
          </m:r>
        </m:oMath>
      </m:oMathPara>
    </w:p>
    <w:p w14:paraId="4F124DEC" w14:textId="325C0ED9" w:rsidR="004E7ECB" w:rsidRPr="00333645" w:rsidRDefault="00366F3A" w:rsidP="00366F3A">
      <w:pPr>
        <w:spacing w:line="256" w:lineRule="auto"/>
        <w:jc w:val="both"/>
        <w:rPr>
          <w:sz w:val="24"/>
          <w:szCs w:val="24"/>
        </w:rPr>
      </w:pPr>
      <m:oMathPara>
        <m:oMath>
          <m:r>
            <w:rPr>
              <w:rFonts w:ascii="Cambria Math" w:hAnsi="Cambria Math"/>
            </w:rPr>
            <m:t>=</m:t>
          </m:r>
          <m:r>
            <w:rPr>
              <w:rFonts w:ascii="Cambria Math" w:hAnsi="Cambria Math"/>
              <w:sz w:val="24"/>
              <w:szCs w:val="24"/>
            </w:rPr>
            <m:t>[0.0, -0.415</m:t>
          </m:r>
          <m:r>
            <w:rPr>
              <w:rFonts w:ascii="Cambria Math" w:hAnsi="Cambria Math"/>
              <w:sz w:val="24"/>
              <w:szCs w:val="24"/>
            </w:rPr>
            <m:t>1</m:t>
          </m:r>
          <m:r>
            <w:rPr>
              <w:rFonts w:ascii="Cambria Math" w:hAnsi="Cambria Math"/>
              <w:sz w:val="24"/>
              <w:szCs w:val="24"/>
            </w:rPr>
            <m:t>]</m:t>
          </m:r>
        </m:oMath>
      </m:oMathPara>
    </w:p>
    <w:p w14:paraId="657078C4" w14:textId="77777777" w:rsidR="00333645" w:rsidRDefault="00333645" w:rsidP="00366F3A">
      <w:pPr>
        <w:spacing w:line="256" w:lineRule="auto"/>
        <w:jc w:val="both"/>
        <w:rPr>
          <w:sz w:val="24"/>
          <w:szCs w:val="24"/>
        </w:rPr>
      </w:pPr>
    </w:p>
    <w:p w14:paraId="0C444362" w14:textId="77777777" w:rsidR="004E7ECB" w:rsidRDefault="004E7ECB" w:rsidP="004E7ECB">
      <w:pPr>
        <w:spacing w:line="256" w:lineRule="auto"/>
        <w:jc w:val="both"/>
        <w:rPr>
          <w:sz w:val="24"/>
          <w:szCs w:val="24"/>
        </w:rPr>
      </w:pPr>
      <w:r>
        <w:rPr>
          <w:sz w:val="24"/>
          <w:szCs w:val="24"/>
        </w:rPr>
        <w:t xml:space="preserve">Continuamos de la misma manera para encontrar </w:t>
      </w:r>
      <w:proofErr w:type="gramStart"/>
      <w:r>
        <w:rPr>
          <w:sz w:val="24"/>
          <w:szCs w:val="24"/>
        </w:rPr>
        <w:t>x(</w:t>
      </w:r>
      <w:proofErr w:type="gramEnd"/>
      <w:r>
        <w:rPr>
          <w:sz w:val="24"/>
          <w:szCs w:val="24"/>
        </w:rPr>
        <w:t>3) y x(4):</w:t>
      </w:r>
    </w:p>
    <w:p w14:paraId="7303AC7B" w14:textId="77777777" w:rsidR="00333645" w:rsidRDefault="00333645" w:rsidP="004E7ECB">
      <w:pPr>
        <w:spacing w:line="256" w:lineRule="auto"/>
        <w:jc w:val="both"/>
        <w:rPr>
          <w:sz w:val="24"/>
          <w:szCs w:val="24"/>
        </w:rPr>
      </w:pPr>
    </w:p>
    <w:p w14:paraId="31D9C89D" w14:textId="77777777" w:rsidR="004E7ECB" w:rsidRDefault="004E7ECB" w:rsidP="004E7ECB">
      <w:pPr>
        <w:spacing w:line="256" w:lineRule="auto"/>
        <w:jc w:val="both"/>
      </w:pPr>
      <m:oMathPara>
        <m:oMath>
          <m:r>
            <w:rPr>
              <w:rFonts w:ascii="Cambria Math" w:hAnsi="Cambria Math"/>
            </w:rPr>
            <m:t>x</m:t>
          </m:r>
          <m:d>
            <m:dPr>
              <m:ctrlPr>
                <w:rPr>
                  <w:rFonts w:ascii="Cambria Math" w:hAnsi="Cambria Math"/>
                </w:rPr>
              </m:ctrlPr>
            </m:dPr>
            <m:e>
              <m:r>
                <w:rPr>
                  <w:rFonts w:ascii="Cambria Math" w:hAnsi="Cambria Math"/>
                </w:rPr>
                <m:t>2</m:t>
              </m:r>
            </m:e>
          </m:d>
          <m:r>
            <w:rPr>
              <w:rFonts w:ascii="Cambria Math" w:hAnsi="Cambria Math"/>
            </w:rPr>
            <m:t>=</m:t>
          </m:r>
          <m:d>
            <m:dPr>
              <m:begChr m:val="["/>
              <m:endChr m:val="]"/>
              <m:ctrlPr>
                <w:rPr>
                  <w:rFonts w:ascii="Cambria Math" w:hAnsi="Cambria Math"/>
                </w:rPr>
              </m:ctrlPr>
            </m:dPr>
            <m:e>
              <m:r>
                <w:rPr>
                  <w:rFonts w:ascii="Cambria Math" w:hAnsi="Cambria Math"/>
                </w:rPr>
                <m:t>4.496, -0.784</m:t>
              </m:r>
            </m:e>
          </m:d>
          <m:r>
            <w:rPr>
              <w:rFonts w:ascii="Cambria Math" w:hAnsi="Cambria Math"/>
            </w:rPr>
            <m:t>T</m:t>
          </m:r>
        </m:oMath>
      </m:oMathPara>
    </w:p>
    <w:p w14:paraId="0AF209DA" w14:textId="77777777" w:rsidR="004E7ECB" w:rsidRDefault="004E7ECB" w:rsidP="004E7ECB">
      <w:pPr>
        <w:spacing w:line="256" w:lineRule="auto"/>
        <w:jc w:val="both"/>
      </w:pPr>
      <m:oMathPara>
        <m:oMath>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m:t>
                  </m:r>
                </m:e>
              </m:d>
            </m:e>
          </m:d>
          <m:r>
            <w:rPr>
              <w:rFonts w:ascii="Cambria Math" w:hAnsi="Cambria Math"/>
            </w:rPr>
            <m:t>=</m:t>
          </m:r>
          <m:d>
            <m:dPr>
              <m:begChr m:val="["/>
              <m:endChr m:val="]"/>
              <m:ctrlPr>
                <w:rPr>
                  <w:rFonts w:ascii="Cambria Math" w:hAnsi="Cambria Math"/>
                </w:rPr>
              </m:ctrlPr>
            </m:dPr>
            <m:e>
              <m:r>
                <w:rPr>
                  <w:rFonts w:ascii="Cambria Math" w:hAnsi="Cambria Math"/>
                </w:rPr>
                <m:t>8.992, -5.522</m:t>
              </m:r>
            </m:e>
          </m:d>
        </m:oMath>
      </m:oMathPara>
    </w:p>
    <w:p w14:paraId="0270A95F" w14:textId="77777777" w:rsidR="004E7ECB" w:rsidRDefault="004E7ECB" w:rsidP="004E7ECB">
      <w:pPr>
        <w:spacing w:line="256" w:lineRule="auto"/>
        <w:jc w:val="both"/>
      </w:pPr>
      <m:oMathPara>
        <m:oMath>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m:t>
                  </m:r>
                </m:e>
              </m:d>
            </m:e>
          </m:d>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2,0</m:t>
                  </m:r>
                </m:e>
              </m:d>
              <m:r>
                <w:rPr>
                  <w:rFonts w:ascii="Cambria Math" w:hAnsi="Cambria Math"/>
                </w:rPr>
                <m:t>,</m:t>
              </m:r>
              <m:d>
                <m:dPr>
                  <m:begChr m:val="["/>
                  <m:endChr m:val="]"/>
                  <m:ctrlPr>
                    <w:rPr>
                      <w:rFonts w:ascii="Cambria Math" w:hAnsi="Cambria Math"/>
                    </w:rPr>
                  </m:ctrlPr>
                </m:dPr>
                <m:e>
                  <m:r>
                    <w:rPr>
                      <w:rFonts w:ascii="Cambria Math" w:hAnsi="Cambria Math"/>
                    </w:rPr>
                    <m:t>0, 23.0451</m:t>
                  </m:r>
                </m:e>
              </m:d>
            </m:e>
          </m:d>
        </m:oMath>
      </m:oMathPara>
    </w:p>
    <w:p w14:paraId="371E4554" w14:textId="77777777" w:rsidR="004E7ECB" w:rsidRDefault="004E7ECB" w:rsidP="004E7ECB">
      <w:pPr>
        <w:spacing w:line="256" w:lineRule="auto"/>
        <w:jc w:val="both"/>
      </w:pPr>
      <m:oMathPara>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m:t>
                          </m:r>
                        </m:e>
                      </m:d>
                    </m:e>
                  </m:d>
                </m:e>
              </m:d>
            </m:e>
            <m:sup>
              <m:r>
                <w:rPr>
                  <w:rFonts w:ascii="Cambria Math" w:hAnsi="Cambria Math"/>
                </w:rPr>
                <m:t>-1</m:t>
              </m:r>
            </m:sup>
          </m:sSup>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0.5,0</m:t>
                  </m:r>
                </m:e>
              </m:d>
              <m:r>
                <w:rPr>
                  <w:rFonts w:ascii="Cambria Math" w:hAnsi="Cambria Math"/>
                </w:rPr>
                <m:t>,</m:t>
              </m:r>
              <m:d>
                <m:dPr>
                  <m:begChr m:val="["/>
                  <m:endChr m:val="]"/>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23.0451</m:t>
                      </m:r>
                    </m:den>
                  </m:f>
                  <m:r>
                    <w:rPr>
                      <w:rFonts w:ascii="Cambria Math" w:hAnsi="Cambria Math"/>
                    </w:rPr>
                    <m:t> </m:t>
                  </m:r>
                </m:e>
              </m:d>
            </m:e>
          </m:d>
        </m:oMath>
      </m:oMathPara>
    </w:p>
    <w:p w14:paraId="1F567A9E" w14:textId="77777777" w:rsidR="004E7ECB" w:rsidRDefault="004E7ECB" w:rsidP="004E7ECB">
      <w:pPr>
        <w:spacing w:line="256" w:lineRule="auto"/>
        <w:jc w:val="both"/>
      </w:pPr>
      <m:oMathPara>
        <m:oMath>
          <m:r>
            <w:rPr>
              <w:rFonts w:ascii="Cambria Math" w:hAnsi="Cambria Math"/>
            </w:rPr>
            <m:t>x</m:t>
          </m:r>
          <m:d>
            <m:dPr>
              <m:ctrlPr>
                <w:rPr>
                  <w:rFonts w:ascii="Cambria Math" w:hAnsi="Cambria Math"/>
                </w:rPr>
              </m:ctrlPr>
            </m:dPr>
            <m:e>
              <m:r>
                <w:rPr>
                  <w:rFonts w:ascii="Cambria Math" w:hAnsi="Cambria Math"/>
                </w:rPr>
                <m:t>3</m:t>
              </m:r>
            </m:e>
          </m:d>
          <m:r>
            <w:rPr>
              <w:rFonts w:ascii="Cambria Math" w:hAnsi="Cambria Math"/>
            </w:rPr>
            <m:t>=x</m:t>
          </m:r>
          <m:d>
            <m:dPr>
              <m:ctrlPr>
                <w:rPr>
                  <w:rFonts w:ascii="Cambria Math" w:hAnsi="Cambria Math"/>
                </w:rPr>
              </m:ctrlPr>
            </m:dPr>
            <m:e>
              <m:r>
                <w:rPr>
                  <w:rFonts w:ascii="Cambria Math" w:hAnsi="Cambria Math"/>
                </w:rPr>
                <m:t>2</m:t>
              </m:r>
            </m:e>
          </m:d>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0.5,0</m:t>
                  </m:r>
                </m:e>
              </m:d>
              <m:r>
                <w:rPr>
                  <w:rFonts w:ascii="Cambria Math" w:hAnsi="Cambria Math"/>
                </w:rPr>
                <m:t>,</m:t>
              </m:r>
              <m:d>
                <m:dPr>
                  <m:begChr m:val="["/>
                  <m:endChr m:val="]"/>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23.0451</m:t>
                      </m:r>
                    </m:den>
                  </m:f>
                  <m:r>
                    <w:rPr>
                      <w:rFonts w:ascii="Cambria Math" w:hAnsi="Cambria Math"/>
                    </w:rPr>
                    <m:t> </m:t>
                  </m:r>
                </m:e>
              </m:d>
            </m:e>
          </m:d>
          <m:d>
            <m:dPr>
              <m:begChr m:val="["/>
              <m:endChr m:val="]"/>
              <m:ctrlPr>
                <w:rPr>
                  <w:rFonts w:ascii="Cambria Math" w:hAnsi="Cambria Math"/>
                </w:rPr>
              </m:ctrlPr>
            </m:dPr>
            <m:e>
              <m:r>
                <w:rPr>
                  <w:rFonts w:ascii="Cambria Math" w:hAnsi="Cambria Math"/>
                </w:rPr>
                <m:t>8.992,-5.522</m:t>
              </m:r>
            </m:e>
          </m:d>
          <m:r>
            <w:rPr>
              <w:rFonts w:ascii="Cambria Math" w:hAnsi="Cambria Math"/>
            </w:rPr>
            <m:t>T</m:t>
          </m:r>
        </m:oMath>
      </m:oMathPara>
    </w:p>
    <w:p w14:paraId="53AAB45F" w14:textId="21FE2364" w:rsidR="004E7ECB" w:rsidRDefault="004E7ECB" w:rsidP="004E7ECB">
      <w:pPr>
        <w:spacing w:line="256" w:lineRule="auto"/>
        <w:jc w:val="both"/>
      </w:pPr>
      <m:oMathPara>
        <m:oMath>
          <m:r>
            <w:rPr>
              <w:rFonts w:ascii="Cambria Math" w:hAnsi="Cambria Math"/>
            </w:rPr>
            <m:t>=</m:t>
          </m:r>
          <m:r>
            <w:rPr>
              <w:rFonts w:ascii="Cambria Math" w:hAnsi="Cambria Math"/>
            </w:rPr>
            <m:t>[0.0, -0.246</m:t>
          </m:r>
          <m:r>
            <w:rPr>
              <w:rFonts w:ascii="Cambria Math" w:hAnsi="Cambria Math"/>
            </w:rPr>
            <m:t>9</m:t>
          </m:r>
          <m:r>
            <w:rPr>
              <w:rFonts w:ascii="Cambria Math" w:hAnsi="Cambria Math"/>
            </w:rPr>
            <m:t>]</m:t>
          </m:r>
        </m:oMath>
      </m:oMathPara>
    </w:p>
    <w:p w14:paraId="56D68A76" w14:textId="77777777" w:rsidR="004E7ECB" w:rsidRDefault="004E7ECB" w:rsidP="004E7ECB">
      <w:pPr>
        <w:spacing w:line="256" w:lineRule="auto"/>
        <w:jc w:val="both"/>
        <w:rPr>
          <w:sz w:val="24"/>
          <w:szCs w:val="24"/>
        </w:rPr>
      </w:pPr>
    </w:p>
    <w:p w14:paraId="7F8AA48F" w14:textId="77777777" w:rsidR="004E7ECB" w:rsidRPr="00FF12FE" w:rsidRDefault="004E7ECB" w:rsidP="004E7ECB">
      <w:pPr>
        <w:spacing w:line="256" w:lineRule="auto"/>
        <w:jc w:val="both"/>
      </w:pPr>
      <m:oMathPara>
        <m:oMath>
          <m:r>
            <w:rPr>
              <w:rFonts w:ascii="Cambria Math" w:hAnsi="Cambria Math"/>
            </w:rPr>
            <m:t>x</m:t>
          </m:r>
          <m:d>
            <m:dPr>
              <m:ctrlPr>
                <w:rPr>
                  <w:rFonts w:ascii="Cambria Math" w:hAnsi="Cambria Math"/>
                </w:rPr>
              </m:ctrlPr>
            </m:dPr>
            <m:e>
              <m:r>
                <w:rPr>
                  <w:rFonts w:ascii="Cambria Math" w:hAnsi="Cambria Math"/>
                </w:rPr>
                <m:t>3</m:t>
              </m:r>
            </m:e>
          </m:d>
          <m:r>
            <w:rPr>
              <w:rFonts w:ascii="Cambria Math" w:hAnsi="Cambria Math"/>
            </w:rPr>
            <m:t>=</m:t>
          </m:r>
          <m:d>
            <m:dPr>
              <m:begChr m:val="["/>
              <m:endChr m:val="]"/>
              <m:ctrlPr>
                <w:rPr>
                  <w:rFonts w:ascii="Cambria Math" w:hAnsi="Cambria Math"/>
                </w:rPr>
              </m:ctrlPr>
            </m:dPr>
            <m:e>
              <m:r>
                <w:rPr>
                  <w:rFonts w:ascii="Cambria Math" w:hAnsi="Cambria Math"/>
                </w:rPr>
                <m:t>4.354,-0.922</m:t>
              </m:r>
            </m:e>
          </m:d>
          <m:r>
            <w:rPr>
              <w:rFonts w:ascii="Cambria Math" w:hAnsi="Cambria Math"/>
            </w:rPr>
            <m:t>T</m:t>
          </m:r>
        </m:oMath>
      </m:oMathPara>
    </w:p>
    <w:p w14:paraId="1CA1AF77" w14:textId="5D5BF7E7" w:rsidR="00FF12FE" w:rsidRPr="00FF12FE" w:rsidRDefault="00FF12FE" w:rsidP="00FF12FE">
      <w:pPr>
        <w:spacing w:line="256" w:lineRule="auto"/>
        <w:jc w:val="center"/>
        <w:rPr>
          <w:sz w:val="24"/>
          <w:szCs w:val="24"/>
          <w:lang w:val="en-US"/>
        </w:rPr>
      </w:pPr>
      <m:oMathPara>
        <m:oMath>
          <m:r>
            <w:rPr>
              <w:rFonts w:ascii="Cambria Math" w:hAnsi="Cambria Math"/>
              <w:sz w:val="24"/>
              <w:szCs w:val="24"/>
              <w:lang w:val="en-US"/>
            </w:rPr>
            <m:t>∇f(x(3)) = [8.708, -4.686]</m:t>
          </m:r>
        </m:oMath>
      </m:oMathPara>
    </w:p>
    <w:p w14:paraId="6D394AF3" w14:textId="77777777" w:rsidR="004E7ECB" w:rsidRDefault="004E7ECB" w:rsidP="004E7ECB">
      <w:pPr>
        <w:spacing w:line="256" w:lineRule="auto"/>
        <w:jc w:val="both"/>
      </w:pPr>
      <m:oMathPara>
        <m:oMath>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3</m:t>
                  </m:r>
                </m:e>
              </m:d>
            </m:e>
          </m:d>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2,0</m:t>
                  </m:r>
                </m:e>
              </m:d>
              <m:r>
                <w:rPr>
                  <w:rFonts w:ascii="Cambria Math" w:hAnsi="Cambria Math"/>
                </w:rPr>
                <m:t>,</m:t>
              </m:r>
              <m:d>
                <m:dPr>
                  <m:begChr m:val="["/>
                  <m:endChr m:val="]"/>
                  <m:ctrlPr>
                    <w:rPr>
                      <w:rFonts w:ascii="Cambria Math" w:hAnsi="Cambria Math"/>
                    </w:rPr>
                  </m:ctrlPr>
                </m:dPr>
                <m:e>
                  <m:r>
                    <w:rPr>
                      <w:rFonts w:ascii="Cambria Math" w:hAnsi="Cambria Math"/>
                    </w:rPr>
                    <m:t>0,22.6076</m:t>
                  </m:r>
                </m:e>
              </m:d>
            </m:e>
          </m:d>
        </m:oMath>
      </m:oMathPara>
    </w:p>
    <w:p w14:paraId="49FD4882" w14:textId="77777777" w:rsidR="004E7ECB" w:rsidRDefault="004E7ECB" w:rsidP="004E7ECB">
      <w:pPr>
        <w:spacing w:line="256" w:lineRule="auto"/>
        <w:jc w:val="both"/>
      </w:pPr>
      <m:oMathPara>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3</m:t>
                          </m:r>
                        </m:e>
                      </m:d>
                    </m:e>
                  </m:d>
                </m:e>
              </m:d>
            </m:e>
            <m:sup>
              <m:r>
                <w:rPr>
                  <w:rFonts w:ascii="Cambria Math" w:hAnsi="Cambria Math"/>
                </w:rPr>
                <m:t>-1</m:t>
              </m:r>
            </m:sup>
          </m:sSup>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0.5,0</m:t>
                  </m:r>
                </m:e>
              </m:d>
              <m:r>
                <w:rPr>
                  <w:rFonts w:ascii="Cambria Math" w:hAnsi="Cambria Math"/>
                </w:rPr>
                <m:t>,</m:t>
              </m:r>
              <m:d>
                <m:dPr>
                  <m:begChr m:val="["/>
                  <m:endChr m:val="]"/>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22.6076</m:t>
                      </m:r>
                    </m:den>
                  </m:f>
                </m:e>
              </m:d>
            </m:e>
          </m:d>
        </m:oMath>
      </m:oMathPara>
    </w:p>
    <w:p w14:paraId="14D3835D" w14:textId="77777777" w:rsidR="00530238" w:rsidRPr="00530238" w:rsidRDefault="004E7ECB" w:rsidP="004E7ECB">
      <w:pPr>
        <w:spacing w:line="256" w:lineRule="auto"/>
        <w:jc w:val="both"/>
      </w:pPr>
      <m:oMathPara>
        <m:oMath>
          <m:r>
            <w:rPr>
              <w:rFonts w:ascii="Cambria Math" w:hAnsi="Cambria Math"/>
            </w:rPr>
            <m:t>x</m:t>
          </m:r>
          <m:d>
            <m:dPr>
              <m:ctrlPr>
                <w:rPr>
                  <w:rFonts w:ascii="Cambria Math" w:hAnsi="Cambria Math"/>
                </w:rPr>
              </m:ctrlPr>
            </m:dPr>
            <m:e>
              <m:r>
                <w:rPr>
                  <w:rFonts w:ascii="Cambria Math" w:hAnsi="Cambria Math"/>
                </w:rPr>
                <m:t>4</m:t>
              </m:r>
            </m:e>
          </m:d>
          <m:r>
            <w:rPr>
              <w:rFonts w:ascii="Cambria Math" w:hAnsi="Cambria Math"/>
            </w:rPr>
            <m:t>=x</m:t>
          </m:r>
          <m:d>
            <m:dPr>
              <m:ctrlPr>
                <w:rPr>
                  <w:rFonts w:ascii="Cambria Math" w:hAnsi="Cambria Math"/>
                </w:rPr>
              </m:ctrlPr>
            </m:dPr>
            <m:e>
              <m:r>
                <w:rPr>
                  <w:rFonts w:ascii="Cambria Math" w:hAnsi="Cambria Math"/>
                </w:rPr>
                <m:t>3</m:t>
              </m:r>
            </m:e>
          </m:d>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0.5,0</m:t>
                  </m:r>
                </m:e>
              </m:d>
              <m:r>
                <w:rPr>
                  <w:rFonts w:ascii="Cambria Math" w:hAnsi="Cambria Math"/>
                </w:rPr>
                <m:t>,</m:t>
              </m:r>
              <m:d>
                <m:dPr>
                  <m:begChr m:val="["/>
                  <m:endChr m:val="]"/>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22.6076</m:t>
                      </m:r>
                    </m:den>
                  </m:f>
                </m:e>
              </m:d>
            </m:e>
          </m:d>
          <m:d>
            <m:dPr>
              <m:begChr m:val="["/>
              <m:endChr m:val="]"/>
              <m:ctrlPr>
                <w:rPr>
                  <w:rFonts w:ascii="Cambria Math" w:hAnsi="Cambria Math"/>
                </w:rPr>
              </m:ctrlPr>
            </m:dPr>
            <m:e>
              <m:r>
                <w:rPr>
                  <w:rFonts w:ascii="Cambria Math" w:hAnsi="Cambria Math"/>
                </w:rPr>
                <m:t>8.708,-4.686</m:t>
              </m:r>
            </m:e>
          </m:d>
          <m:r>
            <w:rPr>
              <w:rFonts w:ascii="Cambria Math" w:hAnsi="Cambria Math"/>
            </w:rPr>
            <m:t>T</m:t>
          </m:r>
        </m:oMath>
      </m:oMathPara>
    </w:p>
    <w:p w14:paraId="1007D4A2" w14:textId="0C4D3337" w:rsidR="00530238" w:rsidRPr="00530238" w:rsidRDefault="00530238" w:rsidP="00530238">
      <w:pPr>
        <w:spacing w:line="256" w:lineRule="auto"/>
        <w:jc w:val="center"/>
        <w:rPr>
          <w:rFonts w:ascii="Cambria Math" w:hAnsi="Cambria Math"/>
          <w:iCs/>
        </w:rPr>
      </w:pPr>
      <m:oMathPara>
        <m:oMath>
          <m:r>
            <w:rPr>
              <w:rFonts w:ascii="Cambria Math" w:hAnsi="Cambria Math"/>
            </w:rPr>
            <m:t>=</m:t>
          </m:r>
          <m:r>
            <w:rPr>
              <w:rFonts w:ascii="Cambria Math" w:hAnsi="Cambria Math"/>
            </w:rPr>
            <m:t>[0.0, -0.122</m:t>
          </m:r>
          <m:r>
            <w:rPr>
              <w:rFonts w:ascii="Cambria Math" w:hAnsi="Cambria Math"/>
            </w:rPr>
            <m:t>7</m:t>
          </m:r>
          <m:r>
            <w:rPr>
              <w:rFonts w:ascii="Cambria Math" w:hAnsi="Cambria Math"/>
            </w:rPr>
            <m:t>]</m:t>
          </m:r>
        </m:oMath>
      </m:oMathPara>
    </w:p>
    <w:p w14:paraId="2E649072" w14:textId="372BAECD" w:rsidR="0A5C0863" w:rsidRDefault="0A5C0863" w:rsidP="007B5395">
      <w:pPr>
        <w:pStyle w:val="BodyText"/>
        <w:spacing w:before="9"/>
        <w:jc w:val="both"/>
        <w:rPr>
          <w:sz w:val="24"/>
          <w:szCs w:val="24"/>
        </w:rPr>
      </w:pPr>
    </w:p>
    <w:p w14:paraId="453E8893" w14:textId="77777777" w:rsidR="00567436" w:rsidRDefault="1A74E48F" w:rsidP="007B5395">
      <w:pPr>
        <w:pStyle w:val="ListParagraph"/>
        <w:numPr>
          <w:ilvl w:val="0"/>
          <w:numId w:val="1"/>
        </w:numPr>
        <w:tabs>
          <w:tab w:val="left" w:pos="833"/>
          <w:tab w:val="left" w:pos="834"/>
        </w:tabs>
        <w:spacing w:before="1"/>
        <w:ind w:left="833" w:right="622"/>
        <w:jc w:val="both"/>
        <w:rPr>
          <w:sz w:val="24"/>
          <w:szCs w:val="24"/>
        </w:rPr>
      </w:pPr>
      <w:r w:rsidRPr="0A5C0863">
        <w:rPr>
          <w:sz w:val="24"/>
          <w:szCs w:val="24"/>
        </w:rPr>
        <w:t>(40 puntos) Las mediciones de temperatura T (unidades en</w:t>
      </w:r>
      <w:r w:rsidRPr="0A5C0863">
        <w:rPr>
          <w:spacing w:val="1"/>
          <w:sz w:val="24"/>
          <w:szCs w:val="24"/>
        </w:rPr>
        <w:t xml:space="preserve"> </w:t>
      </w:r>
      <w:r w:rsidRPr="0A5C0863">
        <w:rPr>
          <w:sz w:val="24"/>
          <w:szCs w:val="24"/>
        </w:rPr>
        <w:t>°C) y humedad relativa R (unidades en %) en un</w:t>
      </w:r>
      <w:r w:rsidRPr="0A5C0863">
        <w:rPr>
          <w:spacing w:val="-47"/>
          <w:sz w:val="24"/>
          <w:szCs w:val="24"/>
        </w:rPr>
        <w:t xml:space="preserve"> </w:t>
      </w:r>
      <w:r w:rsidRPr="0A5C0863">
        <w:rPr>
          <w:sz w:val="24"/>
          <w:szCs w:val="24"/>
        </w:rPr>
        <w:t>invernadero real de un cultivo de rosas se dan en el archivo greenhouse.txt. La primera columna es</w:t>
      </w:r>
      <w:r w:rsidRPr="0A5C0863">
        <w:rPr>
          <w:spacing w:val="1"/>
          <w:sz w:val="24"/>
          <w:szCs w:val="24"/>
        </w:rPr>
        <w:t xml:space="preserve"> </w:t>
      </w:r>
      <w:r w:rsidRPr="0A5C0863">
        <w:rPr>
          <w:sz w:val="24"/>
          <w:szCs w:val="24"/>
        </w:rPr>
        <w:t>temperatura</w:t>
      </w:r>
      <w:r w:rsidRPr="0A5C0863">
        <w:rPr>
          <w:spacing w:val="-3"/>
          <w:sz w:val="24"/>
          <w:szCs w:val="24"/>
        </w:rPr>
        <w:t xml:space="preserve"> </w:t>
      </w:r>
      <w:r w:rsidRPr="0A5C0863">
        <w:rPr>
          <w:sz w:val="24"/>
          <w:szCs w:val="24"/>
        </w:rPr>
        <w:t>y</w:t>
      </w:r>
      <w:r w:rsidRPr="0A5C0863">
        <w:rPr>
          <w:spacing w:val="1"/>
          <w:sz w:val="24"/>
          <w:szCs w:val="24"/>
        </w:rPr>
        <w:t xml:space="preserve"> </w:t>
      </w:r>
      <w:r w:rsidRPr="0A5C0863">
        <w:rPr>
          <w:sz w:val="24"/>
          <w:szCs w:val="24"/>
        </w:rPr>
        <w:t>la segunda es</w:t>
      </w:r>
      <w:r w:rsidRPr="0A5C0863">
        <w:rPr>
          <w:spacing w:val="-1"/>
          <w:sz w:val="24"/>
          <w:szCs w:val="24"/>
        </w:rPr>
        <w:t xml:space="preserve"> </w:t>
      </w:r>
      <w:r w:rsidRPr="0A5C0863">
        <w:rPr>
          <w:sz w:val="24"/>
          <w:szCs w:val="24"/>
        </w:rPr>
        <w:t>humedad.</w:t>
      </w:r>
    </w:p>
    <w:p w14:paraId="453E8894" w14:textId="68B4B52C" w:rsidR="00567436" w:rsidRDefault="1A74E48F" w:rsidP="007B5395">
      <w:pPr>
        <w:pStyle w:val="ListParagraph"/>
        <w:numPr>
          <w:ilvl w:val="1"/>
          <w:numId w:val="1"/>
        </w:numPr>
        <w:tabs>
          <w:tab w:val="left" w:pos="1193"/>
          <w:tab w:val="left" w:pos="1194"/>
        </w:tabs>
        <w:spacing w:before="1" w:line="229" w:lineRule="exact"/>
        <w:ind w:left="1193" w:hanging="361"/>
        <w:jc w:val="both"/>
        <w:rPr>
          <w:sz w:val="24"/>
          <w:szCs w:val="24"/>
        </w:rPr>
      </w:pPr>
      <w:r w:rsidRPr="0A5C0863">
        <w:rPr>
          <w:sz w:val="24"/>
          <w:szCs w:val="24"/>
        </w:rPr>
        <w:t>Grafique</w:t>
      </w:r>
      <w:r w:rsidRPr="0A5C0863">
        <w:rPr>
          <w:spacing w:val="-1"/>
          <w:sz w:val="24"/>
          <w:szCs w:val="24"/>
        </w:rPr>
        <w:t xml:space="preserve"> </w:t>
      </w:r>
      <w:r w:rsidRPr="0A5C0863">
        <w:rPr>
          <w:sz w:val="24"/>
          <w:szCs w:val="24"/>
        </w:rPr>
        <w:t>en</w:t>
      </w:r>
      <w:r w:rsidRPr="0A5C0863">
        <w:rPr>
          <w:spacing w:val="-2"/>
          <w:sz w:val="24"/>
          <w:szCs w:val="24"/>
        </w:rPr>
        <w:t xml:space="preserve"> </w:t>
      </w:r>
      <w:r w:rsidRPr="0A5C0863">
        <w:rPr>
          <w:sz w:val="24"/>
          <w:szCs w:val="24"/>
        </w:rPr>
        <w:t xml:space="preserve">un </w:t>
      </w:r>
      <w:proofErr w:type="spellStart"/>
      <w:r w:rsidRPr="0A5C0863">
        <w:rPr>
          <w:sz w:val="24"/>
          <w:szCs w:val="24"/>
        </w:rPr>
        <w:t>scatter</w:t>
      </w:r>
      <w:proofErr w:type="spellEnd"/>
      <w:r w:rsidRPr="0A5C0863">
        <w:rPr>
          <w:spacing w:val="-1"/>
          <w:sz w:val="24"/>
          <w:szCs w:val="24"/>
        </w:rPr>
        <w:t xml:space="preserve"> </w:t>
      </w:r>
      <w:proofErr w:type="spellStart"/>
      <w:r w:rsidRPr="0A5C0863">
        <w:rPr>
          <w:sz w:val="24"/>
          <w:szCs w:val="24"/>
        </w:rPr>
        <w:t>plot</w:t>
      </w:r>
      <w:proofErr w:type="spellEnd"/>
      <w:r w:rsidRPr="0A5C0863">
        <w:rPr>
          <w:spacing w:val="-2"/>
          <w:sz w:val="24"/>
          <w:szCs w:val="24"/>
        </w:rPr>
        <w:t xml:space="preserve"> </w:t>
      </w:r>
      <w:r w:rsidRPr="0A5C0863">
        <w:rPr>
          <w:sz w:val="24"/>
          <w:szCs w:val="24"/>
        </w:rPr>
        <w:t>la</w:t>
      </w:r>
      <w:r w:rsidRPr="0A5C0863">
        <w:rPr>
          <w:spacing w:val="2"/>
          <w:sz w:val="24"/>
          <w:szCs w:val="24"/>
        </w:rPr>
        <w:t xml:space="preserve"> </w:t>
      </w:r>
      <w:r w:rsidRPr="0A5C0863">
        <w:rPr>
          <w:sz w:val="24"/>
          <w:szCs w:val="24"/>
        </w:rPr>
        <w:t>temperatura</w:t>
      </w:r>
      <w:r w:rsidRPr="0A5C0863">
        <w:rPr>
          <w:spacing w:val="-3"/>
          <w:sz w:val="24"/>
          <w:szCs w:val="24"/>
        </w:rPr>
        <w:t xml:space="preserve"> </w:t>
      </w:r>
      <w:r w:rsidRPr="0A5C0863">
        <w:rPr>
          <w:sz w:val="24"/>
          <w:szCs w:val="24"/>
        </w:rPr>
        <w:t>vs</w:t>
      </w:r>
      <w:r w:rsidRPr="0A5C0863">
        <w:rPr>
          <w:spacing w:val="-2"/>
          <w:sz w:val="24"/>
          <w:szCs w:val="24"/>
        </w:rPr>
        <w:t xml:space="preserve"> </w:t>
      </w:r>
      <w:r w:rsidRPr="0A5C0863">
        <w:rPr>
          <w:sz w:val="24"/>
          <w:szCs w:val="24"/>
        </w:rPr>
        <w:t>humedad.</w:t>
      </w:r>
      <w:r w:rsidRPr="0A5C0863">
        <w:rPr>
          <w:spacing w:val="-1"/>
          <w:sz w:val="24"/>
          <w:szCs w:val="24"/>
        </w:rPr>
        <w:t xml:space="preserve"> </w:t>
      </w:r>
      <w:r w:rsidRPr="0A5C0863">
        <w:rPr>
          <w:sz w:val="24"/>
          <w:szCs w:val="24"/>
        </w:rPr>
        <w:t>Analice</w:t>
      </w:r>
      <w:r w:rsidRPr="0A5C0863">
        <w:rPr>
          <w:spacing w:val="2"/>
          <w:sz w:val="24"/>
          <w:szCs w:val="24"/>
        </w:rPr>
        <w:t xml:space="preserve"> </w:t>
      </w:r>
      <w:r w:rsidRPr="0A5C0863">
        <w:rPr>
          <w:sz w:val="24"/>
          <w:szCs w:val="24"/>
        </w:rPr>
        <w:t>esta</w:t>
      </w:r>
      <w:r w:rsidRPr="0A5C0863">
        <w:rPr>
          <w:spacing w:val="-2"/>
          <w:sz w:val="24"/>
          <w:szCs w:val="24"/>
        </w:rPr>
        <w:t xml:space="preserve"> </w:t>
      </w:r>
      <w:r w:rsidRPr="0A5C0863">
        <w:rPr>
          <w:sz w:val="24"/>
          <w:szCs w:val="24"/>
        </w:rPr>
        <w:t>gráfica</w:t>
      </w:r>
      <w:r w:rsidR="002C61A9">
        <w:rPr>
          <w:sz w:val="24"/>
          <w:szCs w:val="24"/>
        </w:rPr>
        <w:t>.</w:t>
      </w:r>
    </w:p>
    <w:p w14:paraId="20E6B451" w14:textId="77777777" w:rsidR="002C61A9" w:rsidRDefault="002C61A9" w:rsidP="007B5395">
      <w:pPr>
        <w:pStyle w:val="BodyText"/>
        <w:jc w:val="both"/>
      </w:pPr>
    </w:p>
    <w:p w14:paraId="3990A648" w14:textId="5D852E4A" w:rsidR="002C61A9" w:rsidRDefault="00A95622" w:rsidP="007B5395">
      <w:pPr>
        <w:jc w:val="center"/>
      </w:pPr>
      <w:r>
        <w:rPr>
          <w:noProof/>
        </w:rPr>
        <w:lastRenderedPageBreak/>
        <w:drawing>
          <wp:inline distT="0" distB="0" distL="0" distR="0" wp14:anchorId="1F194BD2" wp14:editId="5B640CB4">
            <wp:extent cx="4552950" cy="3418420"/>
            <wp:effectExtent l="0" t="0" r="0" b="0"/>
            <wp:docPr id="858753461" name="Picture 85875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5951" cy="3420673"/>
                    </a:xfrm>
                    <a:prstGeom prst="rect">
                      <a:avLst/>
                    </a:prstGeom>
                    <a:noFill/>
                    <a:ln>
                      <a:noFill/>
                    </a:ln>
                  </pic:spPr>
                </pic:pic>
              </a:graphicData>
            </a:graphic>
          </wp:inline>
        </w:drawing>
      </w:r>
    </w:p>
    <w:p w14:paraId="76583BD3" w14:textId="1BA9FB2C" w:rsidR="002F337F" w:rsidRDefault="002F337F" w:rsidP="007B5395">
      <w:pPr>
        <w:tabs>
          <w:tab w:val="left" w:pos="1194"/>
        </w:tabs>
        <w:ind w:right="279" w:firstLine="720"/>
        <w:jc w:val="both"/>
        <w:rPr>
          <w:sz w:val="24"/>
          <w:szCs w:val="24"/>
        </w:rPr>
      </w:pPr>
      <w:r w:rsidRPr="0A5C0863">
        <w:rPr>
          <w:b/>
          <w:bCs/>
          <w:sz w:val="24"/>
          <w:szCs w:val="24"/>
        </w:rPr>
        <w:t xml:space="preserve">Figura </w:t>
      </w:r>
      <w:r w:rsidR="00A27996">
        <w:rPr>
          <w:b/>
          <w:bCs/>
          <w:sz w:val="24"/>
          <w:szCs w:val="24"/>
        </w:rPr>
        <w:t>1</w:t>
      </w:r>
      <w:r w:rsidRPr="0A5C0863">
        <w:rPr>
          <w:b/>
          <w:bCs/>
          <w:sz w:val="24"/>
          <w:szCs w:val="24"/>
        </w:rPr>
        <w:t xml:space="preserve">. </w:t>
      </w:r>
      <w:proofErr w:type="spellStart"/>
      <w:r>
        <w:rPr>
          <w:sz w:val="24"/>
          <w:szCs w:val="24"/>
        </w:rPr>
        <w:t>Scatter</w:t>
      </w:r>
      <w:proofErr w:type="spellEnd"/>
      <w:r>
        <w:rPr>
          <w:sz w:val="24"/>
          <w:szCs w:val="24"/>
        </w:rPr>
        <w:t xml:space="preserve"> </w:t>
      </w:r>
      <w:proofErr w:type="spellStart"/>
      <w:r>
        <w:rPr>
          <w:sz w:val="24"/>
          <w:szCs w:val="24"/>
        </w:rPr>
        <w:t>plot</w:t>
      </w:r>
      <w:proofErr w:type="spellEnd"/>
      <w:r w:rsidR="00A27996">
        <w:rPr>
          <w:sz w:val="24"/>
          <w:szCs w:val="24"/>
        </w:rPr>
        <w:t xml:space="preserve"> de Temperatura</w:t>
      </w:r>
      <w:r w:rsidR="003E2BDF">
        <w:rPr>
          <w:sz w:val="24"/>
          <w:szCs w:val="24"/>
        </w:rPr>
        <w:t xml:space="preserve"> (°C)</w:t>
      </w:r>
      <w:r w:rsidR="00A27996">
        <w:rPr>
          <w:sz w:val="24"/>
          <w:szCs w:val="24"/>
        </w:rPr>
        <w:t xml:space="preserve"> vs Humedad</w:t>
      </w:r>
      <w:r w:rsidR="003E2BDF">
        <w:rPr>
          <w:sz w:val="24"/>
          <w:szCs w:val="24"/>
        </w:rPr>
        <w:t xml:space="preserve"> (%)</w:t>
      </w:r>
      <w:r w:rsidR="00BD081E">
        <w:rPr>
          <w:sz w:val="24"/>
          <w:szCs w:val="24"/>
        </w:rPr>
        <w:t xml:space="preserve"> con los datos del invernadero.</w:t>
      </w:r>
    </w:p>
    <w:p w14:paraId="1D355414" w14:textId="77777777" w:rsidR="00C85165" w:rsidRDefault="00C85165" w:rsidP="007B5395">
      <w:pPr>
        <w:jc w:val="both"/>
      </w:pPr>
    </w:p>
    <w:p w14:paraId="2054F56E" w14:textId="7E191B55" w:rsidR="002F337F" w:rsidRDefault="00C85165" w:rsidP="007B5395">
      <w:pPr>
        <w:jc w:val="both"/>
      </w:pPr>
      <w:r>
        <w:t>Se nota una relación in</w:t>
      </w:r>
      <w:r w:rsidR="00DE040F">
        <w:t xml:space="preserve">versamente proporcional entre la </w:t>
      </w:r>
      <w:r w:rsidR="0092584C">
        <w:t>temperatura y la humedad</w:t>
      </w:r>
      <w:r w:rsidR="007B5395">
        <w:t xml:space="preserve"> relativa</w:t>
      </w:r>
      <w:r w:rsidR="00142FEB">
        <w:t xml:space="preserve"> en el invernadero</w:t>
      </w:r>
      <w:r w:rsidR="0092584C">
        <w:t xml:space="preserve">; la tendencia de los datos muestra </w:t>
      </w:r>
      <w:r w:rsidR="007B5395">
        <w:t>que,</w:t>
      </w:r>
      <w:r w:rsidR="0092584C">
        <w:t xml:space="preserve"> a menor humedad</w:t>
      </w:r>
      <w:r w:rsidR="007B5395">
        <w:t xml:space="preserve"> relativa</w:t>
      </w:r>
      <w:r w:rsidR="0092584C">
        <w:t xml:space="preserve">, la temperatura tiende a aumentar, y a </w:t>
      </w:r>
      <w:r w:rsidR="00142FEB">
        <w:t>mayor</w:t>
      </w:r>
      <w:r w:rsidR="0092584C">
        <w:t xml:space="preserve"> humedad</w:t>
      </w:r>
      <w:r w:rsidR="007B5395">
        <w:t xml:space="preserve"> relativa</w:t>
      </w:r>
      <w:r w:rsidR="00B92F75">
        <w:t xml:space="preserve">, la temperatura </w:t>
      </w:r>
      <w:r w:rsidR="00142FEB">
        <w:t>tiende a disminuir</w:t>
      </w:r>
      <w:r w:rsidR="009115F1">
        <w:t xml:space="preserve">. </w:t>
      </w:r>
      <w:r w:rsidR="007B5395">
        <w:t>Se puede asumir que los comportamientos de las variables</w:t>
      </w:r>
      <w:r w:rsidR="00704C80">
        <w:t xml:space="preserve"> tienen una relación inversa </w:t>
      </w:r>
      <w:r w:rsidR="00F11396">
        <w:t>puesto que</w:t>
      </w:r>
      <w:r w:rsidR="00704C80">
        <w:t xml:space="preserve"> el invernadero desea mantener una sensación térmica dentro de un determinado rango. Dado a que la sensación térmica aumenta cuando la temperatura y la humedad relativa aumentan, si se busca controlar</w:t>
      </w:r>
      <w:r w:rsidR="00D6289D">
        <w:t xml:space="preserve"> esta característica</w:t>
      </w:r>
      <w:r w:rsidR="00A173C5">
        <w:t xml:space="preserve"> dentro de un rango determinado, </w:t>
      </w:r>
      <w:r w:rsidR="00602D22">
        <w:t>una de las dos variables deberá de disminuir su valor si la otra aumenta.</w:t>
      </w:r>
    </w:p>
    <w:p w14:paraId="141AC319" w14:textId="5A6623A4" w:rsidR="53BC9477" w:rsidRDefault="53BC9477" w:rsidP="007B5395">
      <w:pPr>
        <w:tabs>
          <w:tab w:val="left" w:pos="1193"/>
          <w:tab w:val="left" w:pos="1194"/>
        </w:tabs>
        <w:spacing w:before="1" w:line="229" w:lineRule="exact"/>
        <w:jc w:val="both"/>
        <w:rPr>
          <w:sz w:val="24"/>
          <w:szCs w:val="24"/>
        </w:rPr>
      </w:pPr>
    </w:p>
    <w:p w14:paraId="453E8895" w14:textId="77777777" w:rsidR="00567436" w:rsidRDefault="1A74E48F" w:rsidP="007B5395">
      <w:pPr>
        <w:pStyle w:val="ListParagraph"/>
        <w:numPr>
          <w:ilvl w:val="1"/>
          <w:numId w:val="1"/>
        </w:numPr>
        <w:tabs>
          <w:tab w:val="left" w:pos="1194"/>
        </w:tabs>
        <w:ind w:left="1193" w:right="279"/>
        <w:jc w:val="both"/>
        <w:rPr>
          <w:sz w:val="24"/>
          <w:szCs w:val="24"/>
        </w:rPr>
      </w:pPr>
      <w:r w:rsidRPr="0A5C0863">
        <w:rPr>
          <w:sz w:val="24"/>
          <w:szCs w:val="24"/>
        </w:rPr>
        <w:t>Asuma que la relación entre humedad y temperatura está dada por la ecuación 𝑇</w:t>
      </w:r>
      <w:r w:rsidRPr="0A5C0863">
        <w:rPr>
          <w:spacing w:val="1"/>
          <w:sz w:val="24"/>
          <w:szCs w:val="24"/>
        </w:rPr>
        <w:t xml:space="preserve"> </w:t>
      </w:r>
      <w:r w:rsidRPr="0A5C0863">
        <w:rPr>
          <w:sz w:val="24"/>
          <w:szCs w:val="24"/>
        </w:rPr>
        <w:t>= 𝛽</w:t>
      </w:r>
      <w:r w:rsidRPr="0A5C0863">
        <w:rPr>
          <w:sz w:val="24"/>
          <w:szCs w:val="24"/>
          <w:vertAlign w:val="subscript"/>
        </w:rPr>
        <w:t>0</w:t>
      </w:r>
      <w:r w:rsidRPr="0A5C0863">
        <w:rPr>
          <w:sz w:val="24"/>
          <w:szCs w:val="24"/>
        </w:rPr>
        <w:t xml:space="preserve"> + 𝛽</w:t>
      </w:r>
      <w:r w:rsidRPr="0A5C0863">
        <w:rPr>
          <w:sz w:val="24"/>
          <w:szCs w:val="24"/>
          <w:vertAlign w:val="subscript"/>
        </w:rPr>
        <w:t>1</w:t>
      </w:r>
      <w:r w:rsidRPr="0A5C0863">
        <w:rPr>
          <w:sz w:val="24"/>
          <w:szCs w:val="24"/>
        </w:rPr>
        <w:t>𝑅. Utilizando los</w:t>
      </w:r>
      <w:r w:rsidRPr="0A5C0863">
        <w:rPr>
          <w:spacing w:val="-47"/>
          <w:sz w:val="24"/>
          <w:szCs w:val="24"/>
        </w:rPr>
        <w:t xml:space="preserve"> </w:t>
      </w:r>
      <w:r w:rsidRPr="0A5C0863">
        <w:rPr>
          <w:sz w:val="24"/>
          <w:szCs w:val="24"/>
        </w:rPr>
        <w:t>datos</w:t>
      </w:r>
      <w:r w:rsidRPr="0A5C0863">
        <w:rPr>
          <w:spacing w:val="-2"/>
          <w:sz w:val="24"/>
          <w:szCs w:val="24"/>
        </w:rPr>
        <w:t xml:space="preserve"> </w:t>
      </w:r>
      <w:r w:rsidRPr="0A5C0863">
        <w:rPr>
          <w:sz w:val="24"/>
          <w:szCs w:val="24"/>
        </w:rPr>
        <w:t>en</w:t>
      </w:r>
      <w:r w:rsidRPr="0A5C0863">
        <w:rPr>
          <w:spacing w:val="2"/>
          <w:sz w:val="24"/>
          <w:szCs w:val="24"/>
        </w:rPr>
        <w:t xml:space="preserve"> </w:t>
      </w:r>
      <w:r w:rsidRPr="0A5C0863">
        <w:rPr>
          <w:sz w:val="24"/>
          <w:szCs w:val="24"/>
        </w:rPr>
        <w:t>greenhouse.txt,</w:t>
      </w:r>
      <w:r w:rsidRPr="0A5C0863">
        <w:rPr>
          <w:spacing w:val="-3"/>
          <w:sz w:val="24"/>
          <w:szCs w:val="24"/>
        </w:rPr>
        <w:t xml:space="preserve"> </w:t>
      </w:r>
      <w:r w:rsidRPr="0A5C0863">
        <w:rPr>
          <w:sz w:val="24"/>
          <w:szCs w:val="24"/>
        </w:rPr>
        <w:t>estime</w:t>
      </w:r>
      <w:r w:rsidRPr="0A5C0863">
        <w:rPr>
          <w:spacing w:val="1"/>
          <w:sz w:val="24"/>
          <w:szCs w:val="24"/>
        </w:rPr>
        <w:t xml:space="preserve"> </w:t>
      </w:r>
      <w:r w:rsidRPr="0A5C0863">
        <w:rPr>
          <w:sz w:val="24"/>
          <w:szCs w:val="24"/>
        </w:rPr>
        <w:t>𝛽</w:t>
      </w:r>
      <w:r w:rsidRPr="0A5C0863">
        <w:rPr>
          <w:sz w:val="24"/>
          <w:szCs w:val="24"/>
          <w:vertAlign w:val="subscript"/>
        </w:rPr>
        <w:t>0</w:t>
      </w:r>
      <w:r w:rsidRPr="0A5C0863">
        <w:rPr>
          <w:spacing w:val="13"/>
          <w:sz w:val="24"/>
          <w:szCs w:val="24"/>
        </w:rPr>
        <w:t xml:space="preserve"> </w:t>
      </w:r>
      <w:r w:rsidRPr="0A5C0863">
        <w:rPr>
          <w:sz w:val="24"/>
          <w:szCs w:val="24"/>
        </w:rPr>
        <w:t>y</w:t>
      </w:r>
      <w:r w:rsidRPr="0A5C0863">
        <w:rPr>
          <w:spacing w:val="1"/>
          <w:sz w:val="24"/>
          <w:szCs w:val="24"/>
        </w:rPr>
        <w:t xml:space="preserve"> </w:t>
      </w:r>
      <w:r w:rsidRPr="0A5C0863">
        <w:rPr>
          <w:sz w:val="24"/>
          <w:szCs w:val="24"/>
        </w:rPr>
        <w:t>𝛽</w:t>
      </w:r>
      <w:r w:rsidRPr="0A5C0863">
        <w:rPr>
          <w:sz w:val="24"/>
          <w:szCs w:val="24"/>
          <w:vertAlign w:val="subscript"/>
        </w:rPr>
        <w:t>1</w:t>
      </w:r>
      <w:r w:rsidRPr="0A5C0863">
        <w:rPr>
          <w:spacing w:val="16"/>
          <w:sz w:val="24"/>
          <w:szCs w:val="24"/>
        </w:rPr>
        <w:t xml:space="preserve"> </w:t>
      </w:r>
      <w:r w:rsidRPr="0A5C0863">
        <w:rPr>
          <w:sz w:val="24"/>
          <w:szCs w:val="24"/>
        </w:rPr>
        <w:t>usando</w:t>
      </w:r>
      <w:r w:rsidRPr="0A5C0863">
        <w:rPr>
          <w:spacing w:val="1"/>
          <w:sz w:val="24"/>
          <w:szCs w:val="24"/>
        </w:rPr>
        <w:t xml:space="preserve"> </w:t>
      </w:r>
      <w:r w:rsidRPr="0A5C0863">
        <w:rPr>
          <w:sz w:val="24"/>
          <w:szCs w:val="24"/>
        </w:rPr>
        <w:t>mínimos</w:t>
      </w:r>
      <w:r w:rsidRPr="0A5C0863">
        <w:rPr>
          <w:spacing w:val="-2"/>
          <w:sz w:val="24"/>
          <w:szCs w:val="24"/>
        </w:rPr>
        <w:t xml:space="preserve"> </w:t>
      </w:r>
      <w:r w:rsidRPr="0A5C0863">
        <w:rPr>
          <w:sz w:val="24"/>
          <w:szCs w:val="24"/>
        </w:rPr>
        <w:t>cuadrados.</w:t>
      </w:r>
    </w:p>
    <w:p w14:paraId="464AFF76" w14:textId="76DBF369" w:rsidR="0A5C0863" w:rsidRDefault="0A5C0863" w:rsidP="007B5395">
      <w:pPr>
        <w:tabs>
          <w:tab w:val="left" w:pos="1194"/>
        </w:tabs>
        <w:ind w:right="279"/>
        <w:jc w:val="both"/>
        <w:rPr>
          <w:sz w:val="24"/>
          <w:szCs w:val="24"/>
        </w:rPr>
      </w:pPr>
    </w:p>
    <w:p w14:paraId="46BADEDE" w14:textId="6004D076" w:rsidR="1EF57571" w:rsidRDefault="1EF57571" w:rsidP="007B5395">
      <w:pPr>
        <w:spacing w:line="285" w:lineRule="exact"/>
        <w:jc w:val="both"/>
        <w:rPr>
          <w:sz w:val="24"/>
          <w:szCs w:val="24"/>
        </w:rPr>
      </w:pPr>
      <w:r w:rsidRPr="0A5C0863">
        <w:rPr>
          <w:sz w:val="24"/>
          <w:szCs w:val="24"/>
        </w:rPr>
        <w:t xml:space="preserve">Los </w:t>
      </w:r>
      <w:proofErr w:type="gramStart"/>
      <w:r w:rsidRPr="0A5C0863">
        <w:rPr>
          <w:sz w:val="24"/>
          <w:szCs w:val="24"/>
        </w:rPr>
        <w:t>betas asociados</w:t>
      </w:r>
      <w:proofErr w:type="gramEnd"/>
      <w:r w:rsidRPr="0A5C0863">
        <w:rPr>
          <w:sz w:val="24"/>
          <w:szCs w:val="24"/>
        </w:rPr>
        <w:t xml:space="preserve"> a la ecuación son: 𝛽</w:t>
      </w:r>
      <w:r w:rsidRPr="0A5C0863">
        <w:rPr>
          <w:sz w:val="24"/>
          <w:szCs w:val="24"/>
          <w:vertAlign w:val="subscript"/>
        </w:rPr>
        <w:t>0</w:t>
      </w:r>
      <w:r w:rsidRPr="0A5C0863">
        <w:rPr>
          <w:sz w:val="24"/>
          <w:szCs w:val="24"/>
        </w:rPr>
        <w:t xml:space="preserve"> = 46.40624408527903</w:t>
      </w:r>
      <w:r w:rsidR="0C4B8EE8" w:rsidRPr="3081B613">
        <w:rPr>
          <w:sz w:val="24"/>
          <w:szCs w:val="24"/>
        </w:rPr>
        <w:t>°C</w:t>
      </w:r>
      <w:r w:rsidRPr="0A5C0863">
        <w:rPr>
          <w:sz w:val="24"/>
          <w:szCs w:val="24"/>
        </w:rPr>
        <w:t xml:space="preserve"> y </w:t>
      </w:r>
      <w:r w:rsidR="12A7175D" w:rsidRPr="0A5C0863">
        <w:rPr>
          <w:sz w:val="24"/>
          <w:szCs w:val="24"/>
        </w:rPr>
        <w:t>𝛽</w:t>
      </w:r>
      <w:r w:rsidR="12A7175D" w:rsidRPr="0A5C0863">
        <w:rPr>
          <w:sz w:val="24"/>
          <w:szCs w:val="24"/>
          <w:vertAlign w:val="subscript"/>
        </w:rPr>
        <w:t>1</w:t>
      </w:r>
      <w:r w:rsidRPr="0A5C0863">
        <w:rPr>
          <w:sz w:val="24"/>
          <w:szCs w:val="24"/>
        </w:rPr>
        <w:t xml:space="preserve"> = -0.2835039292500497</w:t>
      </w:r>
      <w:r w:rsidR="208F3270" w:rsidRPr="3081B613">
        <w:rPr>
          <w:sz w:val="24"/>
          <w:szCs w:val="24"/>
        </w:rPr>
        <w:t>°C/%</w:t>
      </w:r>
    </w:p>
    <w:p w14:paraId="4497A271" w14:textId="3C467334" w:rsidR="0A5C0863" w:rsidRDefault="0A5C0863" w:rsidP="007B5395">
      <w:pPr>
        <w:spacing w:line="285" w:lineRule="exact"/>
        <w:jc w:val="both"/>
        <w:rPr>
          <w:sz w:val="24"/>
          <w:szCs w:val="24"/>
        </w:rPr>
      </w:pPr>
    </w:p>
    <w:p w14:paraId="74F39646" w14:textId="01AC5B96" w:rsidR="300D08F0" w:rsidRDefault="003E2BDF" w:rsidP="003E2BDF">
      <w:pPr>
        <w:tabs>
          <w:tab w:val="left" w:pos="1194"/>
        </w:tabs>
        <w:ind w:right="279"/>
        <w:jc w:val="center"/>
        <w:rPr>
          <w:sz w:val="24"/>
          <w:szCs w:val="24"/>
        </w:rPr>
      </w:pPr>
      <w:r>
        <w:rPr>
          <w:noProof/>
        </w:rPr>
        <w:lastRenderedPageBreak/>
        <w:drawing>
          <wp:inline distT="0" distB="0" distL="0" distR="0" wp14:anchorId="5EF159AD" wp14:editId="0DC540AA">
            <wp:extent cx="4871511" cy="3657600"/>
            <wp:effectExtent l="0" t="0" r="5715" b="0"/>
            <wp:docPr id="1065211186" name="Picture 106521118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11186" name="Picture 3"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3348" cy="3658979"/>
                    </a:xfrm>
                    <a:prstGeom prst="rect">
                      <a:avLst/>
                    </a:prstGeom>
                    <a:noFill/>
                    <a:ln>
                      <a:noFill/>
                    </a:ln>
                  </pic:spPr>
                </pic:pic>
              </a:graphicData>
            </a:graphic>
          </wp:inline>
        </w:drawing>
      </w:r>
    </w:p>
    <w:p w14:paraId="23A45B01" w14:textId="3A4FF280" w:rsidR="594FA78B" w:rsidRDefault="594FA78B" w:rsidP="00CB2CC5">
      <w:pPr>
        <w:tabs>
          <w:tab w:val="left" w:pos="1194"/>
        </w:tabs>
        <w:ind w:left="720" w:right="279"/>
        <w:jc w:val="both"/>
        <w:rPr>
          <w:sz w:val="24"/>
          <w:szCs w:val="24"/>
        </w:rPr>
      </w:pPr>
      <w:r w:rsidRPr="0A5C0863">
        <w:rPr>
          <w:b/>
          <w:bCs/>
          <w:sz w:val="24"/>
          <w:szCs w:val="24"/>
        </w:rPr>
        <w:t xml:space="preserve">Figura 2. </w:t>
      </w:r>
      <w:r w:rsidR="63B73604" w:rsidRPr="0A5C0863">
        <w:rPr>
          <w:sz w:val="24"/>
          <w:szCs w:val="24"/>
        </w:rPr>
        <w:t>Regresión lineal</w:t>
      </w:r>
      <w:r w:rsidRPr="0A5C0863">
        <w:rPr>
          <w:sz w:val="24"/>
          <w:szCs w:val="24"/>
        </w:rPr>
        <w:t xml:space="preserve"> de la relación de temperatura y humedad usando el método de mínimos cuadrados</w:t>
      </w:r>
      <w:r w:rsidR="1CDC32D3" w:rsidRPr="0A5C0863">
        <w:rPr>
          <w:sz w:val="24"/>
          <w:szCs w:val="24"/>
        </w:rPr>
        <w:t>.</w:t>
      </w:r>
    </w:p>
    <w:p w14:paraId="292DC59B" w14:textId="1B3EE35C" w:rsidR="0A5C0863" w:rsidRDefault="0A5C0863" w:rsidP="007B5395">
      <w:pPr>
        <w:tabs>
          <w:tab w:val="left" w:pos="1194"/>
        </w:tabs>
        <w:ind w:right="279" w:firstLine="720"/>
        <w:jc w:val="both"/>
        <w:rPr>
          <w:sz w:val="24"/>
          <w:szCs w:val="24"/>
        </w:rPr>
      </w:pPr>
    </w:p>
    <w:p w14:paraId="55514A62" w14:textId="1DAB3730" w:rsidR="58ADDD51" w:rsidRDefault="58ADDD51" w:rsidP="007B5395">
      <w:pPr>
        <w:tabs>
          <w:tab w:val="left" w:pos="1194"/>
        </w:tabs>
        <w:ind w:right="279"/>
        <w:jc w:val="both"/>
        <w:rPr>
          <w:sz w:val="24"/>
          <w:szCs w:val="24"/>
        </w:rPr>
      </w:pPr>
      <w:r w:rsidRPr="0A5C0863">
        <w:rPr>
          <w:sz w:val="24"/>
          <w:szCs w:val="24"/>
        </w:rPr>
        <w:t xml:space="preserve">En la fig. 2 </w:t>
      </w:r>
      <w:r w:rsidR="49C7D1B4" w:rsidRPr="0A5C0863">
        <w:rPr>
          <w:sz w:val="24"/>
          <w:szCs w:val="24"/>
        </w:rPr>
        <w:t>se</w:t>
      </w:r>
      <w:r w:rsidRPr="0A5C0863">
        <w:rPr>
          <w:sz w:val="24"/>
          <w:szCs w:val="24"/>
        </w:rPr>
        <w:t xml:space="preserve"> observa</w:t>
      </w:r>
      <w:r w:rsidR="70D17903" w:rsidRPr="0A5C0863">
        <w:rPr>
          <w:sz w:val="24"/>
          <w:szCs w:val="24"/>
        </w:rPr>
        <w:t xml:space="preserve"> </w:t>
      </w:r>
      <w:r w:rsidRPr="0A5C0863">
        <w:rPr>
          <w:sz w:val="24"/>
          <w:szCs w:val="24"/>
        </w:rPr>
        <w:t xml:space="preserve">el resultado de </w:t>
      </w:r>
      <w:r w:rsidR="348EA363" w:rsidRPr="0A5C0863">
        <w:rPr>
          <w:sz w:val="24"/>
          <w:szCs w:val="24"/>
        </w:rPr>
        <w:t>linealizar la relación entre temperatura y</w:t>
      </w:r>
      <w:r w:rsidR="036ACBE9" w:rsidRPr="0A5C0863">
        <w:rPr>
          <w:sz w:val="24"/>
          <w:szCs w:val="24"/>
        </w:rPr>
        <w:t xml:space="preserve"> </w:t>
      </w:r>
      <w:r w:rsidR="348EA363" w:rsidRPr="0A5C0863">
        <w:rPr>
          <w:sz w:val="24"/>
          <w:szCs w:val="24"/>
        </w:rPr>
        <w:t>humedad por el método de mínimos cuadrados.</w:t>
      </w:r>
      <w:r w:rsidR="31FB5809" w:rsidRPr="0A5C0863">
        <w:rPr>
          <w:sz w:val="24"/>
          <w:szCs w:val="24"/>
        </w:rPr>
        <w:t xml:space="preserve"> </w:t>
      </w:r>
      <w:r w:rsidR="3EF14062" w:rsidRPr="0A5C0863">
        <w:rPr>
          <w:sz w:val="24"/>
          <w:szCs w:val="24"/>
        </w:rPr>
        <w:t xml:space="preserve">En esta se muestra que los </w:t>
      </w:r>
      <w:proofErr w:type="gramStart"/>
      <w:r w:rsidR="3EF14062" w:rsidRPr="0A5C0863">
        <w:rPr>
          <w:sz w:val="24"/>
          <w:szCs w:val="24"/>
        </w:rPr>
        <w:t>betas encontrados</w:t>
      </w:r>
      <w:proofErr w:type="gramEnd"/>
      <w:r w:rsidR="3EF14062" w:rsidRPr="0A5C0863">
        <w:rPr>
          <w:sz w:val="24"/>
          <w:szCs w:val="24"/>
        </w:rPr>
        <w:t xml:space="preserve"> son coherentes con la tendencia que sigue el modelo, por lo cual</w:t>
      </w:r>
      <w:r w:rsidR="6E869B59" w:rsidRPr="0A5C0863">
        <w:rPr>
          <w:sz w:val="24"/>
          <w:szCs w:val="24"/>
        </w:rPr>
        <w:t xml:space="preserve"> corresponden a una aproximación acertada de los datos reales.</w:t>
      </w:r>
    </w:p>
    <w:p w14:paraId="0D7B93C4" w14:textId="01F7BD8C" w:rsidR="0A5C0863" w:rsidRDefault="0A5C0863" w:rsidP="007B5395">
      <w:pPr>
        <w:tabs>
          <w:tab w:val="left" w:pos="1194"/>
        </w:tabs>
        <w:ind w:right="279"/>
        <w:jc w:val="both"/>
        <w:rPr>
          <w:sz w:val="24"/>
          <w:szCs w:val="24"/>
        </w:rPr>
      </w:pPr>
    </w:p>
    <w:p w14:paraId="453E8896" w14:textId="77777777" w:rsidR="00567436" w:rsidRDefault="1A74E48F" w:rsidP="007B5395">
      <w:pPr>
        <w:pStyle w:val="ListParagraph"/>
        <w:numPr>
          <w:ilvl w:val="1"/>
          <w:numId w:val="1"/>
        </w:numPr>
        <w:tabs>
          <w:tab w:val="left" w:pos="1193"/>
          <w:tab w:val="left" w:pos="1194"/>
        </w:tabs>
        <w:spacing w:before="2"/>
        <w:ind w:left="1193" w:right="201"/>
        <w:jc w:val="both"/>
        <w:rPr>
          <w:sz w:val="24"/>
          <w:szCs w:val="24"/>
        </w:rPr>
      </w:pPr>
      <w:r w:rsidRPr="0A5C0863">
        <w:rPr>
          <w:sz w:val="24"/>
          <w:szCs w:val="24"/>
        </w:rPr>
        <w:t>Utilizando el modelo obtenido en el enunciado b), defina una regla para determinar si una medición nueva de</w:t>
      </w:r>
      <w:r w:rsidRPr="0A5C0863">
        <w:rPr>
          <w:spacing w:val="-47"/>
          <w:sz w:val="24"/>
          <w:szCs w:val="24"/>
        </w:rPr>
        <w:t xml:space="preserve"> </w:t>
      </w:r>
      <w:r w:rsidRPr="0A5C0863">
        <w:rPr>
          <w:sz w:val="24"/>
          <w:szCs w:val="24"/>
        </w:rPr>
        <w:t>la pareja (T, R) es anómala o no. Es decir, si tenemos una medición nueva de temperatura y humedad con los</w:t>
      </w:r>
      <w:r w:rsidRPr="0A5C0863">
        <w:rPr>
          <w:spacing w:val="-47"/>
          <w:sz w:val="24"/>
          <w:szCs w:val="24"/>
        </w:rPr>
        <w:t xml:space="preserve"> </w:t>
      </w:r>
      <w:r w:rsidRPr="0A5C0863">
        <w:rPr>
          <w:sz w:val="24"/>
          <w:szCs w:val="24"/>
        </w:rPr>
        <w:t>sensores del invernadero, podemos utilizar el modelo 𝑇</w:t>
      </w:r>
      <w:r w:rsidRPr="0A5C0863">
        <w:rPr>
          <w:spacing w:val="1"/>
          <w:sz w:val="24"/>
          <w:szCs w:val="24"/>
        </w:rPr>
        <w:t xml:space="preserve"> </w:t>
      </w:r>
      <w:r w:rsidRPr="0A5C0863">
        <w:rPr>
          <w:sz w:val="24"/>
          <w:szCs w:val="24"/>
        </w:rPr>
        <w:t>= 𝛽</w:t>
      </w:r>
      <w:r w:rsidRPr="0A5C0863">
        <w:rPr>
          <w:sz w:val="24"/>
          <w:szCs w:val="24"/>
          <w:vertAlign w:val="subscript"/>
        </w:rPr>
        <w:t>0</w:t>
      </w:r>
      <w:r w:rsidRPr="0A5C0863">
        <w:rPr>
          <w:sz w:val="24"/>
          <w:szCs w:val="24"/>
        </w:rPr>
        <w:t xml:space="preserve"> + 𝛽</w:t>
      </w:r>
      <w:r w:rsidRPr="0A5C0863">
        <w:rPr>
          <w:sz w:val="24"/>
          <w:szCs w:val="24"/>
          <w:vertAlign w:val="subscript"/>
        </w:rPr>
        <w:t>1</w:t>
      </w:r>
      <w:r w:rsidRPr="0A5C0863">
        <w:rPr>
          <w:sz w:val="24"/>
          <w:szCs w:val="24"/>
        </w:rPr>
        <w:t>𝑅 para saber qué tanto las mediciones</w:t>
      </w:r>
      <w:r w:rsidRPr="0A5C0863">
        <w:rPr>
          <w:spacing w:val="1"/>
          <w:sz w:val="24"/>
          <w:szCs w:val="24"/>
        </w:rPr>
        <w:t xml:space="preserve"> </w:t>
      </w:r>
      <w:r w:rsidRPr="0A5C0863">
        <w:rPr>
          <w:sz w:val="24"/>
          <w:szCs w:val="24"/>
        </w:rPr>
        <w:t>nuevas</w:t>
      </w:r>
      <w:r w:rsidRPr="0A5C0863">
        <w:rPr>
          <w:spacing w:val="-3"/>
          <w:sz w:val="24"/>
          <w:szCs w:val="24"/>
        </w:rPr>
        <w:t xml:space="preserve"> </w:t>
      </w:r>
      <w:r w:rsidRPr="0A5C0863">
        <w:rPr>
          <w:sz w:val="24"/>
          <w:szCs w:val="24"/>
        </w:rPr>
        <w:t>siguen ese</w:t>
      </w:r>
      <w:r w:rsidRPr="0A5C0863">
        <w:rPr>
          <w:spacing w:val="-1"/>
          <w:sz w:val="24"/>
          <w:szCs w:val="24"/>
        </w:rPr>
        <w:t xml:space="preserve"> </w:t>
      </w:r>
      <w:r w:rsidRPr="0A5C0863">
        <w:rPr>
          <w:sz w:val="24"/>
          <w:szCs w:val="24"/>
        </w:rPr>
        <w:t>modelo.</w:t>
      </w:r>
      <w:r w:rsidRPr="0A5C0863">
        <w:rPr>
          <w:spacing w:val="-2"/>
          <w:sz w:val="24"/>
          <w:szCs w:val="24"/>
        </w:rPr>
        <w:t xml:space="preserve"> </w:t>
      </w:r>
      <w:r w:rsidRPr="0A5C0863">
        <w:rPr>
          <w:sz w:val="24"/>
          <w:szCs w:val="24"/>
        </w:rPr>
        <w:t>Si</w:t>
      </w:r>
      <w:r w:rsidRPr="0A5C0863">
        <w:rPr>
          <w:spacing w:val="-4"/>
          <w:sz w:val="24"/>
          <w:szCs w:val="24"/>
        </w:rPr>
        <w:t xml:space="preserve"> </w:t>
      </w:r>
      <w:r w:rsidRPr="0A5C0863">
        <w:rPr>
          <w:sz w:val="24"/>
          <w:szCs w:val="24"/>
        </w:rPr>
        <w:t>se</w:t>
      </w:r>
      <w:r w:rsidRPr="0A5C0863">
        <w:rPr>
          <w:spacing w:val="-1"/>
          <w:sz w:val="24"/>
          <w:szCs w:val="24"/>
        </w:rPr>
        <w:t xml:space="preserve"> </w:t>
      </w:r>
      <w:r w:rsidRPr="0A5C0863">
        <w:rPr>
          <w:sz w:val="24"/>
          <w:szCs w:val="24"/>
        </w:rPr>
        <w:t>desvían demasiado,</w:t>
      </w:r>
      <w:r w:rsidRPr="0A5C0863">
        <w:rPr>
          <w:spacing w:val="-3"/>
          <w:sz w:val="24"/>
          <w:szCs w:val="24"/>
        </w:rPr>
        <w:t xml:space="preserve"> </w:t>
      </w:r>
      <w:r w:rsidRPr="0A5C0863">
        <w:rPr>
          <w:sz w:val="24"/>
          <w:szCs w:val="24"/>
        </w:rPr>
        <w:t>podríamos</w:t>
      </w:r>
      <w:r w:rsidRPr="0A5C0863">
        <w:rPr>
          <w:spacing w:val="-2"/>
          <w:sz w:val="24"/>
          <w:szCs w:val="24"/>
        </w:rPr>
        <w:t xml:space="preserve"> </w:t>
      </w:r>
      <w:r w:rsidRPr="0A5C0863">
        <w:rPr>
          <w:sz w:val="24"/>
          <w:szCs w:val="24"/>
        </w:rPr>
        <w:t>considerar</w:t>
      </w:r>
      <w:r w:rsidRPr="0A5C0863">
        <w:rPr>
          <w:spacing w:val="-1"/>
          <w:sz w:val="24"/>
          <w:szCs w:val="24"/>
        </w:rPr>
        <w:t xml:space="preserve"> </w:t>
      </w:r>
      <w:r w:rsidRPr="0A5C0863">
        <w:rPr>
          <w:sz w:val="24"/>
          <w:szCs w:val="24"/>
        </w:rPr>
        <w:t>esas</w:t>
      </w:r>
      <w:r w:rsidRPr="0A5C0863">
        <w:rPr>
          <w:spacing w:val="-2"/>
          <w:sz w:val="24"/>
          <w:szCs w:val="24"/>
        </w:rPr>
        <w:t xml:space="preserve"> </w:t>
      </w:r>
      <w:r w:rsidRPr="0A5C0863">
        <w:rPr>
          <w:sz w:val="24"/>
          <w:szCs w:val="24"/>
        </w:rPr>
        <w:t>mediciones</w:t>
      </w:r>
      <w:r w:rsidRPr="0A5C0863">
        <w:rPr>
          <w:spacing w:val="-2"/>
          <w:sz w:val="24"/>
          <w:szCs w:val="24"/>
        </w:rPr>
        <w:t xml:space="preserve"> </w:t>
      </w:r>
      <w:r w:rsidRPr="0A5C0863">
        <w:rPr>
          <w:sz w:val="24"/>
          <w:szCs w:val="24"/>
        </w:rPr>
        <w:t>como</w:t>
      </w:r>
      <w:r w:rsidRPr="0A5C0863">
        <w:rPr>
          <w:spacing w:val="-1"/>
          <w:sz w:val="24"/>
          <w:szCs w:val="24"/>
        </w:rPr>
        <w:t xml:space="preserve"> </w:t>
      </w:r>
      <w:r w:rsidRPr="0A5C0863">
        <w:rPr>
          <w:sz w:val="24"/>
          <w:szCs w:val="24"/>
        </w:rPr>
        <w:t>anómalas.</w:t>
      </w:r>
    </w:p>
    <w:p w14:paraId="0709AB43" w14:textId="77777777" w:rsidR="007C26ED" w:rsidRDefault="007C26ED" w:rsidP="000855B3">
      <w:pPr>
        <w:jc w:val="both"/>
      </w:pPr>
    </w:p>
    <w:p w14:paraId="57500C42" w14:textId="1C1C9958" w:rsidR="00C93A7E" w:rsidRDefault="007C26ED" w:rsidP="000855B3">
      <w:pPr>
        <w:jc w:val="both"/>
      </w:pPr>
      <w:r>
        <w:t xml:space="preserve">Se definieron dos reglas para determinar si una medición </w:t>
      </w:r>
      <w:r w:rsidR="00C93A7E">
        <w:t>es anómala.</w:t>
      </w:r>
      <w:r w:rsidR="00DC17CE">
        <w:t xml:space="preserve"> </w:t>
      </w:r>
      <w:r w:rsidR="00C93A7E">
        <w:t xml:space="preserve">La primera regla consiste en </w:t>
      </w:r>
      <w:r w:rsidR="008260E8">
        <w:t xml:space="preserve">obtener </w:t>
      </w:r>
      <w:r w:rsidR="00C93A7E">
        <w:t>el error cuadrático</w:t>
      </w:r>
      <w:r w:rsidR="00A722DC">
        <w:t xml:space="preserve"> total</w:t>
      </w:r>
      <w:r w:rsidR="00C93A7E">
        <w:t xml:space="preserve"> de la regresión</w:t>
      </w:r>
      <w:r w:rsidR="008260E8">
        <w:t xml:space="preserve">. Una vez calculado, el valor resultante se divide </w:t>
      </w:r>
      <w:r w:rsidR="002E7B9C">
        <w:t xml:space="preserve">por el número de </w:t>
      </w:r>
      <w:r w:rsidR="00C621E9">
        <w:t>mediciones</w:t>
      </w:r>
      <w:r w:rsidR="002E2FB4">
        <w:t xml:space="preserve"> (n)</w:t>
      </w:r>
      <w:r w:rsidR="002E7B9C">
        <w:t xml:space="preserve">, lo cual da un error promedio por </w:t>
      </w:r>
      <w:r w:rsidR="00C621E9">
        <w:t>medición con respecto a la regresión</w:t>
      </w:r>
      <w:r w:rsidR="00891029">
        <w:t xml:space="preserve"> (</w:t>
      </w:r>
      <w:r w:rsidR="00ED4A77">
        <w:t>E</w:t>
      </w:r>
      <w:r w:rsidR="00891029">
        <w:t>)</w:t>
      </w:r>
      <w:r w:rsidR="003D410C">
        <w:t>. P</w:t>
      </w:r>
      <w:r w:rsidR="003705E3">
        <w:t>osteriormente</w:t>
      </w:r>
      <w:r w:rsidR="000855B3">
        <w:t>,</w:t>
      </w:r>
      <w:r w:rsidR="003705E3">
        <w:t xml:space="preserve"> se calcula el error cuadrático </w:t>
      </w:r>
      <w:r w:rsidR="003D410C">
        <w:t>de la medición</w:t>
      </w:r>
      <w:r w:rsidR="000855B3">
        <w:t>,</w:t>
      </w:r>
      <w:r w:rsidR="00CD66DB">
        <w:t xml:space="preserve"> interpretado como la diferencia </w:t>
      </w:r>
      <w:r w:rsidR="00CD66DB" w:rsidRPr="00640AB4">
        <w:t>entre el valor real de la nueva temperatura</w:t>
      </w:r>
      <w:r w:rsidR="00CD66DB">
        <w:t xml:space="preserve"> medida</w:t>
      </w:r>
      <w:r w:rsidR="00CD66DB" w:rsidRPr="00640AB4">
        <w:t xml:space="preserve"> y el valor obtenido al reemplazar su dato de humedad en el modelo</w:t>
      </w:r>
      <w:r w:rsidR="00CD66DB">
        <w:t>,</w:t>
      </w:r>
      <w:r w:rsidR="000855B3">
        <w:t xml:space="preserve"> y si este error de</w:t>
      </w:r>
      <w:r w:rsidR="004D15CC">
        <w:t xml:space="preserve"> la nueva medición </w:t>
      </w:r>
      <w:r w:rsidR="000855B3">
        <w:t>es mayor al error promedio para un</w:t>
      </w:r>
      <w:r w:rsidR="004D15CC">
        <w:t>a sola medición</w:t>
      </w:r>
      <w:r w:rsidR="00A3192D">
        <w:t>, esta medición se considera como anómala.</w:t>
      </w:r>
    </w:p>
    <w:p w14:paraId="55A9E7BA" w14:textId="77777777" w:rsidR="000855B3" w:rsidRDefault="000855B3" w:rsidP="007C26ED"/>
    <w:p w14:paraId="451DFEBB" w14:textId="2C285C9B" w:rsidR="00A073BA" w:rsidRPr="007D0887" w:rsidRDefault="00891029" w:rsidP="007C26ED">
      <m:oMathPara>
        <m:oMath>
          <m:r>
            <w:rPr>
              <w:rFonts w:ascii="Cambria Math" w:hAnsi="Cambria Math"/>
            </w:rPr>
            <m:t>E=</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y-Hβ</m:t>
                  </m:r>
                </m:e>
              </m:d>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num>
            <m:den>
              <m:r>
                <w:rPr>
                  <w:rFonts w:ascii="Cambria Math" w:hAnsi="Cambria Math"/>
                </w:rPr>
                <m:t>n</m:t>
              </m:r>
            </m:den>
          </m:f>
        </m:oMath>
      </m:oMathPara>
    </w:p>
    <w:p w14:paraId="7DB6C4DE" w14:textId="462D4942" w:rsidR="007D0887" w:rsidRPr="007D0887" w:rsidRDefault="007D0887" w:rsidP="007C26ED">
      <m:oMathPara>
        <m:oMath>
          <m:r>
            <w:rPr>
              <w:rFonts w:ascii="Cambria Math" w:hAnsi="Cambria Math"/>
            </w:rPr>
            <m:t>Si 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&gt;E, el dato es anómalo</m:t>
          </m:r>
        </m:oMath>
      </m:oMathPara>
    </w:p>
    <w:p w14:paraId="28347F0C" w14:textId="77777777" w:rsidR="00BF069C" w:rsidRDefault="00BF069C" w:rsidP="007C26ED"/>
    <w:p w14:paraId="12B75E34" w14:textId="585154B0" w:rsidR="00BF069C" w:rsidRDefault="00A3192D" w:rsidP="00986C3F">
      <w:pPr>
        <w:jc w:val="both"/>
      </w:pPr>
      <w:r>
        <w:t xml:space="preserve">La segunda regla consiste en encontrar el </w:t>
      </w:r>
      <w:r w:rsidR="00BF069C">
        <w:t>máximo error</w:t>
      </w:r>
      <w:r w:rsidR="00C85F45">
        <w:t xml:space="preserve"> presente</w:t>
      </w:r>
      <w:r w:rsidR="002702E9">
        <w:t xml:space="preserve"> (M)</w:t>
      </w:r>
      <w:r w:rsidR="00C85F45">
        <w:t xml:space="preserve"> en una de las mediciones </w:t>
      </w:r>
      <w:r w:rsidR="00AC5983">
        <w:t>utilizadas para entrenar el modelo. Se calcula el error cuadrático de cada medición</w:t>
      </w:r>
      <w:r w:rsidR="00EF609A">
        <w:t xml:space="preserve"> utilizada para entrenar el modelo, y el error más grande </w:t>
      </w:r>
      <w:r w:rsidR="00113B90">
        <w:t>entre los calculados</w:t>
      </w:r>
      <w:r w:rsidR="00EF609A">
        <w:t xml:space="preserve"> se toma como criterio para determinar </w:t>
      </w:r>
      <w:r w:rsidR="009D3E50">
        <w:t>si una nueva medición es anómala o no.</w:t>
      </w:r>
      <w:r w:rsidR="00DD1AA3">
        <w:t xml:space="preserve"> </w:t>
      </w:r>
      <w:r w:rsidR="00806E18">
        <w:t>Entonces, si el error cuadrático de una nueva medición es mayor al error máximo encontrado previamente</w:t>
      </w:r>
      <w:r w:rsidR="00A073BA">
        <w:t xml:space="preserve">, esta </w:t>
      </w:r>
      <w:r w:rsidR="00A073BA">
        <w:lastRenderedPageBreak/>
        <w:t>medición se considera como anómala.</w:t>
      </w:r>
    </w:p>
    <w:p w14:paraId="7ABD4CBE" w14:textId="77777777" w:rsidR="00986C3F" w:rsidRDefault="00986C3F" w:rsidP="007C26ED"/>
    <w:p w14:paraId="01884A7A" w14:textId="03F2C100" w:rsidR="00934D95" w:rsidRPr="007D0887" w:rsidRDefault="00934D95" w:rsidP="00934D95">
      <m:oMathPara>
        <m:oMath>
          <m:r>
            <w:rPr>
              <w:rFonts w:ascii="Cambria Math" w:hAnsi="Cambria Math"/>
            </w:rPr>
            <m:t>Si 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&gt;M, el dato es anómalo</m:t>
          </m:r>
        </m:oMath>
      </m:oMathPara>
    </w:p>
    <w:p w14:paraId="67E1CB43" w14:textId="4A68AFE8" w:rsidR="0A5C0863" w:rsidRDefault="0A5C0863" w:rsidP="007B5395">
      <w:pPr>
        <w:tabs>
          <w:tab w:val="left" w:pos="1193"/>
          <w:tab w:val="left" w:pos="1194"/>
        </w:tabs>
        <w:spacing w:before="2"/>
        <w:ind w:right="201"/>
        <w:jc w:val="both"/>
        <w:rPr>
          <w:sz w:val="24"/>
          <w:szCs w:val="24"/>
        </w:rPr>
      </w:pPr>
    </w:p>
    <w:p w14:paraId="453E8897" w14:textId="77777777" w:rsidR="00567436" w:rsidRDefault="1A74E48F" w:rsidP="007B5395">
      <w:pPr>
        <w:pStyle w:val="ListParagraph"/>
        <w:numPr>
          <w:ilvl w:val="1"/>
          <w:numId w:val="1"/>
        </w:numPr>
        <w:tabs>
          <w:tab w:val="left" w:pos="1194"/>
        </w:tabs>
        <w:ind w:left="1193" w:right="100"/>
        <w:jc w:val="both"/>
        <w:rPr>
          <w:sz w:val="24"/>
          <w:szCs w:val="24"/>
        </w:rPr>
      </w:pPr>
      <w:r w:rsidRPr="0A5C0863">
        <w:rPr>
          <w:sz w:val="24"/>
          <w:szCs w:val="24"/>
        </w:rPr>
        <w:t>Se tienen mediciones nuevas de las parejas temperatura y humedad en el archivo datosNuevos.txt.</w:t>
      </w:r>
      <w:r w:rsidRPr="0A5C0863">
        <w:rPr>
          <w:spacing w:val="1"/>
          <w:sz w:val="24"/>
          <w:szCs w:val="24"/>
        </w:rPr>
        <w:t xml:space="preserve"> </w:t>
      </w:r>
      <w:r w:rsidRPr="0A5C0863">
        <w:rPr>
          <w:sz w:val="24"/>
          <w:szCs w:val="24"/>
        </w:rPr>
        <w:t>Utilizando la regla obtenida en el enunciado c) determine cuáles parejas de mediciones son anómalas y cuáles</w:t>
      </w:r>
      <w:r w:rsidRPr="0A5C0863">
        <w:rPr>
          <w:spacing w:val="1"/>
          <w:sz w:val="24"/>
          <w:szCs w:val="24"/>
        </w:rPr>
        <w:t xml:space="preserve"> </w:t>
      </w:r>
      <w:r w:rsidRPr="0A5C0863">
        <w:rPr>
          <w:sz w:val="24"/>
          <w:szCs w:val="24"/>
        </w:rPr>
        <w:t xml:space="preserve">son consideradas como típicos (normales). Grafique en un </w:t>
      </w:r>
      <w:proofErr w:type="spellStart"/>
      <w:r w:rsidRPr="0A5C0863">
        <w:rPr>
          <w:sz w:val="24"/>
          <w:szCs w:val="24"/>
        </w:rPr>
        <w:t>scatter</w:t>
      </w:r>
      <w:proofErr w:type="spellEnd"/>
      <w:r w:rsidRPr="0A5C0863">
        <w:rPr>
          <w:sz w:val="24"/>
          <w:szCs w:val="24"/>
        </w:rPr>
        <w:t xml:space="preserve"> </w:t>
      </w:r>
      <w:proofErr w:type="spellStart"/>
      <w:r w:rsidRPr="0A5C0863">
        <w:rPr>
          <w:sz w:val="24"/>
          <w:szCs w:val="24"/>
        </w:rPr>
        <w:t>plot</w:t>
      </w:r>
      <w:proofErr w:type="spellEnd"/>
      <w:r w:rsidRPr="0A5C0863">
        <w:rPr>
          <w:sz w:val="24"/>
          <w:szCs w:val="24"/>
        </w:rPr>
        <w:t xml:space="preserve"> de temperatura vs humedad estos</w:t>
      </w:r>
      <w:r w:rsidRPr="0A5C0863">
        <w:rPr>
          <w:spacing w:val="1"/>
          <w:sz w:val="24"/>
          <w:szCs w:val="24"/>
        </w:rPr>
        <w:t xml:space="preserve"> </w:t>
      </w:r>
      <w:r w:rsidRPr="0A5C0863">
        <w:rPr>
          <w:sz w:val="24"/>
          <w:szCs w:val="24"/>
        </w:rPr>
        <w:t>puntos, y pinte los anómalos con un color y los considerados como típicos con otro color. Identifique el patrón</w:t>
      </w:r>
      <w:r w:rsidRPr="0A5C0863">
        <w:rPr>
          <w:spacing w:val="-47"/>
          <w:sz w:val="24"/>
          <w:szCs w:val="24"/>
        </w:rPr>
        <w:t xml:space="preserve"> </w:t>
      </w:r>
      <w:r w:rsidRPr="0A5C0863">
        <w:rPr>
          <w:sz w:val="24"/>
          <w:szCs w:val="24"/>
        </w:rPr>
        <w:t>en la detección</w:t>
      </w:r>
      <w:r w:rsidRPr="0A5C0863">
        <w:rPr>
          <w:spacing w:val="-1"/>
          <w:sz w:val="24"/>
          <w:szCs w:val="24"/>
        </w:rPr>
        <w:t xml:space="preserve"> </w:t>
      </w:r>
      <w:r w:rsidRPr="0A5C0863">
        <w:rPr>
          <w:sz w:val="24"/>
          <w:szCs w:val="24"/>
        </w:rPr>
        <w:t>que se puede identificar</w:t>
      </w:r>
      <w:r w:rsidRPr="0A5C0863">
        <w:rPr>
          <w:spacing w:val="1"/>
          <w:sz w:val="24"/>
          <w:szCs w:val="24"/>
        </w:rPr>
        <w:t xml:space="preserve"> </w:t>
      </w:r>
      <w:r w:rsidRPr="0A5C0863">
        <w:rPr>
          <w:sz w:val="24"/>
          <w:szCs w:val="24"/>
        </w:rPr>
        <w:t>en</w:t>
      </w:r>
      <w:r w:rsidRPr="0A5C0863">
        <w:rPr>
          <w:spacing w:val="1"/>
          <w:sz w:val="24"/>
          <w:szCs w:val="24"/>
        </w:rPr>
        <w:t xml:space="preserve"> </w:t>
      </w:r>
      <w:r w:rsidRPr="0A5C0863">
        <w:rPr>
          <w:sz w:val="24"/>
          <w:szCs w:val="24"/>
        </w:rPr>
        <w:t>la</w:t>
      </w:r>
      <w:r w:rsidRPr="0A5C0863">
        <w:rPr>
          <w:spacing w:val="-2"/>
          <w:sz w:val="24"/>
          <w:szCs w:val="24"/>
        </w:rPr>
        <w:t xml:space="preserve"> </w:t>
      </w:r>
      <w:r w:rsidRPr="0A5C0863">
        <w:rPr>
          <w:sz w:val="24"/>
          <w:szCs w:val="24"/>
        </w:rPr>
        <w:t>gráfica.</w:t>
      </w:r>
    </w:p>
    <w:p w14:paraId="0B260505" w14:textId="09A07E3B" w:rsidR="00986C3F" w:rsidRDefault="00C12388" w:rsidP="00041A55">
      <w:pPr>
        <w:jc w:val="center"/>
        <w:rPr>
          <w:sz w:val="24"/>
          <w:szCs w:val="24"/>
        </w:rPr>
      </w:pPr>
      <w:r>
        <w:rPr>
          <w:noProof/>
        </w:rPr>
        <w:drawing>
          <wp:inline distT="0" distB="0" distL="0" distR="0" wp14:anchorId="5BBB6C93" wp14:editId="27190550">
            <wp:extent cx="4800600" cy="3604360"/>
            <wp:effectExtent l="0" t="0" r="0" b="0"/>
            <wp:docPr id="1745722062" name="Picture 174572206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22062" name="Picture 3"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59" cy="3611537"/>
                    </a:xfrm>
                    <a:prstGeom prst="rect">
                      <a:avLst/>
                    </a:prstGeom>
                    <a:noFill/>
                    <a:ln>
                      <a:noFill/>
                    </a:ln>
                  </pic:spPr>
                </pic:pic>
              </a:graphicData>
            </a:graphic>
          </wp:inline>
        </w:drawing>
      </w:r>
    </w:p>
    <w:p w14:paraId="75DB32C6" w14:textId="33D0F1AA" w:rsidR="00655EA7" w:rsidRDefault="00655EA7" w:rsidP="00041A55">
      <w:pPr>
        <w:jc w:val="center"/>
      </w:pPr>
      <w:r>
        <w:rPr>
          <w:b/>
          <w:bCs/>
        </w:rPr>
        <w:t xml:space="preserve">Figura 3. </w:t>
      </w:r>
      <w:proofErr w:type="spellStart"/>
      <w:r>
        <w:t>Scatter</w:t>
      </w:r>
      <w:proofErr w:type="spellEnd"/>
      <w:r>
        <w:t xml:space="preserve"> </w:t>
      </w:r>
      <w:proofErr w:type="spellStart"/>
      <w:r>
        <w:t>plot</w:t>
      </w:r>
      <w:proofErr w:type="spellEnd"/>
      <w:r>
        <w:t xml:space="preserve"> </w:t>
      </w:r>
      <w:r w:rsidR="004709FB">
        <w:t xml:space="preserve">Temperatura (°C) vs Humedad (%) </w:t>
      </w:r>
      <w:r w:rsidRPr="004709FB">
        <w:t>de</w:t>
      </w:r>
      <w:r w:rsidR="00AD7F3F" w:rsidRPr="004709FB">
        <w:t xml:space="preserve"> mediciones nuevas</w:t>
      </w:r>
      <w:r w:rsidR="006A3181" w:rsidRPr="004709FB">
        <w:t xml:space="preserve"> </w:t>
      </w:r>
      <w:r w:rsidR="00E56EE9">
        <w:t>típicas</w:t>
      </w:r>
      <w:r w:rsidR="006A3181" w:rsidRPr="004709FB">
        <w:t xml:space="preserve"> y an</w:t>
      </w:r>
      <w:r w:rsidR="00E56EE9">
        <w:t>ó</w:t>
      </w:r>
      <w:r w:rsidR="006A3181" w:rsidRPr="004709FB">
        <w:t>m</w:t>
      </w:r>
      <w:r w:rsidR="00E56EE9">
        <w:t>a</w:t>
      </w:r>
      <w:r w:rsidR="006A3181" w:rsidRPr="004709FB">
        <w:t>las</w:t>
      </w:r>
      <w:r w:rsidRPr="004709FB">
        <w:t xml:space="preserve"> </w:t>
      </w:r>
      <w:r w:rsidR="004709FB">
        <w:t>determinadas por la primera regla.</w:t>
      </w:r>
    </w:p>
    <w:p w14:paraId="78A78CDC" w14:textId="06813B5C" w:rsidR="00041A55" w:rsidRDefault="00041A55" w:rsidP="00041A55">
      <w:pPr>
        <w:jc w:val="center"/>
        <w:rPr>
          <w:sz w:val="24"/>
          <w:szCs w:val="24"/>
        </w:rPr>
      </w:pPr>
      <w:r>
        <w:rPr>
          <w:noProof/>
        </w:rPr>
        <w:lastRenderedPageBreak/>
        <w:drawing>
          <wp:inline distT="0" distB="0" distL="0" distR="0" wp14:anchorId="567F4AA8" wp14:editId="519ADA70">
            <wp:extent cx="4991100" cy="3747387"/>
            <wp:effectExtent l="0" t="0" r="0" b="5715"/>
            <wp:docPr id="890859213" name="Picture 8908592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59213" name="Picture 4"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7953" cy="3775057"/>
                    </a:xfrm>
                    <a:prstGeom prst="rect">
                      <a:avLst/>
                    </a:prstGeom>
                    <a:noFill/>
                    <a:ln>
                      <a:noFill/>
                    </a:ln>
                  </pic:spPr>
                </pic:pic>
              </a:graphicData>
            </a:graphic>
          </wp:inline>
        </w:drawing>
      </w:r>
    </w:p>
    <w:p w14:paraId="6823C391" w14:textId="3C5CDC4B" w:rsidR="00041A55" w:rsidRDefault="00041A55" w:rsidP="00041A55">
      <w:pPr>
        <w:jc w:val="center"/>
      </w:pPr>
      <w:r>
        <w:rPr>
          <w:b/>
          <w:bCs/>
          <w:sz w:val="24"/>
          <w:szCs w:val="24"/>
        </w:rPr>
        <w:t xml:space="preserve">Figura 4. </w:t>
      </w:r>
      <w:proofErr w:type="spellStart"/>
      <w:r>
        <w:t>Scatter</w:t>
      </w:r>
      <w:proofErr w:type="spellEnd"/>
      <w:r>
        <w:t xml:space="preserve"> </w:t>
      </w:r>
      <w:proofErr w:type="spellStart"/>
      <w:r>
        <w:t>plot</w:t>
      </w:r>
      <w:proofErr w:type="spellEnd"/>
      <w:r>
        <w:t xml:space="preserve"> Temperatura (°C) vs Humedad (%) </w:t>
      </w:r>
      <w:r w:rsidRPr="004709FB">
        <w:t xml:space="preserve">de mediciones nuevas </w:t>
      </w:r>
      <w:r>
        <w:t>típicas</w:t>
      </w:r>
      <w:r w:rsidRPr="004709FB">
        <w:t xml:space="preserve"> y an</w:t>
      </w:r>
      <w:r>
        <w:t>óma</w:t>
      </w:r>
      <w:r w:rsidRPr="004709FB">
        <w:t xml:space="preserve">las </w:t>
      </w:r>
      <w:r>
        <w:t xml:space="preserve">determinadas por la </w:t>
      </w:r>
      <w:r w:rsidR="00A92050">
        <w:t>segunda</w:t>
      </w:r>
      <w:r>
        <w:t xml:space="preserve"> regla.</w:t>
      </w:r>
    </w:p>
    <w:p w14:paraId="6E280699" w14:textId="3F128EBB" w:rsidR="00041A55" w:rsidRPr="00041A55" w:rsidRDefault="00041A55" w:rsidP="00041A55">
      <w:pPr>
        <w:jc w:val="center"/>
        <w:rPr>
          <w:b/>
          <w:bCs/>
          <w:sz w:val="24"/>
          <w:szCs w:val="24"/>
        </w:rPr>
      </w:pPr>
    </w:p>
    <w:p w14:paraId="453E8899" w14:textId="77777777" w:rsidR="00567436" w:rsidRDefault="00567436" w:rsidP="007B5395">
      <w:pPr>
        <w:pStyle w:val="BodyText"/>
        <w:spacing w:before="10"/>
        <w:jc w:val="both"/>
        <w:rPr>
          <w:sz w:val="24"/>
          <w:szCs w:val="24"/>
        </w:rPr>
      </w:pPr>
    </w:p>
    <w:p w14:paraId="453E889A" w14:textId="77777777" w:rsidR="00567436" w:rsidRDefault="1A74E48F" w:rsidP="007B5395">
      <w:pPr>
        <w:pStyle w:val="ListParagraph"/>
        <w:numPr>
          <w:ilvl w:val="0"/>
          <w:numId w:val="1"/>
        </w:numPr>
        <w:tabs>
          <w:tab w:val="left" w:pos="833"/>
          <w:tab w:val="left" w:pos="834"/>
        </w:tabs>
        <w:spacing w:line="247" w:lineRule="exact"/>
        <w:ind w:left="833" w:hanging="361"/>
        <w:jc w:val="both"/>
        <w:rPr>
          <w:sz w:val="24"/>
          <w:szCs w:val="24"/>
        </w:rPr>
      </w:pPr>
      <w:r w:rsidRPr="0A5C0863">
        <w:rPr>
          <w:sz w:val="24"/>
          <w:szCs w:val="24"/>
        </w:rPr>
        <w:t>(40</w:t>
      </w:r>
      <w:r w:rsidRPr="0A5C0863">
        <w:rPr>
          <w:spacing w:val="-1"/>
          <w:sz w:val="24"/>
          <w:szCs w:val="24"/>
        </w:rPr>
        <w:t xml:space="preserve"> </w:t>
      </w:r>
      <w:r w:rsidRPr="0A5C0863">
        <w:rPr>
          <w:sz w:val="24"/>
          <w:szCs w:val="24"/>
        </w:rPr>
        <w:t>puntos) Considere</w:t>
      </w:r>
      <w:r w:rsidRPr="0A5C0863">
        <w:rPr>
          <w:spacing w:val="-2"/>
          <w:sz w:val="24"/>
          <w:szCs w:val="24"/>
        </w:rPr>
        <w:t xml:space="preserve"> </w:t>
      </w:r>
      <w:r w:rsidRPr="0A5C0863">
        <w:rPr>
          <w:sz w:val="24"/>
          <w:szCs w:val="24"/>
        </w:rPr>
        <w:t>los</w:t>
      </w:r>
      <w:r w:rsidRPr="0A5C0863">
        <w:rPr>
          <w:spacing w:val="-2"/>
          <w:sz w:val="24"/>
          <w:szCs w:val="24"/>
        </w:rPr>
        <w:t xml:space="preserve"> </w:t>
      </w:r>
      <w:r w:rsidRPr="0A5C0863">
        <w:rPr>
          <w:sz w:val="24"/>
          <w:szCs w:val="24"/>
        </w:rPr>
        <w:t>datos</w:t>
      </w:r>
      <w:r w:rsidRPr="0A5C0863">
        <w:rPr>
          <w:spacing w:val="-1"/>
          <w:sz w:val="24"/>
          <w:szCs w:val="24"/>
        </w:rPr>
        <w:t xml:space="preserve"> </w:t>
      </w:r>
      <w:r w:rsidRPr="0A5C0863">
        <w:rPr>
          <w:sz w:val="24"/>
          <w:szCs w:val="24"/>
        </w:rPr>
        <w:t>con las</w:t>
      </w:r>
      <w:r w:rsidRPr="0A5C0863">
        <w:rPr>
          <w:spacing w:val="-3"/>
          <w:sz w:val="24"/>
          <w:szCs w:val="24"/>
        </w:rPr>
        <w:t xml:space="preserve"> </w:t>
      </w:r>
      <w:r w:rsidRPr="0A5C0863">
        <w:rPr>
          <w:sz w:val="24"/>
          <w:szCs w:val="24"/>
        </w:rPr>
        <w:t>parejas</w:t>
      </w:r>
      <w:r w:rsidRPr="0A5C0863">
        <w:rPr>
          <w:spacing w:val="-3"/>
          <w:sz w:val="24"/>
          <w:szCs w:val="24"/>
        </w:rPr>
        <w:t xml:space="preserve"> </w:t>
      </w:r>
      <w:r w:rsidRPr="0A5C0863">
        <w:rPr>
          <w:sz w:val="24"/>
          <w:szCs w:val="24"/>
        </w:rPr>
        <w:t>(</w:t>
      </w:r>
      <w:proofErr w:type="spellStart"/>
      <w:proofErr w:type="gramStart"/>
      <w:r w:rsidRPr="0A5C0863">
        <w:rPr>
          <w:sz w:val="24"/>
          <w:szCs w:val="24"/>
        </w:rPr>
        <w:t>x,y</w:t>
      </w:r>
      <w:proofErr w:type="spellEnd"/>
      <w:proofErr w:type="gramEnd"/>
      <w:r w:rsidRPr="0A5C0863">
        <w:rPr>
          <w:sz w:val="24"/>
          <w:szCs w:val="24"/>
        </w:rPr>
        <w:t>) en</w:t>
      </w:r>
      <w:r w:rsidRPr="0A5C0863">
        <w:rPr>
          <w:spacing w:val="-1"/>
          <w:sz w:val="24"/>
          <w:szCs w:val="24"/>
        </w:rPr>
        <w:t xml:space="preserve"> </w:t>
      </w:r>
      <w:r w:rsidRPr="0A5C0863">
        <w:rPr>
          <w:sz w:val="24"/>
          <w:szCs w:val="24"/>
        </w:rPr>
        <w:t>el</w:t>
      </w:r>
      <w:r w:rsidRPr="0A5C0863">
        <w:rPr>
          <w:spacing w:val="-2"/>
          <w:sz w:val="24"/>
          <w:szCs w:val="24"/>
        </w:rPr>
        <w:t xml:space="preserve"> </w:t>
      </w:r>
      <w:r w:rsidRPr="0A5C0863">
        <w:rPr>
          <w:sz w:val="24"/>
          <w:szCs w:val="24"/>
        </w:rPr>
        <w:t>archivo</w:t>
      </w:r>
      <w:r w:rsidRPr="0A5C0863">
        <w:rPr>
          <w:spacing w:val="1"/>
          <w:sz w:val="24"/>
          <w:szCs w:val="24"/>
        </w:rPr>
        <w:t xml:space="preserve"> </w:t>
      </w:r>
      <w:r w:rsidRPr="0A5C0863">
        <w:rPr>
          <w:sz w:val="24"/>
          <w:szCs w:val="24"/>
        </w:rPr>
        <w:t>datosToy.txt.</w:t>
      </w:r>
    </w:p>
    <w:p w14:paraId="453E889B" w14:textId="77777777" w:rsidR="00567436" w:rsidRDefault="1A74E48F" w:rsidP="00C22A83">
      <w:pPr>
        <w:pStyle w:val="ListParagraph"/>
        <w:numPr>
          <w:ilvl w:val="1"/>
          <w:numId w:val="1"/>
        </w:numPr>
        <w:tabs>
          <w:tab w:val="left" w:pos="1193"/>
          <w:tab w:val="left" w:pos="1194"/>
        </w:tabs>
        <w:ind w:left="1193" w:right="264"/>
        <w:jc w:val="both"/>
        <w:rPr>
          <w:sz w:val="24"/>
          <w:szCs w:val="24"/>
        </w:rPr>
      </w:pPr>
      <w:r w:rsidRPr="0A5C0863">
        <w:rPr>
          <w:sz w:val="24"/>
          <w:szCs w:val="24"/>
        </w:rPr>
        <w:t>Asuma</w:t>
      </w:r>
      <w:r w:rsidRPr="0A5C0863">
        <w:rPr>
          <w:spacing w:val="-2"/>
          <w:sz w:val="24"/>
          <w:szCs w:val="24"/>
        </w:rPr>
        <w:t xml:space="preserve"> </w:t>
      </w:r>
      <w:r w:rsidRPr="0A5C0863">
        <w:rPr>
          <w:sz w:val="24"/>
          <w:szCs w:val="24"/>
        </w:rPr>
        <w:t>que</w:t>
      </w:r>
      <w:r w:rsidRPr="0A5C0863">
        <w:rPr>
          <w:spacing w:val="-1"/>
          <w:sz w:val="24"/>
          <w:szCs w:val="24"/>
        </w:rPr>
        <w:t xml:space="preserve"> </w:t>
      </w:r>
      <w:r w:rsidRPr="0A5C0863">
        <w:rPr>
          <w:sz w:val="24"/>
          <w:szCs w:val="24"/>
        </w:rPr>
        <w:t>estos</w:t>
      </w:r>
      <w:r w:rsidRPr="0A5C0863">
        <w:rPr>
          <w:spacing w:val="-2"/>
          <w:sz w:val="24"/>
          <w:szCs w:val="24"/>
        </w:rPr>
        <w:t xml:space="preserve"> </w:t>
      </w:r>
      <w:r w:rsidRPr="0A5C0863">
        <w:rPr>
          <w:sz w:val="24"/>
          <w:szCs w:val="24"/>
        </w:rPr>
        <w:t>datos</w:t>
      </w:r>
      <w:r w:rsidRPr="0A5C0863">
        <w:rPr>
          <w:spacing w:val="-2"/>
          <w:sz w:val="24"/>
          <w:szCs w:val="24"/>
        </w:rPr>
        <w:t xml:space="preserve"> </w:t>
      </w:r>
      <w:r w:rsidRPr="0A5C0863">
        <w:rPr>
          <w:sz w:val="24"/>
          <w:szCs w:val="24"/>
        </w:rPr>
        <w:t>están relacionados</w:t>
      </w:r>
      <w:r w:rsidRPr="0A5C0863">
        <w:rPr>
          <w:spacing w:val="-2"/>
          <w:sz w:val="24"/>
          <w:szCs w:val="24"/>
        </w:rPr>
        <w:t xml:space="preserve"> </w:t>
      </w:r>
      <w:r w:rsidRPr="0A5C0863">
        <w:rPr>
          <w:sz w:val="24"/>
          <w:szCs w:val="24"/>
        </w:rPr>
        <w:t>a</w:t>
      </w:r>
      <w:r w:rsidRPr="0A5C0863">
        <w:rPr>
          <w:spacing w:val="-1"/>
          <w:sz w:val="24"/>
          <w:szCs w:val="24"/>
        </w:rPr>
        <w:t xml:space="preserve"> </w:t>
      </w:r>
      <w:r w:rsidRPr="0A5C0863">
        <w:rPr>
          <w:sz w:val="24"/>
          <w:szCs w:val="24"/>
        </w:rPr>
        <w:t>través</w:t>
      </w:r>
      <w:r w:rsidRPr="0A5C0863">
        <w:rPr>
          <w:spacing w:val="-2"/>
          <w:sz w:val="24"/>
          <w:szCs w:val="24"/>
        </w:rPr>
        <w:t xml:space="preserve"> </w:t>
      </w:r>
      <w:r w:rsidRPr="0A5C0863">
        <w:rPr>
          <w:sz w:val="24"/>
          <w:szCs w:val="24"/>
        </w:rPr>
        <w:t>de</w:t>
      </w:r>
      <w:r w:rsidRPr="0A5C0863">
        <w:rPr>
          <w:spacing w:val="-3"/>
          <w:sz w:val="24"/>
          <w:szCs w:val="24"/>
        </w:rPr>
        <w:t xml:space="preserve"> </w:t>
      </w:r>
      <w:r w:rsidRPr="0A5C0863">
        <w:rPr>
          <w:sz w:val="24"/>
          <w:szCs w:val="24"/>
        </w:rPr>
        <w:t>la</w:t>
      </w:r>
      <w:r w:rsidRPr="0A5C0863">
        <w:rPr>
          <w:spacing w:val="-1"/>
          <w:sz w:val="24"/>
          <w:szCs w:val="24"/>
        </w:rPr>
        <w:t xml:space="preserve"> </w:t>
      </w:r>
      <w:r w:rsidRPr="0A5C0863">
        <w:rPr>
          <w:sz w:val="24"/>
          <w:szCs w:val="24"/>
        </w:rPr>
        <w:t>relación</w:t>
      </w:r>
      <w:r w:rsidRPr="0A5C0863">
        <w:rPr>
          <w:spacing w:val="2"/>
          <w:sz w:val="24"/>
          <w:szCs w:val="24"/>
        </w:rPr>
        <w:t xml:space="preserve"> </w:t>
      </w:r>
      <w:r w:rsidRPr="0A5C0863">
        <w:rPr>
          <w:sz w:val="24"/>
          <w:szCs w:val="24"/>
        </w:rPr>
        <w:t>𝑦</w:t>
      </w:r>
      <w:r w:rsidRPr="0A5C0863">
        <w:rPr>
          <w:spacing w:val="13"/>
          <w:sz w:val="24"/>
          <w:szCs w:val="24"/>
        </w:rPr>
        <w:t xml:space="preserve"> </w:t>
      </w:r>
      <w:r w:rsidRPr="0A5C0863">
        <w:rPr>
          <w:sz w:val="24"/>
          <w:szCs w:val="24"/>
        </w:rPr>
        <w:t>=</w:t>
      </w:r>
      <w:r w:rsidRPr="0A5C0863">
        <w:rPr>
          <w:spacing w:val="10"/>
          <w:sz w:val="24"/>
          <w:szCs w:val="24"/>
        </w:rPr>
        <w:t xml:space="preserve"> </w:t>
      </w:r>
      <w:r w:rsidRPr="0A5C0863">
        <w:rPr>
          <w:sz w:val="24"/>
          <w:szCs w:val="24"/>
        </w:rPr>
        <w:t>𝛽</w:t>
      </w:r>
      <w:r w:rsidRPr="0A5C0863">
        <w:rPr>
          <w:sz w:val="24"/>
          <w:szCs w:val="24"/>
          <w:vertAlign w:val="subscript"/>
        </w:rPr>
        <w:t>0</w:t>
      </w:r>
      <w:r w:rsidRPr="0A5C0863">
        <w:rPr>
          <w:spacing w:val="8"/>
          <w:sz w:val="24"/>
          <w:szCs w:val="24"/>
        </w:rPr>
        <w:t xml:space="preserve"> </w:t>
      </w:r>
      <w:r w:rsidRPr="0A5C0863">
        <w:rPr>
          <w:sz w:val="24"/>
          <w:szCs w:val="24"/>
        </w:rPr>
        <w:t>+ 𝛽</w:t>
      </w:r>
      <w:r w:rsidRPr="0A5C0863">
        <w:rPr>
          <w:sz w:val="24"/>
          <w:szCs w:val="24"/>
          <w:vertAlign w:val="subscript"/>
        </w:rPr>
        <w:t>1</w:t>
      </w:r>
      <w:r w:rsidRPr="0A5C0863">
        <w:rPr>
          <w:sz w:val="24"/>
          <w:szCs w:val="24"/>
        </w:rPr>
        <w:t>𝑥. Usando</w:t>
      </w:r>
      <w:r w:rsidRPr="0A5C0863">
        <w:rPr>
          <w:spacing w:val="1"/>
          <w:sz w:val="24"/>
          <w:szCs w:val="24"/>
        </w:rPr>
        <w:t xml:space="preserve"> </w:t>
      </w:r>
      <w:r w:rsidRPr="0A5C0863">
        <w:rPr>
          <w:sz w:val="24"/>
          <w:szCs w:val="24"/>
        </w:rPr>
        <w:t>mínimos</w:t>
      </w:r>
      <w:r w:rsidRPr="0A5C0863">
        <w:rPr>
          <w:spacing w:val="-2"/>
          <w:sz w:val="24"/>
          <w:szCs w:val="24"/>
        </w:rPr>
        <w:t xml:space="preserve"> </w:t>
      </w:r>
      <w:r w:rsidRPr="0A5C0863">
        <w:rPr>
          <w:sz w:val="24"/>
          <w:szCs w:val="24"/>
        </w:rPr>
        <w:t>cuadrados,</w:t>
      </w:r>
      <w:r w:rsidRPr="0A5C0863">
        <w:rPr>
          <w:spacing w:val="-47"/>
          <w:sz w:val="24"/>
          <w:szCs w:val="24"/>
        </w:rPr>
        <w:t xml:space="preserve"> </w:t>
      </w:r>
      <w:r w:rsidRPr="0A5C0863">
        <w:rPr>
          <w:sz w:val="24"/>
          <w:szCs w:val="24"/>
        </w:rPr>
        <w:t>estime los parámetros 𝛽</w:t>
      </w:r>
      <w:r w:rsidRPr="0A5C0863">
        <w:rPr>
          <w:sz w:val="24"/>
          <w:szCs w:val="24"/>
          <w:vertAlign w:val="subscript"/>
        </w:rPr>
        <w:t>0</w:t>
      </w:r>
      <w:r w:rsidRPr="0A5C0863">
        <w:rPr>
          <w:sz w:val="24"/>
          <w:szCs w:val="24"/>
        </w:rPr>
        <w:t xml:space="preserve"> y 𝛽</w:t>
      </w:r>
      <w:r w:rsidRPr="0A5C0863">
        <w:rPr>
          <w:sz w:val="24"/>
          <w:szCs w:val="24"/>
          <w:vertAlign w:val="subscript"/>
        </w:rPr>
        <w:t>1</w:t>
      </w:r>
      <w:r w:rsidRPr="0A5C0863">
        <w:rPr>
          <w:sz w:val="24"/>
          <w:szCs w:val="24"/>
        </w:rPr>
        <w:t xml:space="preserve">. Grafique los datos en un </w:t>
      </w:r>
      <w:proofErr w:type="spellStart"/>
      <w:r w:rsidRPr="0A5C0863">
        <w:rPr>
          <w:sz w:val="24"/>
          <w:szCs w:val="24"/>
        </w:rPr>
        <w:t>scatter</w:t>
      </w:r>
      <w:proofErr w:type="spellEnd"/>
      <w:r w:rsidRPr="0A5C0863">
        <w:rPr>
          <w:sz w:val="24"/>
          <w:szCs w:val="24"/>
        </w:rPr>
        <w:t xml:space="preserve"> </w:t>
      </w:r>
      <w:proofErr w:type="spellStart"/>
      <w:r w:rsidRPr="0A5C0863">
        <w:rPr>
          <w:sz w:val="24"/>
          <w:szCs w:val="24"/>
        </w:rPr>
        <w:t>plot</w:t>
      </w:r>
      <w:proofErr w:type="spellEnd"/>
      <w:r w:rsidRPr="0A5C0863">
        <w:rPr>
          <w:sz w:val="24"/>
          <w:szCs w:val="24"/>
        </w:rPr>
        <w:t xml:space="preserve"> (</w:t>
      </w:r>
      <w:r w:rsidRPr="0A5C0863">
        <w:rPr>
          <w:i/>
          <w:iCs/>
          <w:sz w:val="24"/>
          <w:szCs w:val="24"/>
        </w:rPr>
        <w:t xml:space="preserve">y </w:t>
      </w:r>
      <w:r w:rsidRPr="0A5C0863">
        <w:rPr>
          <w:sz w:val="24"/>
          <w:szCs w:val="24"/>
        </w:rPr>
        <w:t xml:space="preserve">vs </w:t>
      </w:r>
      <w:r w:rsidRPr="0A5C0863">
        <w:rPr>
          <w:i/>
          <w:iCs/>
          <w:sz w:val="24"/>
          <w:szCs w:val="24"/>
        </w:rPr>
        <w:t>x</w:t>
      </w:r>
      <w:r w:rsidRPr="0A5C0863">
        <w:rPr>
          <w:sz w:val="24"/>
          <w:szCs w:val="24"/>
        </w:rPr>
        <w:t>) y grafique la recta estimada.</w:t>
      </w:r>
      <w:r w:rsidRPr="0A5C0863">
        <w:rPr>
          <w:spacing w:val="1"/>
          <w:sz w:val="24"/>
          <w:szCs w:val="24"/>
        </w:rPr>
        <w:t xml:space="preserve"> </w:t>
      </w:r>
      <w:r w:rsidRPr="0A5C0863">
        <w:rPr>
          <w:sz w:val="24"/>
          <w:szCs w:val="24"/>
        </w:rPr>
        <w:t>Analice</w:t>
      </w:r>
      <w:r w:rsidRPr="0A5C0863">
        <w:rPr>
          <w:spacing w:val="-1"/>
          <w:sz w:val="24"/>
          <w:szCs w:val="24"/>
        </w:rPr>
        <w:t xml:space="preserve"> </w:t>
      </w:r>
      <w:r w:rsidRPr="0A5C0863">
        <w:rPr>
          <w:sz w:val="24"/>
          <w:szCs w:val="24"/>
        </w:rPr>
        <w:t>los</w:t>
      </w:r>
      <w:r w:rsidRPr="0A5C0863">
        <w:rPr>
          <w:spacing w:val="-1"/>
          <w:sz w:val="24"/>
          <w:szCs w:val="24"/>
        </w:rPr>
        <w:t xml:space="preserve"> </w:t>
      </w:r>
      <w:r w:rsidRPr="0A5C0863">
        <w:rPr>
          <w:sz w:val="24"/>
          <w:szCs w:val="24"/>
        </w:rPr>
        <w:t>resultados.</w:t>
      </w:r>
    </w:p>
    <w:p w14:paraId="6ADA978B" w14:textId="77777777" w:rsidR="00333645" w:rsidRDefault="00333645" w:rsidP="00333645">
      <w:pPr>
        <w:pStyle w:val="ListParagraph"/>
        <w:tabs>
          <w:tab w:val="left" w:pos="1193"/>
          <w:tab w:val="left" w:pos="1194"/>
        </w:tabs>
        <w:ind w:right="264" w:firstLine="0"/>
        <w:jc w:val="right"/>
        <w:rPr>
          <w:sz w:val="24"/>
          <w:szCs w:val="24"/>
        </w:rPr>
      </w:pPr>
    </w:p>
    <w:p w14:paraId="2A33298E" w14:textId="45C8EBDB" w:rsidR="00BE5CA7" w:rsidRDefault="00C22A83" w:rsidP="00C22A83">
      <w:pPr>
        <w:pStyle w:val="ListParagraph"/>
        <w:tabs>
          <w:tab w:val="left" w:pos="1193"/>
          <w:tab w:val="left" w:pos="1194"/>
        </w:tabs>
        <w:ind w:right="264" w:firstLine="0"/>
        <w:jc w:val="center"/>
        <w:rPr>
          <w:sz w:val="24"/>
          <w:szCs w:val="24"/>
        </w:rPr>
      </w:pPr>
      <w:r>
        <w:rPr>
          <w:noProof/>
        </w:rPr>
        <w:drawing>
          <wp:inline distT="0" distB="0" distL="0" distR="0" wp14:anchorId="480D1809" wp14:editId="0DD416C0">
            <wp:extent cx="3067050" cy="22098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hart, scatte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67050" cy="2209800"/>
                    </a:xfrm>
                    <a:prstGeom prst="rect">
                      <a:avLst/>
                    </a:prstGeom>
                  </pic:spPr>
                </pic:pic>
              </a:graphicData>
            </a:graphic>
          </wp:inline>
        </w:drawing>
      </w:r>
    </w:p>
    <w:p w14:paraId="68712A8E" w14:textId="77777777" w:rsidR="00333645" w:rsidRDefault="00333645" w:rsidP="00C22A83">
      <w:pPr>
        <w:pStyle w:val="ListParagraph"/>
        <w:tabs>
          <w:tab w:val="left" w:pos="1193"/>
          <w:tab w:val="left" w:pos="1194"/>
        </w:tabs>
        <w:ind w:right="264" w:firstLine="0"/>
        <w:jc w:val="center"/>
        <w:rPr>
          <w:sz w:val="24"/>
          <w:szCs w:val="24"/>
        </w:rPr>
      </w:pPr>
    </w:p>
    <w:p w14:paraId="24FBA5C9" w14:textId="77777777" w:rsidR="00BE5CA7" w:rsidRDefault="00BE5CA7" w:rsidP="00BE5CA7">
      <w:pPr>
        <w:pStyle w:val="ListParagraph"/>
        <w:tabs>
          <w:tab w:val="left" w:pos="1194"/>
        </w:tabs>
        <w:ind w:left="540" w:right="264" w:firstLine="0"/>
        <w:jc w:val="both"/>
        <w:rPr>
          <w:sz w:val="24"/>
          <w:szCs w:val="24"/>
        </w:rPr>
      </w:pPr>
      <w:r>
        <w:rPr>
          <w:sz w:val="24"/>
          <w:szCs w:val="24"/>
        </w:rPr>
        <w:t xml:space="preserve">En la regresión lineal, se obtuvieron los valores de beta1=6.3466 y beta2=-5.2480, lo que indica que la recta estimada es y=6.3466-5.2480x. En la gráfica obtenida, se puede observar que la recta se ajusta más o menos a los datos, aunque los datos de la relación entre x y </w:t>
      </w:r>
      <w:proofErr w:type="spellStart"/>
      <w:r>
        <w:rPr>
          <w:sz w:val="24"/>
          <w:szCs w:val="24"/>
        </w:rPr>
        <w:t>y</w:t>
      </w:r>
      <w:proofErr w:type="spellEnd"/>
      <w:r>
        <w:rPr>
          <w:sz w:val="24"/>
          <w:szCs w:val="24"/>
        </w:rPr>
        <w:t xml:space="preserve"> resultan en una forma con curva hace que la recta de regresión no vaya tan acorde a las curvas que se </w:t>
      </w:r>
      <w:r>
        <w:rPr>
          <w:sz w:val="24"/>
          <w:szCs w:val="24"/>
        </w:rPr>
        <w:lastRenderedPageBreak/>
        <w:t>presentan, lo que sugiere que un modelo polinómico de grado mayor podría ajustarse mejor a los datos.</w:t>
      </w:r>
    </w:p>
    <w:p w14:paraId="042EACB0" w14:textId="77777777" w:rsidR="00BE5CA7" w:rsidRPr="00BE5CA7" w:rsidRDefault="00BE5CA7" w:rsidP="00BE5CA7">
      <w:pPr>
        <w:tabs>
          <w:tab w:val="left" w:pos="1193"/>
          <w:tab w:val="left" w:pos="1194"/>
        </w:tabs>
        <w:ind w:right="264"/>
        <w:rPr>
          <w:sz w:val="24"/>
          <w:szCs w:val="24"/>
        </w:rPr>
      </w:pPr>
    </w:p>
    <w:p w14:paraId="453E889C" w14:textId="77777777" w:rsidR="00567436" w:rsidRDefault="1A74E48F" w:rsidP="007B5395">
      <w:pPr>
        <w:pStyle w:val="ListParagraph"/>
        <w:numPr>
          <w:ilvl w:val="1"/>
          <w:numId w:val="1"/>
        </w:numPr>
        <w:tabs>
          <w:tab w:val="left" w:pos="1194"/>
        </w:tabs>
        <w:spacing w:before="4"/>
        <w:ind w:left="1193" w:right="515"/>
        <w:jc w:val="both"/>
        <w:rPr>
          <w:sz w:val="24"/>
          <w:szCs w:val="24"/>
        </w:rPr>
      </w:pPr>
      <w:r w:rsidRPr="0A5C0863">
        <w:rPr>
          <w:sz w:val="24"/>
          <w:szCs w:val="24"/>
        </w:rPr>
        <w:t>Asuma que estos datos están relacionados a través de la relación 𝑦 = 𝛽</w:t>
      </w:r>
      <w:r w:rsidRPr="0A5C0863">
        <w:rPr>
          <w:sz w:val="24"/>
          <w:szCs w:val="24"/>
          <w:vertAlign w:val="subscript"/>
        </w:rPr>
        <w:t>0</w:t>
      </w:r>
      <w:r w:rsidRPr="0A5C0863">
        <w:rPr>
          <w:sz w:val="24"/>
          <w:szCs w:val="24"/>
        </w:rPr>
        <w:t xml:space="preserve"> + 𝛽</w:t>
      </w:r>
      <w:r w:rsidRPr="0A5C0863">
        <w:rPr>
          <w:sz w:val="24"/>
          <w:szCs w:val="24"/>
          <w:vertAlign w:val="subscript"/>
        </w:rPr>
        <w:t>1</w:t>
      </w:r>
      <w:r w:rsidRPr="0A5C0863">
        <w:rPr>
          <w:sz w:val="24"/>
          <w:szCs w:val="24"/>
        </w:rPr>
        <w:t>𝑥 + 𝛽</w:t>
      </w:r>
      <w:r w:rsidRPr="0A5C0863">
        <w:rPr>
          <w:sz w:val="24"/>
          <w:szCs w:val="24"/>
          <w:vertAlign w:val="subscript"/>
        </w:rPr>
        <w:t>2</w:t>
      </w:r>
      <w:r w:rsidRPr="0A5C0863">
        <w:rPr>
          <w:sz w:val="24"/>
          <w:szCs w:val="24"/>
        </w:rPr>
        <w:t>𝑥</w:t>
      </w:r>
      <w:r w:rsidRPr="0A5C0863">
        <w:rPr>
          <w:sz w:val="24"/>
          <w:szCs w:val="24"/>
          <w:vertAlign w:val="superscript"/>
        </w:rPr>
        <w:t>2</w:t>
      </w:r>
      <w:r w:rsidRPr="0A5C0863">
        <w:rPr>
          <w:sz w:val="24"/>
          <w:szCs w:val="24"/>
        </w:rPr>
        <w:t>. Usando mínimos</w:t>
      </w:r>
      <w:r w:rsidRPr="0A5C0863">
        <w:rPr>
          <w:spacing w:val="1"/>
          <w:sz w:val="24"/>
          <w:szCs w:val="24"/>
        </w:rPr>
        <w:t xml:space="preserve"> </w:t>
      </w:r>
      <w:r w:rsidRPr="0A5C0863">
        <w:rPr>
          <w:sz w:val="24"/>
          <w:szCs w:val="24"/>
        </w:rPr>
        <w:t>cuadrados, estime los parámetros 𝛽</w:t>
      </w:r>
      <w:proofErr w:type="gramStart"/>
      <w:r w:rsidRPr="0A5C0863">
        <w:rPr>
          <w:sz w:val="24"/>
          <w:szCs w:val="24"/>
          <w:vertAlign w:val="subscript"/>
        </w:rPr>
        <w:t>0</w:t>
      </w:r>
      <w:r w:rsidRPr="0A5C0863">
        <w:rPr>
          <w:sz w:val="24"/>
          <w:szCs w:val="24"/>
        </w:rPr>
        <w:t xml:space="preserve"> ,</w:t>
      </w:r>
      <w:proofErr w:type="gramEnd"/>
      <w:r w:rsidRPr="0A5C0863">
        <w:rPr>
          <w:sz w:val="24"/>
          <w:szCs w:val="24"/>
        </w:rPr>
        <w:t xml:space="preserve"> 𝛽</w:t>
      </w:r>
      <w:r w:rsidRPr="0A5C0863">
        <w:rPr>
          <w:sz w:val="24"/>
          <w:szCs w:val="24"/>
          <w:vertAlign w:val="subscript"/>
        </w:rPr>
        <w:t>1</w:t>
      </w:r>
      <w:r w:rsidRPr="0A5C0863">
        <w:rPr>
          <w:sz w:val="24"/>
          <w:szCs w:val="24"/>
        </w:rPr>
        <w:t>, y</w:t>
      </w:r>
      <w:r w:rsidRPr="0A5C0863">
        <w:rPr>
          <w:spacing w:val="1"/>
          <w:sz w:val="24"/>
          <w:szCs w:val="24"/>
        </w:rPr>
        <w:t xml:space="preserve"> </w:t>
      </w:r>
      <w:r w:rsidRPr="0A5C0863">
        <w:rPr>
          <w:sz w:val="24"/>
          <w:szCs w:val="24"/>
        </w:rPr>
        <w:t>𝛽</w:t>
      </w:r>
      <w:r w:rsidRPr="0A5C0863">
        <w:rPr>
          <w:sz w:val="24"/>
          <w:szCs w:val="24"/>
          <w:vertAlign w:val="subscript"/>
        </w:rPr>
        <w:t>2</w:t>
      </w:r>
      <w:r w:rsidRPr="0A5C0863">
        <w:rPr>
          <w:sz w:val="24"/>
          <w:szCs w:val="24"/>
        </w:rPr>
        <w:t xml:space="preserve">. Grafique los datos en un </w:t>
      </w:r>
      <w:proofErr w:type="spellStart"/>
      <w:r w:rsidRPr="0A5C0863">
        <w:rPr>
          <w:sz w:val="24"/>
          <w:szCs w:val="24"/>
        </w:rPr>
        <w:t>scatter</w:t>
      </w:r>
      <w:proofErr w:type="spellEnd"/>
      <w:r w:rsidRPr="0A5C0863">
        <w:rPr>
          <w:sz w:val="24"/>
          <w:szCs w:val="24"/>
        </w:rPr>
        <w:t xml:space="preserve"> </w:t>
      </w:r>
      <w:proofErr w:type="spellStart"/>
      <w:r w:rsidRPr="0A5C0863">
        <w:rPr>
          <w:sz w:val="24"/>
          <w:szCs w:val="24"/>
        </w:rPr>
        <w:t>plot</w:t>
      </w:r>
      <w:proofErr w:type="spellEnd"/>
      <w:r w:rsidRPr="0A5C0863">
        <w:rPr>
          <w:sz w:val="24"/>
          <w:szCs w:val="24"/>
        </w:rPr>
        <w:t xml:space="preserve"> (</w:t>
      </w:r>
      <w:r w:rsidRPr="0A5C0863">
        <w:rPr>
          <w:i/>
          <w:iCs/>
          <w:sz w:val="24"/>
          <w:szCs w:val="24"/>
        </w:rPr>
        <w:t xml:space="preserve">y </w:t>
      </w:r>
      <w:r w:rsidRPr="0A5C0863">
        <w:rPr>
          <w:sz w:val="24"/>
          <w:szCs w:val="24"/>
        </w:rPr>
        <w:t xml:space="preserve">vs </w:t>
      </w:r>
      <w:r w:rsidRPr="0A5C0863">
        <w:rPr>
          <w:i/>
          <w:iCs/>
          <w:sz w:val="24"/>
          <w:szCs w:val="24"/>
        </w:rPr>
        <w:t>x</w:t>
      </w:r>
      <w:r w:rsidRPr="0A5C0863">
        <w:rPr>
          <w:sz w:val="24"/>
          <w:szCs w:val="24"/>
        </w:rPr>
        <w:t>) y grafique la</w:t>
      </w:r>
      <w:r w:rsidRPr="0A5C0863">
        <w:rPr>
          <w:spacing w:val="-47"/>
          <w:sz w:val="24"/>
          <w:szCs w:val="24"/>
        </w:rPr>
        <w:t xml:space="preserve"> </w:t>
      </w:r>
      <w:r w:rsidRPr="0A5C0863">
        <w:rPr>
          <w:sz w:val="24"/>
          <w:szCs w:val="24"/>
        </w:rPr>
        <w:t>parábola estimada.</w:t>
      </w:r>
      <w:r w:rsidRPr="0A5C0863">
        <w:rPr>
          <w:spacing w:val="1"/>
          <w:sz w:val="24"/>
          <w:szCs w:val="24"/>
        </w:rPr>
        <w:t xml:space="preserve"> </w:t>
      </w:r>
      <w:r w:rsidRPr="0A5C0863">
        <w:rPr>
          <w:sz w:val="24"/>
          <w:szCs w:val="24"/>
        </w:rPr>
        <w:t>Analice los</w:t>
      </w:r>
      <w:r w:rsidRPr="0A5C0863">
        <w:rPr>
          <w:spacing w:val="-1"/>
          <w:sz w:val="24"/>
          <w:szCs w:val="24"/>
        </w:rPr>
        <w:t xml:space="preserve"> </w:t>
      </w:r>
      <w:r w:rsidRPr="0A5C0863">
        <w:rPr>
          <w:sz w:val="24"/>
          <w:szCs w:val="24"/>
        </w:rPr>
        <w:t>resultados.</w:t>
      </w:r>
    </w:p>
    <w:p w14:paraId="68959F58" w14:textId="77777777" w:rsidR="00333645" w:rsidRDefault="00333645" w:rsidP="00333645">
      <w:pPr>
        <w:pStyle w:val="ListParagraph"/>
        <w:tabs>
          <w:tab w:val="left" w:pos="1194"/>
        </w:tabs>
        <w:spacing w:before="4"/>
        <w:ind w:right="515" w:firstLine="0"/>
        <w:jc w:val="right"/>
        <w:rPr>
          <w:sz w:val="24"/>
          <w:szCs w:val="24"/>
        </w:rPr>
      </w:pPr>
    </w:p>
    <w:p w14:paraId="79623BDA" w14:textId="3A55DD3E" w:rsidR="002A063E" w:rsidRDefault="002A063E" w:rsidP="002A063E">
      <w:pPr>
        <w:tabs>
          <w:tab w:val="left" w:pos="1194"/>
        </w:tabs>
        <w:spacing w:before="4"/>
        <w:ind w:right="515"/>
        <w:jc w:val="center"/>
        <w:rPr>
          <w:sz w:val="24"/>
          <w:szCs w:val="24"/>
        </w:rPr>
      </w:pPr>
      <w:r>
        <w:rPr>
          <w:noProof/>
        </w:rPr>
        <w:drawing>
          <wp:inline distT="0" distB="0" distL="0" distR="0" wp14:anchorId="0B155936" wp14:editId="4D0C1D3F">
            <wp:extent cx="3048000" cy="2171700"/>
            <wp:effectExtent l="0" t="0" r="0" b="0"/>
            <wp:docPr id="2" name="Picture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48000" cy="2171700"/>
                    </a:xfrm>
                    <a:prstGeom prst="rect">
                      <a:avLst/>
                    </a:prstGeom>
                  </pic:spPr>
                </pic:pic>
              </a:graphicData>
            </a:graphic>
          </wp:inline>
        </w:drawing>
      </w:r>
    </w:p>
    <w:p w14:paraId="0BD00DF2" w14:textId="77777777" w:rsidR="00333645" w:rsidRDefault="00333645" w:rsidP="002A063E">
      <w:pPr>
        <w:tabs>
          <w:tab w:val="left" w:pos="1194"/>
        </w:tabs>
        <w:spacing w:before="4"/>
        <w:ind w:right="515"/>
        <w:jc w:val="center"/>
        <w:rPr>
          <w:sz w:val="24"/>
          <w:szCs w:val="24"/>
        </w:rPr>
      </w:pPr>
    </w:p>
    <w:p w14:paraId="202F16F5" w14:textId="77777777" w:rsidR="00E15BA4" w:rsidRDefault="00E15BA4" w:rsidP="00E15BA4">
      <w:pPr>
        <w:pStyle w:val="ListParagraph"/>
        <w:tabs>
          <w:tab w:val="left" w:pos="1194"/>
        </w:tabs>
        <w:spacing w:before="4"/>
        <w:ind w:right="515" w:firstLine="0"/>
        <w:jc w:val="both"/>
        <w:rPr>
          <w:sz w:val="24"/>
          <w:szCs w:val="24"/>
        </w:rPr>
      </w:pPr>
      <w:r>
        <w:rPr>
          <w:sz w:val="24"/>
          <w:szCs w:val="24"/>
        </w:rPr>
        <w:t>Para la regresión cuadrática, los resultados indican que la relación entre la variable independiente y la variable dependiente no es lineal, sino que tiene una forma de parábola. La ecuación de regresión cuadrática muestra que la variable dependiente se puede predecir como una función cuadrática de la variable independiente. Se obtuvieron los valores de beta0=5.0580, beta1=-5.2480 y beta2=3.8581, lo que indica que la parábola estimada es y=5.0580-5.2480x+3.8581x^2. En la gráfica obtenida, se puede observar que la parábola se ajusta un poco mejor a algunos datos.</w:t>
      </w:r>
    </w:p>
    <w:p w14:paraId="54BDA20F" w14:textId="77777777" w:rsidR="00E15BA4" w:rsidRDefault="00E15BA4" w:rsidP="00E15BA4">
      <w:pPr>
        <w:tabs>
          <w:tab w:val="left" w:pos="1194"/>
        </w:tabs>
        <w:spacing w:before="4"/>
        <w:ind w:right="515"/>
        <w:rPr>
          <w:sz w:val="24"/>
          <w:szCs w:val="24"/>
        </w:rPr>
      </w:pPr>
    </w:p>
    <w:p w14:paraId="104D1734" w14:textId="77777777" w:rsidR="002A063E" w:rsidRPr="002A063E" w:rsidRDefault="002A063E" w:rsidP="00E15BA4">
      <w:pPr>
        <w:tabs>
          <w:tab w:val="left" w:pos="1194"/>
        </w:tabs>
        <w:spacing w:before="4"/>
        <w:ind w:right="515"/>
        <w:jc w:val="both"/>
        <w:rPr>
          <w:sz w:val="24"/>
          <w:szCs w:val="24"/>
        </w:rPr>
      </w:pPr>
    </w:p>
    <w:p w14:paraId="453E889D" w14:textId="427E9DE8" w:rsidR="00567436" w:rsidRDefault="1A74E48F" w:rsidP="007B5395">
      <w:pPr>
        <w:pStyle w:val="ListParagraph"/>
        <w:numPr>
          <w:ilvl w:val="1"/>
          <w:numId w:val="1"/>
        </w:numPr>
        <w:tabs>
          <w:tab w:val="left" w:pos="1193"/>
          <w:tab w:val="left" w:pos="1194"/>
        </w:tabs>
        <w:spacing w:before="8" w:line="228" w:lineRule="auto"/>
        <w:ind w:left="1193" w:right="429"/>
        <w:jc w:val="both"/>
        <w:rPr>
          <w:sz w:val="24"/>
          <w:szCs w:val="24"/>
        </w:rPr>
      </w:pPr>
      <w:r w:rsidRPr="0A5C0863">
        <w:rPr>
          <w:sz w:val="24"/>
          <w:szCs w:val="24"/>
        </w:rPr>
        <w:t>Asuma que estos datos están relacionados a través de la relación 𝑦</w:t>
      </w:r>
      <w:r w:rsidRPr="0A5C0863">
        <w:rPr>
          <w:spacing w:val="1"/>
          <w:sz w:val="24"/>
          <w:szCs w:val="24"/>
        </w:rPr>
        <w:t xml:space="preserve"> </w:t>
      </w:r>
      <w:r w:rsidRPr="0A5C0863">
        <w:rPr>
          <w:sz w:val="24"/>
          <w:szCs w:val="24"/>
        </w:rPr>
        <w:t>= 𝛽</w:t>
      </w:r>
      <w:r w:rsidRPr="0A5C0863">
        <w:rPr>
          <w:position w:val="-3"/>
          <w:sz w:val="24"/>
          <w:szCs w:val="24"/>
        </w:rPr>
        <w:t>0</w:t>
      </w:r>
      <w:r w:rsidRPr="0A5C0863">
        <w:rPr>
          <w:spacing w:val="1"/>
          <w:position w:val="-3"/>
          <w:sz w:val="24"/>
          <w:szCs w:val="24"/>
        </w:rPr>
        <w:t xml:space="preserve"> </w:t>
      </w:r>
      <w:r w:rsidRPr="0A5C0863">
        <w:rPr>
          <w:sz w:val="24"/>
          <w:szCs w:val="24"/>
        </w:rPr>
        <w:t>+ 𝛽</w:t>
      </w:r>
      <w:r w:rsidRPr="0A5C0863">
        <w:rPr>
          <w:position w:val="-3"/>
          <w:sz w:val="24"/>
          <w:szCs w:val="24"/>
        </w:rPr>
        <w:t>1</w:t>
      </w:r>
      <w:r w:rsidRPr="0A5C0863">
        <w:rPr>
          <w:sz w:val="24"/>
          <w:szCs w:val="24"/>
        </w:rPr>
        <w:t>𝑥 + 𝛽</w:t>
      </w:r>
      <w:r w:rsidRPr="0A5C0863">
        <w:rPr>
          <w:position w:val="-3"/>
          <w:sz w:val="24"/>
          <w:szCs w:val="24"/>
        </w:rPr>
        <w:t>2</w:t>
      </w:r>
      <w:r w:rsidRPr="0A5C0863">
        <w:rPr>
          <w:sz w:val="24"/>
          <w:szCs w:val="24"/>
        </w:rPr>
        <w:t>𝑥</w:t>
      </w:r>
      <w:r w:rsidRPr="0A5C0863">
        <w:rPr>
          <w:sz w:val="24"/>
          <w:szCs w:val="24"/>
          <w:vertAlign w:val="superscript"/>
        </w:rPr>
        <w:t>2</w:t>
      </w:r>
      <w:r w:rsidRPr="0A5C0863">
        <w:rPr>
          <w:sz w:val="24"/>
          <w:szCs w:val="24"/>
        </w:rPr>
        <w:t xml:space="preserve"> + 𝛽</w:t>
      </w:r>
      <w:r w:rsidRPr="0A5C0863">
        <w:rPr>
          <w:position w:val="-3"/>
          <w:sz w:val="24"/>
          <w:szCs w:val="24"/>
        </w:rPr>
        <w:t>3</w:t>
      </w:r>
      <w:r w:rsidRPr="0A5C0863">
        <w:rPr>
          <w:sz w:val="24"/>
          <w:szCs w:val="24"/>
        </w:rPr>
        <w:t>𝑥</w:t>
      </w:r>
      <w:r w:rsidR="37285D36" w:rsidRPr="0A5C0863">
        <w:rPr>
          <w:sz w:val="24"/>
          <w:szCs w:val="24"/>
          <w:vertAlign w:val="superscript"/>
        </w:rPr>
        <w:t>3</w:t>
      </w:r>
      <w:r w:rsidRPr="0A5C0863">
        <w:rPr>
          <w:sz w:val="24"/>
          <w:szCs w:val="24"/>
        </w:rPr>
        <w:t>. Usando</w:t>
      </w:r>
      <w:r w:rsidRPr="0A5C0863">
        <w:rPr>
          <w:spacing w:val="1"/>
          <w:sz w:val="24"/>
          <w:szCs w:val="24"/>
        </w:rPr>
        <w:t xml:space="preserve"> </w:t>
      </w:r>
      <w:r w:rsidRPr="0A5C0863">
        <w:rPr>
          <w:sz w:val="24"/>
          <w:szCs w:val="24"/>
        </w:rPr>
        <w:t>mínimos cuadrados, estime los parámetros 𝛽</w:t>
      </w:r>
      <w:proofErr w:type="gramStart"/>
      <w:r w:rsidRPr="0A5C0863">
        <w:rPr>
          <w:sz w:val="24"/>
          <w:szCs w:val="24"/>
          <w:vertAlign w:val="subscript"/>
        </w:rPr>
        <w:t>0</w:t>
      </w:r>
      <w:r w:rsidRPr="0A5C0863">
        <w:rPr>
          <w:sz w:val="24"/>
          <w:szCs w:val="24"/>
        </w:rPr>
        <w:t xml:space="preserve"> ,</w:t>
      </w:r>
      <w:proofErr w:type="gramEnd"/>
      <w:r w:rsidRPr="0A5C0863">
        <w:rPr>
          <w:sz w:val="24"/>
          <w:szCs w:val="24"/>
        </w:rPr>
        <w:t xml:space="preserve"> 𝛽</w:t>
      </w:r>
      <w:r w:rsidRPr="0A5C0863">
        <w:rPr>
          <w:sz w:val="24"/>
          <w:szCs w:val="24"/>
          <w:vertAlign w:val="subscript"/>
        </w:rPr>
        <w:t>1</w:t>
      </w:r>
      <w:r w:rsidRPr="0A5C0863">
        <w:rPr>
          <w:sz w:val="24"/>
          <w:szCs w:val="24"/>
        </w:rPr>
        <w:t>, 𝛽</w:t>
      </w:r>
      <w:r w:rsidRPr="0A5C0863">
        <w:rPr>
          <w:sz w:val="24"/>
          <w:szCs w:val="24"/>
          <w:vertAlign w:val="subscript"/>
        </w:rPr>
        <w:t>2</w:t>
      </w:r>
      <w:r w:rsidRPr="0A5C0863">
        <w:rPr>
          <w:sz w:val="24"/>
          <w:szCs w:val="24"/>
        </w:rPr>
        <w:t>, y 𝛽</w:t>
      </w:r>
      <w:r w:rsidRPr="0A5C0863">
        <w:rPr>
          <w:sz w:val="24"/>
          <w:szCs w:val="24"/>
          <w:vertAlign w:val="subscript"/>
        </w:rPr>
        <w:t>3</w:t>
      </w:r>
      <w:r w:rsidRPr="0A5C0863">
        <w:rPr>
          <w:sz w:val="24"/>
          <w:szCs w:val="24"/>
        </w:rPr>
        <w:t xml:space="preserve">. Grafique los datos en un </w:t>
      </w:r>
      <w:proofErr w:type="spellStart"/>
      <w:r w:rsidRPr="0A5C0863">
        <w:rPr>
          <w:sz w:val="24"/>
          <w:szCs w:val="24"/>
        </w:rPr>
        <w:t>scatter</w:t>
      </w:r>
      <w:proofErr w:type="spellEnd"/>
      <w:r w:rsidRPr="0A5C0863">
        <w:rPr>
          <w:sz w:val="24"/>
          <w:szCs w:val="24"/>
        </w:rPr>
        <w:t xml:space="preserve"> </w:t>
      </w:r>
      <w:proofErr w:type="spellStart"/>
      <w:r w:rsidRPr="0A5C0863">
        <w:rPr>
          <w:sz w:val="24"/>
          <w:szCs w:val="24"/>
        </w:rPr>
        <w:t>plot</w:t>
      </w:r>
      <w:proofErr w:type="spellEnd"/>
      <w:r w:rsidRPr="0A5C0863">
        <w:rPr>
          <w:sz w:val="24"/>
          <w:szCs w:val="24"/>
        </w:rPr>
        <w:t xml:space="preserve"> (</w:t>
      </w:r>
      <w:r w:rsidRPr="0A5C0863">
        <w:rPr>
          <w:i/>
          <w:iCs/>
          <w:sz w:val="24"/>
          <w:szCs w:val="24"/>
        </w:rPr>
        <w:t xml:space="preserve">y </w:t>
      </w:r>
      <w:r w:rsidRPr="0A5C0863">
        <w:rPr>
          <w:sz w:val="24"/>
          <w:szCs w:val="24"/>
        </w:rPr>
        <w:t xml:space="preserve">vs </w:t>
      </w:r>
      <w:r w:rsidRPr="0A5C0863">
        <w:rPr>
          <w:i/>
          <w:iCs/>
          <w:sz w:val="24"/>
          <w:szCs w:val="24"/>
        </w:rPr>
        <w:t>x</w:t>
      </w:r>
      <w:r w:rsidRPr="0A5C0863">
        <w:rPr>
          <w:sz w:val="24"/>
          <w:szCs w:val="24"/>
        </w:rPr>
        <w:t>) y</w:t>
      </w:r>
      <w:r w:rsidRPr="0A5C0863">
        <w:rPr>
          <w:spacing w:val="-47"/>
          <w:sz w:val="24"/>
          <w:szCs w:val="24"/>
        </w:rPr>
        <w:t xml:space="preserve"> </w:t>
      </w:r>
      <w:r w:rsidRPr="0A5C0863">
        <w:rPr>
          <w:sz w:val="24"/>
          <w:szCs w:val="24"/>
        </w:rPr>
        <w:t>grafique</w:t>
      </w:r>
      <w:r w:rsidRPr="0A5C0863">
        <w:rPr>
          <w:spacing w:val="-2"/>
          <w:sz w:val="24"/>
          <w:szCs w:val="24"/>
        </w:rPr>
        <w:t xml:space="preserve"> </w:t>
      </w:r>
      <w:r w:rsidRPr="0A5C0863">
        <w:rPr>
          <w:sz w:val="24"/>
          <w:szCs w:val="24"/>
        </w:rPr>
        <w:t>el polinomio</w:t>
      </w:r>
      <w:r w:rsidRPr="0A5C0863">
        <w:rPr>
          <w:spacing w:val="2"/>
          <w:sz w:val="24"/>
          <w:szCs w:val="24"/>
        </w:rPr>
        <w:t xml:space="preserve"> </w:t>
      </w:r>
      <w:r w:rsidRPr="0A5C0863">
        <w:rPr>
          <w:sz w:val="24"/>
          <w:szCs w:val="24"/>
        </w:rPr>
        <w:t>estimado. Analice los</w:t>
      </w:r>
      <w:r w:rsidRPr="0A5C0863">
        <w:rPr>
          <w:spacing w:val="-1"/>
          <w:sz w:val="24"/>
          <w:szCs w:val="24"/>
        </w:rPr>
        <w:t xml:space="preserve"> </w:t>
      </w:r>
      <w:r w:rsidRPr="0A5C0863">
        <w:rPr>
          <w:sz w:val="24"/>
          <w:szCs w:val="24"/>
        </w:rPr>
        <w:t>resultados.</w:t>
      </w:r>
    </w:p>
    <w:p w14:paraId="51F8EFB8" w14:textId="77777777" w:rsidR="00333645" w:rsidRDefault="00333645" w:rsidP="00333645">
      <w:pPr>
        <w:pStyle w:val="ListParagraph"/>
        <w:tabs>
          <w:tab w:val="left" w:pos="1193"/>
          <w:tab w:val="left" w:pos="1194"/>
        </w:tabs>
        <w:spacing w:before="8" w:line="228" w:lineRule="auto"/>
        <w:ind w:right="429" w:firstLine="0"/>
        <w:jc w:val="right"/>
        <w:rPr>
          <w:sz w:val="24"/>
          <w:szCs w:val="24"/>
        </w:rPr>
      </w:pPr>
    </w:p>
    <w:p w14:paraId="236B9DAA" w14:textId="6D93EAB4" w:rsidR="00784856" w:rsidRDefault="00784856" w:rsidP="00784856">
      <w:pPr>
        <w:tabs>
          <w:tab w:val="left" w:pos="1193"/>
          <w:tab w:val="left" w:pos="1194"/>
        </w:tabs>
        <w:spacing w:before="8" w:line="228" w:lineRule="auto"/>
        <w:ind w:right="429"/>
        <w:jc w:val="center"/>
        <w:rPr>
          <w:sz w:val="24"/>
          <w:szCs w:val="24"/>
        </w:rPr>
      </w:pPr>
      <w:r>
        <w:rPr>
          <w:noProof/>
        </w:rPr>
        <w:drawing>
          <wp:inline distT="0" distB="0" distL="0" distR="0" wp14:anchorId="5E9FEA95" wp14:editId="37F74540">
            <wp:extent cx="3124200" cy="2171700"/>
            <wp:effectExtent l="0" t="0" r="0" b="0"/>
            <wp:docPr id="3" name="Picture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24200" cy="2171700"/>
                    </a:xfrm>
                    <a:prstGeom prst="rect">
                      <a:avLst/>
                    </a:prstGeom>
                  </pic:spPr>
                </pic:pic>
              </a:graphicData>
            </a:graphic>
          </wp:inline>
        </w:drawing>
      </w:r>
    </w:p>
    <w:p w14:paraId="6D12E1C6" w14:textId="77777777" w:rsidR="00333645" w:rsidRDefault="00333645" w:rsidP="00784856">
      <w:pPr>
        <w:tabs>
          <w:tab w:val="left" w:pos="1193"/>
          <w:tab w:val="left" w:pos="1194"/>
        </w:tabs>
        <w:spacing w:before="8" w:line="228" w:lineRule="auto"/>
        <w:ind w:right="429"/>
        <w:jc w:val="center"/>
        <w:rPr>
          <w:sz w:val="24"/>
          <w:szCs w:val="24"/>
        </w:rPr>
      </w:pPr>
    </w:p>
    <w:p w14:paraId="0CD7B76F" w14:textId="77777777" w:rsidR="00060922" w:rsidRDefault="00060922" w:rsidP="00060922">
      <w:pPr>
        <w:pStyle w:val="ListParagraph"/>
        <w:tabs>
          <w:tab w:val="left" w:pos="1194"/>
        </w:tabs>
        <w:spacing w:before="8" w:line="228" w:lineRule="auto"/>
        <w:ind w:right="429"/>
        <w:jc w:val="both"/>
        <w:rPr>
          <w:sz w:val="24"/>
          <w:szCs w:val="24"/>
        </w:rPr>
      </w:pPr>
      <w:r>
        <w:tab/>
      </w:r>
      <w:r>
        <w:rPr>
          <w:sz w:val="24"/>
          <w:szCs w:val="24"/>
        </w:rPr>
        <w:t xml:space="preserve">Para la regresión cúbica, los resultados indican que la relación entre la variable </w:t>
      </w:r>
      <w:r>
        <w:rPr>
          <w:sz w:val="24"/>
          <w:szCs w:val="24"/>
        </w:rPr>
        <w:lastRenderedPageBreak/>
        <w:t>independiente y la variable dependiente es aún más compleja que en la regresión cuadrática, y la forma de la curva se ajusta mejor a los datos que los modelos anteriores. La ecuación de regresión cúbica muestra que la variable dependiente se puede predecir como una función cúbica de la variable independiente. Se obtuvieron los valores de beta0=5.0580, beta1=1.3177, beta2=3.8581 y beta3=-10.9210, lo que indica que el polinomio estimado es y=5.0580+1.3177x+3.8581x^2-10.9210x^3. En la gráfica obtenida, se puede observar que el polinomio se ajusta muy bien a los datos.</w:t>
      </w:r>
    </w:p>
    <w:p w14:paraId="6D401DF9" w14:textId="77777777" w:rsidR="00784856" w:rsidRPr="00784856" w:rsidRDefault="00784856" w:rsidP="00784856">
      <w:pPr>
        <w:tabs>
          <w:tab w:val="left" w:pos="1193"/>
          <w:tab w:val="left" w:pos="1194"/>
        </w:tabs>
        <w:spacing w:before="8" w:line="228" w:lineRule="auto"/>
        <w:ind w:right="429"/>
        <w:jc w:val="center"/>
        <w:rPr>
          <w:sz w:val="24"/>
          <w:szCs w:val="24"/>
        </w:rPr>
      </w:pPr>
    </w:p>
    <w:sectPr w:rsidR="00784856" w:rsidRPr="00784856">
      <w:type w:val="continuous"/>
      <w:pgSz w:w="12250" w:h="15850"/>
      <w:pgMar w:top="1060" w:right="108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E80EA" w14:textId="77777777" w:rsidR="00AB66EC" w:rsidRDefault="00AB66EC" w:rsidP="00135A5C">
      <w:r>
        <w:separator/>
      </w:r>
    </w:p>
  </w:endnote>
  <w:endnote w:type="continuationSeparator" w:id="0">
    <w:p w14:paraId="215A50B1" w14:textId="77777777" w:rsidR="00AB66EC" w:rsidRDefault="00AB66EC" w:rsidP="00135A5C">
      <w:r>
        <w:continuationSeparator/>
      </w:r>
    </w:p>
  </w:endnote>
  <w:endnote w:type="continuationNotice" w:id="1">
    <w:p w14:paraId="584943EC" w14:textId="77777777" w:rsidR="00AB66EC" w:rsidRDefault="00AB6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0FA2" w14:textId="77777777" w:rsidR="00AB66EC" w:rsidRDefault="00AB66EC" w:rsidP="00135A5C">
      <w:r>
        <w:separator/>
      </w:r>
    </w:p>
  </w:footnote>
  <w:footnote w:type="continuationSeparator" w:id="0">
    <w:p w14:paraId="3E6B0036" w14:textId="77777777" w:rsidR="00AB66EC" w:rsidRDefault="00AB66EC" w:rsidP="00135A5C">
      <w:r>
        <w:continuationSeparator/>
      </w:r>
    </w:p>
  </w:footnote>
  <w:footnote w:type="continuationNotice" w:id="1">
    <w:p w14:paraId="0C2FE1F3" w14:textId="77777777" w:rsidR="00AB66EC" w:rsidRDefault="00AB66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4C87" w14:textId="1194431D" w:rsidR="00135A5C" w:rsidRPr="00B32B13" w:rsidRDefault="00B20832">
    <w:pPr>
      <w:pStyle w:val="Header"/>
      <w:rPr>
        <w:lang w:val="es-CO"/>
      </w:rPr>
    </w:pPr>
    <w:r w:rsidRPr="00B32B13">
      <w:rPr>
        <w:lang w:val="es-CO"/>
      </w:rPr>
      <w:t>Sergio Andrés Ca</w:t>
    </w:r>
    <w:r w:rsidR="00E65765" w:rsidRPr="00B32B13">
      <w:rPr>
        <w:lang w:val="es-CO"/>
      </w:rPr>
      <w:t xml:space="preserve">ñar </w:t>
    </w:r>
    <w:r w:rsidRPr="00B32B13">
      <w:rPr>
        <w:lang w:val="es-CO"/>
      </w:rPr>
      <w:t xml:space="preserve">Lozano </w:t>
    </w:r>
    <w:r w:rsidR="00E65765" w:rsidRPr="00B32B13">
      <w:rPr>
        <w:lang w:val="es-CO"/>
      </w:rPr>
      <w:t>– 202020383</w:t>
    </w:r>
  </w:p>
  <w:p w14:paraId="3389336C" w14:textId="3024F3DE" w:rsidR="00E65765" w:rsidRDefault="00550673">
    <w:pPr>
      <w:pStyle w:val="Header"/>
      <w:rPr>
        <w:lang w:val="es-CO"/>
      </w:rPr>
    </w:pPr>
    <w:r w:rsidRPr="00B32B13">
      <w:rPr>
        <w:lang w:val="es-CO"/>
      </w:rPr>
      <w:t xml:space="preserve">Melvin </w:t>
    </w:r>
    <w:r w:rsidR="00B32B13" w:rsidRPr="00B32B13">
      <w:rPr>
        <w:lang w:val="es-CO"/>
      </w:rPr>
      <w:t>Isa</w:t>
    </w:r>
    <w:r w:rsidR="00B32B13">
      <w:rPr>
        <w:lang w:val="es-CO"/>
      </w:rPr>
      <w:t>be</w:t>
    </w:r>
    <w:r w:rsidR="00DF11D0">
      <w:rPr>
        <w:lang w:val="es-CO"/>
      </w:rPr>
      <w:t xml:space="preserve">l Ordoñez </w:t>
    </w:r>
    <w:r w:rsidR="006B3D8A">
      <w:rPr>
        <w:lang w:val="es-CO"/>
      </w:rPr>
      <w:t>–</w:t>
    </w:r>
    <w:r w:rsidR="00DF11D0">
      <w:rPr>
        <w:lang w:val="es-CO"/>
      </w:rPr>
      <w:t xml:space="preserve"> </w:t>
    </w:r>
    <w:r w:rsidR="00436130">
      <w:rPr>
        <w:lang w:val="es-CO"/>
      </w:rPr>
      <w:t>202113819</w:t>
    </w:r>
  </w:p>
  <w:p w14:paraId="3BF80D40" w14:textId="04C88F59" w:rsidR="006B3D8A" w:rsidRDefault="006B3D8A">
    <w:pPr>
      <w:pStyle w:val="Header"/>
      <w:rPr>
        <w:lang w:val="es-CO"/>
      </w:rPr>
    </w:pPr>
    <w:r>
      <w:rPr>
        <w:lang w:val="es-CO"/>
      </w:rPr>
      <w:t xml:space="preserve">David Santiago Rodríguez </w:t>
    </w:r>
    <w:r w:rsidR="00FC73FD">
      <w:rPr>
        <w:lang w:val="es-CO"/>
      </w:rPr>
      <w:t>–</w:t>
    </w:r>
    <w:r>
      <w:rPr>
        <w:lang w:val="es-CO"/>
      </w:rPr>
      <w:t xml:space="preserve"> 20211</w:t>
    </w:r>
    <w:r w:rsidR="00FC73FD">
      <w:rPr>
        <w:lang w:val="es-CO"/>
      </w:rPr>
      <w:t>2849</w:t>
    </w:r>
  </w:p>
  <w:p w14:paraId="0E843B76" w14:textId="03FEECF7" w:rsidR="00FC73FD" w:rsidRDefault="00FC73FD">
    <w:pPr>
      <w:pStyle w:val="Header"/>
      <w:rPr>
        <w:lang w:val="es-CO"/>
      </w:rPr>
    </w:pPr>
    <w:r>
      <w:rPr>
        <w:lang w:val="es-CO"/>
      </w:rPr>
      <w:t xml:space="preserve">Juan Camilo Rojas Hernández </w:t>
    </w:r>
    <w:r w:rsidR="004D221A">
      <w:rPr>
        <w:lang w:val="es-CO"/>
      </w:rPr>
      <w:t>–</w:t>
    </w:r>
    <w:r>
      <w:rPr>
        <w:lang w:val="es-CO"/>
      </w:rPr>
      <w:t xml:space="preserve"> </w:t>
    </w:r>
    <w:r w:rsidR="00CA6D3E">
      <w:rPr>
        <w:lang w:val="es-CO"/>
      </w:rPr>
      <w:t>2021</w:t>
    </w:r>
    <w:r w:rsidR="008D2E22">
      <w:rPr>
        <w:lang w:val="es-CO"/>
      </w:rPr>
      <w:t>21526</w:t>
    </w:r>
  </w:p>
  <w:p w14:paraId="1674D0A8" w14:textId="6732B58A" w:rsidR="00C613B3" w:rsidRDefault="00F53948">
    <w:pPr>
      <w:pStyle w:val="Header"/>
      <w:rPr>
        <w:lang w:val="es-CO"/>
      </w:rPr>
    </w:pPr>
    <w:r>
      <w:rPr>
        <w:lang w:val="es-CO"/>
      </w:rPr>
      <w:t xml:space="preserve">David Tobón Molina </w:t>
    </w:r>
    <w:r w:rsidR="00C613B3">
      <w:rPr>
        <w:lang w:val="es-CO"/>
      </w:rPr>
      <w:t>–</w:t>
    </w:r>
    <w:r>
      <w:rPr>
        <w:lang w:val="es-CO"/>
      </w:rPr>
      <w:t xml:space="preserve"> </w:t>
    </w:r>
    <w:r w:rsidR="00C613B3">
      <w:rPr>
        <w:lang w:val="es-CO"/>
      </w:rPr>
      <w:t>202123804</w:t>
    </w:r>
  </w:p>
  <w:p w14:paraId="6BD49C93" w14:textId="77777777" w:rsidR="007F3333" w:rsidRPr="00B32B13" w:rsidRDefault="007F3333">
    <w:pPr>
      <w:pStyle w:val="Head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CF3"/>
    <w:multiLevelType w:val="hybridMultilevel"/>
    <w:tmpl w:val="87E24FC0"/>
    <w:lvl w:ilvl="0" w:tplc="E0F23BE8">
      <w:start w:val="1"/>
      <w:numFmt w:val="decimal"/>
      <w:lvlText w:val="%1."/>
      <w:lvlJc w:val="left"/>
      <w:pPr>
        <w:ind w:left="540" w:hanging="360"/>
        <w:jc w:val="right"/>
      </w:pPr>
      <w:rPr>
        <w:rFonts w:ascii="Times New Roman" w:eastAsia="Times New Roman" w:hAnsi="Times New Roman" w:cs="Times New Roman" w:hint="default"/>
        <w:spacing w:val="0"/>
        <w:w w:val="99"/>
        <w:sz w:val="20"/>
        <w:szCs w:val="20"/>
        <w:lang w:val="es-ES" w:eastAsia="en-US" w:bidi="ar-SA"/>
      </w:rPr>
    </w:lvl>
    <w:lvl w:ilvl="1" w:tplc="95C88AA6">
      <w:start w:val="1"/>
      <w:numFmt w:val="lowerLetter"/>
      <w:lvlText w:val="%2)"/>
      <w:lvlJc w:val="left"/>
      <w:pPr>
        <w:ind w:left="900" w:hanging="360"/>
      </w:pPr>
      <w:rPr>
        <w:rFonts w:ascii="Times New Roman" w:eastAsia="Times New Roman" w:hAnsi="Times New Roman" w:cs="Times New Roman" w:hint="default"/>
        <w:w w:val="99"/>
        <w:sz w:val="20"/>
        <w:szCs w:val="20"/>
        <w:lang w:val="es-ES" w:eastAsia="en-US" w:bidi="ar-SA"/>
      </w:rPr>
    </w:lvl>
    <w:lvl w:ilvl="2" w:tplc="A82649C6">
      <w:numFmt w:val="bullet"/>
      <w:lvlText w:val="•"/>
      <w:lvlJc w:val="left"/>
      <w:pPr>
        <w:ind w:left="1200" w:hanging="360"/>
      </w:pPr>
      <w:rPr>
        <w:rFonts w:hint="default"/>
        <w:lang w:val="es-ES" w:eastAsia="en-US" w:bidi="ar-SA"/>
      </w:rPr>
    </w:lvl>
    <w:lvl w:ilvl="3" w:tplc="88082708">
      <w:numFmt w:val="bullet"/>
      <w:lvlText w:val="•"/>
      <w:lvlJc w:val="left"/>
      <w:pPr>
        <w:ind w:left="2317" w:hanging="360"/>
      </w:pPr>
      <w:rPr>
        <w:rFonts w:hint="default"/>
        <w:lang w:val="es-ES" w:eastAsia="en-US" w:bidi="ar-SA"/>
      </w:rPr>
    </w:lvl>
    <w:lvl w:ilvl="4" w:tplc="C0003488">
      <w:numFmt w:val="bullet"/>
      <w:lvlText w:val="•"/>
      <w:lvlJc w:val="left"/>
      <w:pPr>
        <w:ind w:left="3435" w:hanging="360"/>
      </w:pPr>
      <w:rPr>
        <w:rFonts w:hint="default"/>
        <w:lang w:val="es-ES" w:eastAsia="en-US" w:bidi="ar-SA"/>
      </w:rPr>
    </w:lvl>
    <w:lvl w:ilvl="5" w:tplc="98906E3E">
      <w:numFmt w:val="bullet"/>
      <w:lvlText w:val="•"/>
      <w:lvlJc w:val="left"/>
      <w:pPr>
        <w:ind w:left="4553" w:hanging="360"/>
      </w:pPr>
      <w:rPr>
        <w:rFonts w:hint="default"/>
        <w:lang w:val="es-ES" w:eastAsia="en-US" w:bidi="ar-SA"/>
      </w:rPr>
    </w:lvl>
    <w:lvl w:ilvl="6" w:tplc="D37E08A0">
      <w:numFmt w:val="bullet"/>
      <w:lvlText w:val="•"/>
      <w:lvlJc w:val="left"/>
      <w:pPr>
        <w:ind w:left="5671" w:hanging="360"/>
      </w:pPr>
      <w:rPr>
        <w:rFonts w:hint="default"/>
        <w:lang w:val="es-ES" w:eastAsia="en-US" w:bidi="ar-SA"/>
      </w:rPr>
    </w:lvl>
    <w:lvl w:ilvl="7" w:tplc="5566BD6E">
      <w:numFmt w:val="bullet"/>
      <w:lvlText w:val="•"/>
      <w:lvlJc w:val="left"/>
      <w:pPr>
        <w:ind w:left="6789" w:hanging="360"/>
      </w:pPr>
      <w:rPr>
        <w:rFonts w:hint="default"/>
        <w:lang w:val="es-ES" w:eastAsia="en-US" w:bidi="ar-SA"/>
      </w:rPr>
    </w:lvl>
    <w:lvl w:ilvl="8" w:tplc="CBECC90A">
      <w:numFmt w:val="bullet"/>
      <w:lvlText w:val="•"/>
      <w:lvlJc w:val="left"/>
      <w:pPr>
        <w:ind w:left="7906" w:hanging="360"/>
      </w:pPr>
      <w:rPr>
        <w:rFonts w:hint="default"/>
        <w:lang w:val="es-ES" w:eastAsia="en-US" w:bidi="ar-SA"/>
      </w:rPr>
    </w:lvl>
  </w:abstractNum>
  <w:num w:numId="1" w16cid:durableId="11429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567436"/>
    <w:rsid w:val="00041A55"/>
    <w:rsid w:val="00060922"/>
    <w:rsid w:val="000855B3"/>
    <w:rsid w:val="00086E6A"/>
    <w:rsid w:val="000A139B"/>
    <w:rsid w:val="000A5465"/>
    <w:rsid w:val="000B513C"/>
    <w:rsid w:val="000C6D16"/>
    <w:rsid w:val="000D2135"/>
    <w:rsid w:val="000E6E9B"/>
    <w:rsid w:val="00113B90"/>
    <w:rsid w:val="00135A5C"/>
    <w:rsid w:val="00141DDA"/>
    <w:rsid w:val="00142FEB"/>
    <w:rsid w:val="001473EA"/>
    <w:rsid w:val="00170DD9"/>
    <w:rsid w:val="001732AC"/>
    <w:rsid w:val="0018A170"/>
    <w:rsid w:val="001C7CCE"/>
    <w:rsid w:val="00235840"/>
    <w:rsid w:val="00240E90"/>
    <w:rsid w:val="002702E9"/>
    <w:rsid w:val="00275A93"/>
    <w:rsid w:val="002A063E"/>
    <w:rsid w:val="002B5683"/>
    <w:rsid w:val="002C61A9"/>
    <w:rsid w:val="002E2FB4"/>
    <w:rsid w:val="002E7B9C"/>
    <w:rsid w:val="002F337F"/>
    <w:rsid w:val="00323A40"/>
    <w:rsid w:val="003272CA"/>
    <w:rsid w:val="00333645"/>
    <w:rsid w:val="0033375F"/>
    <w:rsid w:val="003476C7"/>
    <w:rsid w:val="00366F3A"/>
    <w:rsid w:val="003705E3"/>
    <w:rsid w:val="00385316"/>
    <w:rsid w:val="003912A4"/>
    <w:rsid w:val="003A2E68"/>
    <w:rsid w:val="003D410C"/>
    <w:rsid w:val="003E2BDF"/>
    <w:rsid w:val="00421128"/>
    <w:rsid w:val="004248F1"/>
    <w:rsid w:val="00436130"/>
    <w:rsid w:val="004709FB"/>
    <w:rsid w:val="004A2C98"/>
    <w:rsid w:val="004B0CD8"/>
    <w:rsid w:val="004C2F75"/>
    <w:rsid w:val="004D15CC"/>
    <w:rsid w:val="004D221A"/>
    <w:rsid w:val="004E1FC2"/>
    <w:rsid w:val="004E7ECB"/>
    <w:rsid w:val="004F6E98"/>
    <w:rsid w:val="00504A7B"/>
    <w:rsid w:val="00530238"/>
    <w:rsid w:val="00535149"/>
    <w:rsid w:val="00542EFF"/>
    <w:rsid w:val="00542F04"/>
    <w:rsid w:val="00544841"/>
    <w:rsid w:val="005468C3"/>
    <w:rsid w:val="00550673"/>
    <w:rsid w:val="00556C17"/>
    <w:rsid w:val="00567436"/>
    <w:rsid w:val="00567F95"/>
    <w:rsid w:val="005855D8"/>
    <w:rsid w:val="005870C8"/>
    <w:rsid w:val="005872E5"/>
    <w:rsid w:val="005D7580"/>
    <w:rsid w:val="005E26BD"/>
    <w:rsid w:val="005E58BD"/>
    <w:rsid w:val="00602D22"/>
    <w:rsid w:val="0063790F"/>
    <w:rsid w:val="00640AB4"/>
    <w:rsid w:val="00655EA7"/>
    <w:rsid w:val="00660BA1"/>
    <w:rsid w:val="0066250E"/>
    <w:rsid w:val="006A3181"/>
    <w:rsid w:val="006B3D8A"/>
    <w:rsid w:val="006D14AF"/>
    <w:rsid w:val="00704C80"/>
    <w:rsid w:val="007155A0"/>
    <w:rsid w:val="00733E14"/>
    <w:rsid w:val="00760A3F"/>
    <w:rsid w:val="00784856"/>
    <w:rsid w:val="007B5395"/>
    <w:rsid w:val="007C1E7A"/>
    <w:rsid w:val="007C26ED"/>
    <w:rsid w:val="007D0887"/>
    <w:rsid w:val="007F310D"/>
    <w:rsid w:val="007F3333"/>
    <w:rsid w:val="00806E18"/>
    <w:rsid w:val="008228A2"/>
    <w:rsid w:val="008260E8"/>
    <w:rsid w:val="00835BB8"/>
    <w:rsid w:val="00841BB8"/>
    <w:rsid w:val="00861073"/>
    <w:rsid w:val="008662BD"/>
    <w:rsid w:val="00891029"/>
    <w:rsid w:val="008B03E9"/>
    <w:rsid w:val="008C2604"/>
    <w:rsid w:val="008D2E22"/>
    <w:rsid w:val="008F12B7"/>
    <w:rsid w:val="009115F1"/>
    <w:rsid w:val="0092584C"/>
    <w:rsid w:val="0093183E"/>
    <w:rsid w:val="00934D95"/>
    <w:rsid w:val="0096535D"/>
    <w:rsid w:val="009856C7"/>
    <w:rsid w:val="00986C3F"/>
    <w:rsid w:val="00993B7D"/>
    <w:rsid w:val="009973A1"/>
    <w:rsid w:val="009A320D"/>
    <w:rsid w:val="009B4487"/>
    <w:rsid w:val="009D3E50"/>
    <w:rsid w:val="009E4572"/>
    <w:rsid w:val="009E7551"/>
    <w:rsid w:val="009F537B"/>
    <w:rsid w:val="00A073BA"/>
    <w:rsid w:val="00A173C5"/>
    <w:rsid w:val="00A27996"/>
    <w:rsid w:val="00A300D3"/>
    <w:rsid w:val="00A3192D"/>
    <w:rsid w:val="00A34B0C"/>
    <w:rsid w:val="00A3704E"/>
    <w:rsid w:val="00A566AC"/>
    <w:rsid w:val="00A722DC"/>
    <w:rsid w:val="00A83475"/>
    <w:rsid w:val="00A92050"/>
    <w:rsid w:val="00A95622"/>
    <w:rsid w:val="00AA05F8"/>
    <w:rsid w:val="00AA36FC"/>
    <w:rsid w:val="00AB66EC"/>
    <w:rsid w:val="00AC5983"/>
    <w:rsid w:val="00AD156D"/>
    <w:rsid w:val="00AD7F3F"/>
    <w:rsid w:val="00AE4043"/>
    <w:rsid w:val="00AE41D8"/>
    <w:rsid w:val="00B20832"/>
    <w:rsid w:val="00B32B13"/>
    <w:rsid w:val="00B4110D"/>
    <w:rsid w:val="00B56379"/>
    <w:rsid w:val="00B8530B"/>
    <w:rsid w:val="00B92F75"/>
    <w:rsid w:val="00BB42B2"/>
    <w:rsid w:val="00BD081E"/>
    <w:rsid w:val="00BE2368"/>
    <w:rsid w:val="00BE5CA7"/>
    <w:rsid w:val="00BF069C"/>
    <w:rsid w:val="00C02B10"/>
    <w:rsid w:val="00C12388"/>
    <w:rsid w:val="00C22A83"/>
    <w:rsid w:val="00C22E47"/>
    <w:rsid w:val="00C462EF"/>
    <w:rsid w:val="00C50660"/>
    <w:rsid w:val="00C570EC"/>
    <w:rsid w:val="00C613B3"/>
    <w:rsid w:val="00C621E9"/>
    <w:rsid w:val="00C72F4D"/>
    <w:rsid w:val="00C770BD"/>
    <w:rsid w:val="00C85165"/>
    <w:rsid w:val="00C85F45"/>
    <w:rsid w:val="00C93A7E"/>
    <w:rsid w:val="00CA6D3E"/>
    <w:rsid w:val="00CB2CC5"/>
    <w:rsid w:val="00CC702A"/>
    <w:rsid w:val="00CD66DB"/>
    <w:rsid w:val="00CD7EDF"/>
    <w:rsid w:val="00D259EF"/>
    <w:rsid w:val="00D342A2"/>
    <w:rsid w:val="00D55D8A"/>
    <w:rsid w:val="00D6289D"/>
    <w:rsid w:val="00DC17CE"/>
    <w:rsid w:val="00DD1AA3"/>
    <w:rsid w:val="00DE040F"/>
    <w:rsid w:val="00DE60E0"/>
    <w:rsid w:val="00DF11D0"/>
    <w:rsid w:val="00E15BA4"/>
    <w:rsid w:val="00E4381B"/>
    <w:rsid w:val="00E56EE9"/>
    <w:rsid w:val="00E56FA1"/>
    <w:rsid w:val="00E65765"/>
    <w:rsid w:val="00E72D77"/>
    <w:rsid w:val="00E7554C"/>
    <w:rsid w:val="00EC60C2"/>
    <w:rsid w:val="00ED4A77"/>
    <w:rsid w:val="00EE21DC"/>
    <w:rsid w:val="00EE370B"/>
    <w:rsid w:val="00EF609A"/>
    <w:rsid w:val="00F0380A"/>
    <w:rsid w:val="00F11396"/>
    <w:rsid w:val="00F3775B"/>
    <w:rsid w:val="00F52A95"/>
    <w:rsid w:val="00F53948"/>
    <w:rsid w:val="00F65A5B"/>
    <w:rsid w:val="00F70A93"/>
    <w:rsid w:val="00FC73FD"/>
    <w:rsid w:val="00FF12FE"/>
    <w:rsid w:val="01EE1E86"/>
    <w:rsid w:val="029E8093"/>
    <w:rsid w:val="036ACBE9"/>
    <w:rsid w:val="040E24E6"/>
    <w:rsid w:val="06501B60"/>
    <w:rsid w:val="06568F54"/>
    <w:rsid w:val="06845624"/>
    <w:rsid w:val="0785F65E"/>
    <w:rsid w:val="08FE8134"/>
    <w:rsid w:val="0A5C0863"/>
    <w:rsid w:val="0A96C198"/>
    <w:rsid w:val="0C4B8EE8"/>
    <w:rsid w:val="0D954C22"/>
    <w:rsid w:val="0F5C5539"/>
    <w:rsid w:val="12A7175D"/>
    <w:rsid w:val="15AA02F5"/>
    <w:rsid w:val="19A35411"/>
    <w:rsid w:val="1A74E48F"/>
    <w:rsid w:val="1B2D266C"/>
    <w:rsid w:val="1CBDD162"/>
    <w:rsid w:val="1CDC32D3"/>
    <w:rsid w:val="1E5937B5"/>
    <w:rsid w:val="1EF57571"/>
    <w:rsid w:val="1F5EAA25"/>
    <w:rsid w:val="1FF96D38"/>
    <w:rsid w:val="208F3270"/>
    <w:rsid w:val="22A4A24A"/>
    <w:rsid w:val="2599CAEA"/>
    <w:rsid w:val="25D9C9AB"/>
    <w:rsid w:val="2B62C46D"/>
    <w:rsid w:val="2C356D59"/>
    <w:rsid w:val="2CF77541"/>
    <w:rsid w:val="2F69FCF5"/>
    <w:rsid w:val="300D08F0"/>
    <w:rsid w:val="3081B613"/>
    <w:rsid w:val="31FB5809"/>
    <w:rsid w:val="325F2595"/>
    <w:rsid w:val="328D2650"/>
    <w:rsid w:val="32A19DB7"/>
    <w:rsid w:val="32D70E53"/>
    <w:rsid w:val="33D35549"/>
    <w:rsid w:val="348EA363"/>
    <w:rsid w:val="3547E2BC"/>
    <w:rsid w:val="37285D36"/>
    <w:rsid w:val="3B4CBF96"/>
    <w:rsid w:val="3DCF6D36"/>
    <w:rsid w:val="3EF14062"/>
    <w:rsid w:val="3FE768A1"/>
    <w:rsid w:val="42A50D18"/>
    <w:rsid w:val="441ACCB3"/>
    <w:rsid w:val="4565F40C"/>
    <w:rsid w:val="47F3F28B"/>
    <w:rsid w:val="49574D4D"/>
    <w:rsid w:val="49C7D1B4"/>
    <w:rsid w:val="4A019D9B"/>
    <w:rsid w:val="4AF31DAE"/>
    <w:rsid w:val="4B5F4BF8"/>
    <w:rsid w:val="4C32C701"/>
    <w:rsid w:val="4FBA7A4E"/>
    <w:rsid w:val="510254E1"/>
    <w:rsid w:val="5161E928"/>
    <w:rsid w:val="53BC9477"/>
    <w:rsid w:val="53C71F18"/>
    <w:rsid w:val="5438DE03"/>
    <w:rsid w:val="57707EC5"/>
    <w:rsid w:val="5774ACAA"/>
    <w:rsid w:val="58ADDD51"/>
    <w:rsid w:val="594FA78B"/>
    <w:rsid w:val="5C447CB9"/>
    <w:rsid w:val="5C73BD8B"/>
    <w:rsid w:val="5F864A54"/>
    <w:rsid w:val="60374167"/>
    <w:rsid w:val="61E848AE"/>
    <w:rsid w:val="63B49C73"/>
    <w:rsid w:val="63B73604"/>
    <w:rsid w:val="63FDA81C"/>
    <w:rsid w:val="6430D3BE"/>
    <w:rsid w:val="66AAB480"/>
    <w:rsid w:val="67BF40ED"/>
    <w:rsid w:val="6ADCA27E"/>
    <w:rsid w:val="6B271C47"/>
    <w:rsid w:val="6C14C2B4"/>
    <w:rsid w:val="6C84B354"/>
    <w:rsid w:val="6E869B59"/>
    <w:rsid w:val="6FFA901F"/>
    <w:rsid w:val="70A8F77C"/>
    <w:rsid w:val="70D17903"/>
    <w:rsid w:val="71966080"/>
    <w:rsid w:val="71C2C785"/>
    <w:rsid w:val="722E3031"/>
    <w:rsid w:val="73B7BDC6"/>
    <w:rsid w:val="73CA0092"/>
    <w:rsid w:val="741D9094"/>
    <w:rsid w:val="743144F6"/>
    <w:rsid w:val="75E0A43F"/>
    <w:rsid w:val="779A4E7F"/>
    <w:rsid w:val="7910C6A9"/>
    <w:rsid w:val="799D8838"/>
    <w:rsid w:val="7A1DEAFA"/>
    <w:rsid w:val="7B927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3E887B"/>
  <w15:docId w15:val="{BBC5985D-9830-4945-9ACF-D849FF75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ind w:left="112"/>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9"/>
      <w:ind w:left="2695" w:right="2636"/>
      <w:jc w:val="center"/>
    </w:pPr>
    <w:rPr>
      <w:b/>
      <w:bCs/>
      <w:sz w:val="24"/>
      <w:szCs w:val="24"/>
    </w:rPr>
  </w:style>
  <w:style w:type="paragraph" w:styleId="ListParagraph">
    <w:name w:val="List Paragraph"/>
    <w:basedOn w:val="Normal"/>
    <w:uiPriority w:val="1"/>
    <w:qFormat/>
    <w:pPr>
      <w:ind w:left="1193"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9E7551"/>
    <w:rPr>
      <w:color w:val="808080"/>
    </w:rPr>
  </w:style>
  <w:style w:type="paragraph" w:styleId="Header">
    <w:name w:val="header"/>
    <w:basedOn w:val="Normal"/>
    <w:link w:val="HeaderChar"/>
    <w:uiPriority w:val="99"/>
    <w:unhideWhenUsed/>
    <w:rsid w:val="00135A5C"/>
    <w:pPr>
      <w:tabs>
        <w:tab w:val="center" w:pos="4680"/>
        <w:tab w:val="right" w:pos="9360"/>
      </w:tabs>
    </w:pPr>
  </w:style>
  <w:style w:type="character" w:customStyle="1" w:styleId="HeaderChar">
    <w:name w:val="Header Char"/>
    <w:basedOn w:val="DefaultParagraphFont"/>
    <w:link w:val="Header"/>
    <w:uiPriority w:val="99"/>
    <w:rsid w:val="00135A5C"/>
    <w:rPr>
      <w:rFonts w:ascii="Times New Roman" w:eastAsia="Times New Roman" w:hAnsi="Times New Roman" w:cs="Times New Roman"/>
      <w:lang w:val="es-ES"/>
    </w:rPr>
  </w:style>
  <w:style w:type="paragraph" w:styleId="Footer">
    <w:name w:val="footer"/>
    <w:basedOn w:val="Normal"/>
    <w:link w:val="FooterChar"/>
    <w:uiPriority w:val="99"/>
    <w:unhideWhenUsed/>
    <w:rsid w:val="00135A5C"/>
    <w:pPr>
      <w:tabs>
        <w:tab w:val="center" w:pos="4680"/>
        <w:tab w:val="right" w:pos="9360"/>
      </w:tabs>
    </w:pPr>
  </w:style>
  <w:style w:type="character" w:customStyle="1" w:styleId="FooterChar">
    <w:name w:val="Footer Char"/>
    <w:basedOn w:val="DefaultParagraphFont"/>
    <w:link w:val="Footer"/>
    <w:uiPriority w:val="99"/>
    <w:rsid w:val="00135A5C"/>
    <w:rPr>
      <w:rFonts w:ascii="Times New Roman" w:eastAsia="Times New Roman" w:hAnsi="Times New Roman" w:cs="Times New Roman"/>
      <w:lang w:val="es-ES"/>
    </w:rPr>
  </w:style>
  <w:style w:type="character" w:customStyle="1" w:styleId="BodyTextChar">
    <w:name w:val="Body Text Char"/>
    <w:basedOn w:val="DefaultParagraphFont"/>
    <w:link w:val="BodyText"/>
    <w:uiPriority w:val="1"/>
    <w:rsid w:val="004E7ECB"/>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3892">
      <w:bodyDiv w:val="1"/>
      <w:marLeft w:val="0"/>
      <w:marRight w:val="0"/>
      <w:marTop w:val="0"/>
      <w:marBottom w:val="0"/>
      <w:divBdr>
        <w:top w:val="none" w:sz="0" w:space="0" w:color="auto"/>
        <w:left w:val="none" w:sz="0" w:space="0" w:color="auto"/>
        <w:bottom w:val="none" w:sz="0" w:space="0" w:color="auto"/>
        <w:right w:val="none" w:sz="0" w:space="0" w:color="auto"/>
      </w:divBdr>
    </w:div>
    <w:div w:id="624434065">
      <w:bodyDiv w:val="1"/>
      <w:marLeft w:val="0"/>
      <w:marRight w:val="0"/>
      <w:marTop w:val="0"/>
      <w:marBottom w:val="0"/>
      <w:divBdr>
        <w:top w:val="none" w:sz="0" w:space="0" w:color="auto"/>
        <w:left w:val="none" w:sz="0" w:space="0" w:color="auto"/>
        <w:bottom w:val="none" w:sz="0" w:space="0" w:color="auto"/>
        <w:right w:val="none" w:sz="0" w:space="0" w:color="auto"/>
      </w:divBdr>
    </w:div>
    <w:div w:id="710960217">
      <w:bodyDiv w:val="1"/>
      <w:marLeft w:val="0"/>
      <w:marRight w:val="0"/>
      <w:marTop w:val="0"/>
      <w:marBottom w:val="0"/>
      <w:divBdr>
        <w:top w:val="none" w:sz="0" w:space="0" w:color="auto"/>
        <w:left w:val="none" w:sz="0" w:space="0" w:color="auto"/>
        <w:bottom w:val="none" w:sz="0" w:space="0" w:color="auto"/>
        <w:right w:val="none" w:sz="0" w:space="0" w:color="auto"/>
      </w:divBdr>
    </w:div>
    <w:div w:id="804811339">
      <w:bodyDiv w:val="1"/>
      <w:marLeft w:val="0"/>
      <w:marRight w:val="0"/>
      <w:marTop w:val="0"/>
      <w:marBottom w:val="0"/>
      <w:divBdr>
        <w:top w:val="none" w:sz="0" w:space="0" w:color="auto"/>
        <w:left w:val="none" w:sz="0" w:space="0" w:color="auto"/>
        <w:bottom w:val="none" w:sz="0" w:space="0" w:color="auto"/>
        <w:right w:val="none" w:sz="0" w:space="0" w:color="auto"/>
      </w:divBdr>
    </w:div>
    <w:div w:id="828521847">
      <w:bodyDiv w:val="1"/>
      <w:marLeft w:val="0"/>
      <w:marRight w:val="0"/>
      <w:marTop w:val="0"/>
      <w:marBottom w:val="0"/>
      <w:divBdr>
        <w:top w:val="none" w:sz="0" w:space="0" w:color="auto"/>
        <w:left w:val="none" w:sz="0" w:space="0" w:color="auto"/>
        <w:bottom w:val="none" w:sz="0" w:space="0" w:color="auto"/>
        <w:right w:val="none" w:sz="0" w:space="0" w:color="auto"/>
      </w:divBdr>
    </w:div>
    <w:div w:id="1846241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7FE9-BB19-45F2-83F2-C2E7545C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IELE-1500: SEÑALES Y SISTEMAS</dc:title>
  <dc:creator>user</dc:creator>
  <cp:lastModifiedBy>David Tobón Molina</cp:lastModifiedBy>
  <cp:revision>7</cp:revision>
  <dcterms:created xsi:type="dcterms:W3CDTF">2023-04-20T03:47:00Z</dcterms:created>
  <dcterms:modified xsi:type="dcterms:W3CDTF">2023-04-20T04:11:00Z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para Microsoft 365</vt:lpwstr>
  </property>
  <property fmtid="{D5CDD505-2E9C-101B-9397-08002B2CF9AE}" pid="4" name="LastSaved">
    <vt:filetime>2023-04-11T00:00:00Z</vt:filetime>
  </property>
</Properties>
</file>