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2999125"/>
        <w:docPartObj>
          <w:docPartGallery w:val="Cover Pages"/>
          <w:docPartUnique/>
        </w:docPartObj>
      </w:sdtPr>
      <w:sdtContent>
        <w:p w:rsidR="0063469D" w:rsidRDefault="0063469D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-795020</wp:posOffset>
                </wp:positionV>
                <wp:extent cx="1095375" cy="820474"/>
                <wp:effectExtent l="95250" t="95250" r="85725" b="939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bsistema de universidades politecnicas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820474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6346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3469D" w:rsidRDefault="0063469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3469D" w:rsidRDefault="0063469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tAREA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3469D" w:rsidRDefault="006346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CUESTIONARIO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3469D" w:rsidRDefault="0063469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3469D" w:rsidRDefault="0063469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Preguntas referentes a la introducción a la cinemática de la robótica.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3469D" w:rsidRDefault="0063469D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David Santamaría Velázquez</w:t>
                                          </w:r>
                                        </w:p>
                                      </w:sdtContent>
                                    </w:sdt>
                                    <w:p w:rsidR="0063469D" w:rsidRDefault="0063469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Mtro. Mario </w:t>
                                          </w:r>
                                          <w:r w:rsidR="00D50901">
                                            <w:rPr>
                                              <w:color w:val="44546A" w:themeColor="text2"/>
                                            </w:rPr>
                                            <w:t xml:space="preserve">Enrique </w:t>
                                          </w:r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Moran Garabito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3469D" w:rsidRDefault="006346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63469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3469D" w:rsidRDefault="0063469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3469D" w:rsidRDefault="0063469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tAREA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3469D" w:rsidRDefault="006346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CUESTIONARIO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3469D" w:rsidRDefault="0063469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3469D" w:rsidRDefault="0063469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Preguntas referentes a la introducción a la cinemática de la robótica.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3469D" w:rsidRDefault="0063469D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David Santamaría Velázquez</w:t>
                                    </w:r>
                                  </w:p>
                                </w:sdtContent>
                              </w:sdt>
                              <w:p w:rsidR="0063469D" w:rsidRDefault="0063469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Mtro. Mario </w:t>
                                    </w:r>
                                    <w:r w:rsidR="00D50901">
                                      <w:rPr>
                                        <w:color w:val="44546A" w:themeColor="text2"/>
                                      </w:rPr>
                                      <w:t xml:space="preserve">Enrique 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Moran Garabito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3469D" w:rsidRDefault="006346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Pr="003F52C3" w:rsidRDefault="00D50901">
      <w:pPr>
        <w:rPr>
          <w:szCs w:val="24"/>
        </w:rPr>
      </w:pPr>
      <w:r>
        <w:lastRenderedPageBreak/>
        <w:t xml:space="preserve">1.- </w:t>
      </w:r>
      <w:r w:rsidRPr="003F52C3">
        <w:rPr>
          <w:color w:val="4472C4" w:themeColor="accent1"/>
        </w:rPr>
        <w:t>¿Qué es un robot?</w:t>
      </w:r>
      <w:r w:rsidR="003F52C3" w:rsidRPr="003F52C3">
        <w:rPr>
          <w:color w:val="4472C4" w:themeColor="accent1"/>
        </w:rPr>
        <w:t xml:space="preserve"> </w:t>
      </w:r>
      <w:r w:rsidR="003F52C3" w:rsidRPr="003F52C3">
        <w:rPr>
          <w:rFonts w:ascii="Agency FB" w:hAnsi="Agency FB" w:cs="Arial"/>
          <w:sz w:val="24"/>
          <w:szCs w:val="24"/>
        </w:rPr>
        <w:t xml:space="preserve">Un robot es una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máquina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controlada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por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ordenador y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programada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para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moverse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,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manipular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objetos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y realizar</w:t>
      </w:r>
      <w:r w:rsidR="003F52C3" w:rsidRPr="003F52C3">
        <w:rPr>
          <w:rStyle w:val="Textoennegrita"/>
          <w:rFonts w:ascii="Agency FB" w:hAnsi="Agency FB"/>
          <w:sz w:val="24"/>
          <w:szCs w:val="24"/>
        </w:rPr>
        <w:t xml:space="preserve"> </w:t>
      </w:r>
      <w:r w:rsidR="003F52C3" w:rsidRPr="003F52C3">
        <w:rPr>
          <w:rStyle w:val="Textoennegrita"/>
          <w:rFonts w:ascii="Agency FB" w:hAnsi="Agency FB"/>
          <w:b w:val="0"/>
          <w:sz w:val="24"/>
          <w:szCs w:val="24"/>
        </w:rPr>
        <w:t>trabajos</w:t>
      </w:r>
      <w:r w:rsidR="003F52C3" w:rsidRPr="003F52C3">
        <w:rPr>
          <w:rFonts w:ascii="Agency FB" w:hAnsi="Agency FB" w:cs="Arial"/>
          <w:sz w:val="24"/>
          <w:szCs w:val="24"/>
        </w:rPr>
        <w:t xml:space="preserve"> a la vez que interacciona con su entorno.</w:t>
      </w:r>
    </w:p>
    <w:p w:rsidR="00D50901" w:rsidRDefault="00D50901">
      <w:pPr>
        <w:rPr>
          <w:color w:val="4472C4" w:themeColor="accent1"/>
        </w:rPr>
      </w:pPr>
      <w:r>
        <w:t xml:space="preserve">2.- </w:t>
      </w:r>
      <w:r w:rsidRPr="003F52C3">
        <w:rPr>
          <w:color w:val="4472C4" w:themeColor="accent1"/>
        </w:rPr>
        <w:t>¿Cuáles son las diferencias de un robot industrial y una máquina-herramienta CNC?</w:t>
      </w:r>
    </w:p>
    <w:p w:rsidR="003F52C3" w:rsidRDefault="003F52C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Robot industrial: robots seriales, más espacio de trabajo.</w:t>
      </w:r>
    </w:p>
    <w:p w:rsidR="003F52C3" w:rsidRPr="003F52C3" w:rsidRDefault="003F52C3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CNC: robots paralelos, menos espacio de trabajo, rigidez, velocidad, precisión e inercia en movimiento. </w:t>
      </w:r>
    </w:p>
    <w:p w:rsidR="00D50901" w:rsidRDefault="00D50901">
      <w:pPr>
        <w:rPr>
          <w:color w:val="4472C4" w:themeColor="accent1"/>
        </w:rPr>
      </w:pPr>
      <w:r>
        <w:t xml:space="preserve">3.- </w:t>
      </w:r>
      <w:r w:rsidRPr="003F52C3">
        <w:rPr>
          <w:color w:val="4472C4" w:themeColor="accent1"/>
        </w:rPr>
        <w:t>¿Cómo debe decidirse el tipo de robot para un determinado trabajo?</w:t>
      </w:r>
    </w:p>
    <w:p w:rsidR="003F52C3" w:rsidRPr="003F52C3" w:rsidRDefault="003F52C3">
      <w:pPr>
        <w:rPr>
          <w:rFonts w:ascii="Agency FB" w:hAnsi="Agency FB"/>
          <w:sz w:val="24"/>
          <w:szCs w:val="24"/>
        </w:rPr>
      </w:pPr>
      <w:r w:rsidRPr="003F52C3">
        <w:rPr>
          <w:rFonts w:ascii="Agency FB" w:hAnsi="Agency FB"/>
          <w:sz w:val="24"/>
          <w:szCs w:val="24"/>
        </w:rPr>
        <w:t>Entre los robots de servicio o teleoperados, donde:</w:t>
      </w:r>
    </w:p>
    <w:p w:rsidR="003F52C3" w:rsidRDefault="003F52C3">
      <w:pPr>
        <w:rPr>
          <w:rFonts w:ascii="Agency FB" w:hAnsi="Agency FB"/>
          <w:sz w:val="24"/>
          <w:szCs w:val="24"/>
        </w:rPr>
      </w:pPr>
      <w:r w:rsidRPr="003F52C3">
        <w:rPr>
          <w:rFonts w:ascii="Agency FB" w:hAnsi="Agency FB"/>
          <w:sz w:val="24"/>
          <w:szCs w:val="24"/>
        </w:rPr>
        <w:t xml:space="preserve">Robots de servicio: dispositivo electrodoméstico </w:t>
      </w:r>
      <w:r>
        <w:rPr>
          <w:rFonts w:ascii="Agency FB" w:hAnsi="Agency FB"/>
          <w:sz w:val="24"/>
          <w:szCs w:val="24"/>
        </w:rPr>
        <w:t>móviles o estacionarios</w:t>
      </w:r>
      <w:r w:rsidR="00C714EF">
        <w:rPr>
          <w:rFonts w:ascii="Agency FB" w:hAnsi="Agency FB"/>
          <w:sz w:val="24"/>
          <w:szCs w:val="24"/>
        </w:rPr>
        <w:t>, dotados normalmente brazos maquinas industriales.</w:t>
      </w:r>
    </w:p>
    <w:p w:rsidR="00C714EF" w:rsidRPr="003F52C3" w:rsidRDefault="00C714EF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Teleoperados: dispositivos robóticos con brazos manipuladores y sensores y cierto grado de movilidad controlados remotamente, por humanos. </w:t>
      </w:r>
    </w:p>
    <w:p w:rsidR="00D50901" w:rsidRPr="00C714EF" w:rsidRDefault="00D50901">
      <w:pPr>
        <w:rPr>
          <w:rFonts w:ascii="Agency FB" w:hAnsi="Agency FB"/>
          <w:sz w:val="28"/>
        </w:rPr>
      </w:pPr>
      <w:r>
        <w:t xml:space="preserve">4.- </w:t>
      </w:r>
      <w:proofErr w:type="gramStart"/>
      <w:r w:rsidRPr="003F52C3">
        <w:rPr>
          <w:color w:val="4472C4" w:themeColor="accent1"/>
        </w:rPr>
        <w:t>¿Qué es R.</w:t>
      </w:r>
      <w:proofErr w:type="gramEnd"/>
      <w:r w:rsidRPr="003F52C3">
        <w:rPr>
          <w:color w:val="4472C4" w:themeColor="accent1"/>
        </w:rPr>
        <w:t>U.R?</w:t>
      </w:r>
      <w:r w:rsidR="00C714EF">
        <w:rPr>
          <w:color w:val="4472C4" w:themeColor="accent1"/>
        </w:rPr>
        <w:t xml:space="preserve"> </w:t>
      </w:r>
      <w:r w:rsidR="00C714EF" w:rsidRPr="00C714EF">
        <w:rPr>
          <w:rFonts w:ascii="Agency FB" w:hAnsi="Agency FB" w:cs="Arial"/>
          <w:bCs/>
          <w:iCs/>
          <w:color w:val="222222"/>
          <w:sz w:val="24"/>
          <w:szCs w:val="21"/>
        </w:rPr>
        <w:t xml:space="preserve">(Rossum's Universal </w:t>
      </w:r>
      <w:r w:rsidR="00C714EF" w:rsidRPr="00C714EF">
        <w:rPr>
          <w:rFonts w:ascii="Agency FB" w:hAnsi="Agency FB" w:cs="Arial"/>
          <w:bCs/>
          <w:iCs/>
          <w:color w:val="222222"/>
          <w:sz w:val="24"/>
          <w:szCs w:val="21"/>
        </w:rPr>
        <w:t>Robots)</w:t>
      </w:r>
      <w:r w:rsidR="00C714EF">
        <w:rPr>
          <w:rFonts w:ascii="Agency FB" w:hAnsi="Agency FB" w:cs="Arial"/>
          <w:bCs/>
          <w:iCs/>
          <w:color w:val="222222"/>
          <w:sz w:val="24"/>
          <w:szCs w:val="21"/>
        </w:rPr>
        <w:t xml:space="preserve">, </w:t>
      </w:r>
      <w:r w:rsidR="00C714EF" w:rsidRPr="00C714EF">
        <w:rPr>
          <w:rFonts w:ascii="Agency FB" w:hAnsi="Agency FB" w:cs="Arial"/>
          <w:color w:val="222222"/>
          <w:sz w:val="24"/>
          <w:szCs w:val="21"/>
        </w:rPr>
        <w:t>el nombre de la compañía que fabrica las máquinas.</w:t>
      </w:r>
    </w:p>
    <w:p w:rsidR="00D50901" w:rsidRDefault="00D50901">
      <w:pPr>
        <w:rPr>
          <w:rFonts w:ascii="Agency FB" w:hAnsi="Agency FB"/>
          <w:sz w:val="24"/>
        </w:rPr>
      </w:pPr>
      <w:r>
        <w:t xml:space="preserve">5.- </w:t>
      </w:r>
      <w:r w:rsidRPr="003F52C3">
        <w:rPr>
          <w:color w:val="4472C4" w:themeColor="accent1"/>
        </w:rPr>
        <w:t>¿Anote las diferencias entre robots seriales y paralelos?</w:t>
      </w:r>
      <w:r w:rsidR="00C714EF">
        <w:rPr>
          <w:color w:val="4472C4" w:themeColor="accent1"/>
        </w:rPr>
        <w:t xml:space="preserve"> </w:t>
      </w:r>
      <w:r w:rsidR="00C714EF">
        <w:rPr>
          <w:rFonts w:ascii="Agency FB" w:hAnsi="Agency FB"/>
          <w:sz w:val="24"/>
        </w:rPr>
        <w:t xml:space="preserve">Los robots seriales consisten en eslabones empezando por la base hasta el efector final. Esta unido al interior mediante articulaciones. </w:t>
      </w:r>
    </w:p>
    <w:p w:rsidR="000B66D7" w:rsidRDefault="00C714EF" w:rsidP="000B66D7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El robot paralelo consiste de una base fija conectado </w:t>
      </w:r>
      <w:r w:rsidR="000B66D7">
        <w:rPr>
          <w:rFonts w:ascii="Agency FB" w:hAnsi="Agency FB"/>
          <w:sz w:val="24"/>
        </w:rPr>
        <w:t>a una plataforma móvil mediante extremidades.</w:t>
      </w:r>
    </w:p>
    <w:p w:rsidR="000B66D7" w:rsidRDefault="00D50901" w:rsidP="000B66D7">
      <w:pPr>
        <w:rPr>
          <w:color w:val="4472C4" w:themeColor="accent1"/>
        </w:rPr>
      </w:pPr>
      <w:r>
        <w:t xml:space="preserve">6.- </w:t>
      </w:r>
      <w:r w:rsidRPr="003F52C3">
        <w:rPr>
          <w:color w:val="4472C4" w:themeColor="accent1"/>
        </w:rPr>
        <w:t>¿Cuáles son los problemas de seguridad en el uso de robots?</w:t>
      </w:r>
      <w:r w:rsidR="000B66D7">
        <w:rPr>
          <w:color w:val="4472C4" w:themeColor="accent1"/>
        </w:rPr>
        <w:t xml:space="preserve"> </w:t>
      </w:r>
    </w:p>
    <w:p w:rsidR="000B66D7" w:rsidRDefault="000B66D7" w:rsidP="000B66D7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- Riesgos de colisión entre el operario y el robot. </w:t>
      </w:r>
    </w:p>
    <w:p w:rsidR="000B66D7" w:rsidRDefault="000B66D7" w:rsidP="000B66D7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- Riesgo de atrapamiento y aplastamiento del operario entre el robot y un obstáculo fijo u otro componente móvil.</w:t>
      </w:r>
    </w:p>
    <w:p w:rsidR="000B66D7" w:rsidRPr="000B66D7" w:rsidRDefault="000B66D7" w:rsidP="000B66D7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- Riesgo </w:t>
      </w:r>
      <w:r w:rsidR="00C16D4A">
        <w:rPr>
          <w:rFonts w:ascii="Agency FB" w:hAnsi="Agency FB"/>
          <w:sz w:val="24"/>
        </w:rPr>
        <w:t>de alcance del operario por piezas que el robot deje caer o proyecte.</w:t>
      </w:r>
    </w:p>
    <w:p w:rsidR="00D50901" w:rsidRPr="00C16D4A" w:rsidRDefault="00D50901">
      <w:pPr>
        <w:rPr>
          <w:rFonts w:ascii="Agency FB" w:hAnsi="Agency FB" w:cs="Arial"/>
          <w:sz w:val="24"/>
          <w:szCs w:val="24"/>
        </w:rPr>
      </w:pPr>
      <w:r>
        <w:t xml:space="preserve">7.- </w:t>
      </w:r>
      <w:r w:rsidRPr="003F52C3">
        <w:rPr>
          <w:color w:val="4472C4" w:themeColor="accent1"/>
        </w:rPr>
        <w:t>¿Cómo se especifica un robot industrial?</w:t>
      </w:r>
      <w:r w:rsidR="00C16D4A">
        <w:rPr>
          <w:color w:val="4472C4" w:themeColor="accent1"/>
        </w:rPr>
        <w:t xml:space="preserve"> </w:t>
      </w:r>
      <w:r w:rsidR="00C16D4A">
        <w:rPr>
          <w:rFonts w:ascii="Agency FB" w:hAnsi="Agency FB" w:cs="Arial"/>
          <w:sz w:val="24"/>
          <w:szCs w:val="24"/>
        </w:rPr>
        <w:t>Robot industrial de manipulación: una máquina de manipulación automática, reprogramable y multifuncional con tres o más ejes que pueden posicionar y orientar materias, piezas, herramientas o dispositivos especiales para la ejecución de (</w:t>
      </w:r>
      <w:proofErr w:type="spellStart"/>
      <w:r w:rsidR="00C16D4A">
        <w:rPr>
          <w:rFonts w:ascii="Agency FB" w:hAnsi="Agency FB" w:cs="Arial"/>
          <w:sz w:val="24"/>
          <w:szCs w:val="24"/>
        </w:rPr>
        <w:t>t.d</w:t>
      </w:r>
      <w:proofErr w:type="spellEnd"/>
      <w:r w:rsidR="00C16D4A">
        <w:rPr>
          <w:rFonts w:ascii="Agency FB" w:hAnsi="Agency FB" w:cs="Arial"/>
          <w:sz w:val="24"/>
          <w:szCs w:val="24"/>
        </w:rPr>
        <w:t>.).</w:t>
      </w:r>
    </w:p>
    <w:p w:rsidR="00D50901" w:rsidRPr="00C16D4A" w:rsidRDefault="00D50901">
      <w:pPr>
        <w:rPr>
          <w:rFonts w:ascii="Agency FB" w:hAnsi="Agency FB"/>
          <w:sz w:val="24"/>
          <w:szCs w:val="24"/>
        </w:rPr>
      </w:pPr>
      <w:r>
        <w:t xml:space="preserve">8.- </w:t>
      </w:r>
      <w:r w:rsidRPr="003F52C3">
        <w:rPr>
          <w:color w:val="4472C4" w:themeColor="accent1"/>
        </w:rPr>
        <w:t>¿cuál es la población de robots en el mundo?</w:t>
      </w:r>
      <w:r w:rsidR="00C16D4A">
        <w:rPr>
          <w:color w:val="4472C4" w:themeColor="accent1"/>
        </w:rPr>
        <w:t xml:space="preserve"> </w:t>
      </w:r>
      <w:r w:rsidR="00C16D4A">
        <w:rPr>
          <w:rFonts w:ascii="Agency FB" w:hAnsi="Agency FB"/>
          <w:sz w:val="24"/>
          <w:szCs w:val="24"/>
        </w:rPr>
        <w:t>las investigaciones y desarrollos sobre robótica industrial han permitido que los robots tomen posiciones en casi todas las áreas productivas y tipos de industria.</w:t>
      </w:r>
    </w:p>
    <w:p w:rsidR="00D50901" w:rsidRDefault="00D50901">
      <w:pPr>
        <w:rPr>
          <w:color w:val="4472C4" w:themeColor="accent1"/>
        </w:rPr>
      </w:pPr>
      <w:r>
        <w:t xml:space="preserve">9.- </w:t>
      </w:r>
      <w:r w:rsidRPr="003F52C3">
        <w:rPr>
          <w:color w:val="4472C4" w:themeColor="accent1"/>
        </w:rPr>
        <w:t>¿Qué industria es considerada el usuario mas grande de robots industriales de tipo serial?</w:t>
      </w:r>
    </w:p>
    <w:p w:rsidR="00C16D4A" w:rsidRPr="00C16D4A" w:rsidRDefault="00C16D4A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la industria automotriz.</w:t>
      </w:r>
    </w:p>
    <w:p w:rsidR="00D50901" w:rsidRPr="00C16D4A" w:rsidRDefault="00D50901">
      <w:pPr>
        <w:rPr>
          <w:rFonts w:ascii="Agency FB" w:hAnsi="Agency FB"/>
          <w:sz w:val="24"/>
        </w:rPr>
      </w:pPr>
      <w:r>
        <w:t xml:space="preserve">10.- </w:t>
      </w:r>
      <w:r w:rsidRPr="003F52C3">
        <w:rPr>
          <w:color w:val="4472C4" w:themeColor="accent1"/>
        </w:rPr>
        <w:t>¿Cuáles son las áreas nuevas de aplicación de robots?</w:t>
      </w:r>
      <w:r w:rsidR="00C16D4A">
        <w:rPr>
          <w:color w:val="4472C4" w:themeColor="accent1"/>
        </w:rPr>
        <w:t xml:space="preserve"> </w:t>
      </w:r>
      <w:r w:rsidR="00C16D4A">
        <w:rPr>
          <w:rFonts w:ascii="Agency FB" w:hAnsi="Agency FB"/>
          <w:sz w:val="24"/>
        </w:rPr>
        <w:t>Medicina, tecnología militar, etc.</w:t>
      </w:r>
      <w:bookmarkStart w:id="0" w:name="_GoBack"/>
      <w:bookmarkEnd w:id="0"/>
    </w:p>
    <w:p w:rsidR="00D50901" w:rsidRDefault="00D50901"/>
    <w:p w:rsidR="00D50901" w:rsidRDefault="00D50901"/>
    <w:p w:rsidR="00D50901" w:rsidRDefault="00D50901"/>
    <w:sectPr w:rsidR="00D50901" w:rsidSect="0063469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149" w:rsidRDefault="002B7149" w:rsidP="0063469D">
      <w:pPr>
        <w:spacing w:after="0" w:line="240" w:lineRule="auto"/>
      </w:pPr>
      <w:r>
        <w:separator/>
      </w:r>
    </w:p>
  </w:endnote>
  <w:endnote w:type="continuationSeparator" w:id="0">
    <w:p w:rsidR="002B7149" w:rsidRDefault="002B7149" w:rsidP="0063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01" w:rsidRDefault="00D50901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:rsidR="00D50901" w:rsidRDefault="00D509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9D" w:rsidRDefault="0063469D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:rsidR="0063469D" w:rsidRDefault="0063469D" w:rsidP="0063469D">
    <w:pPr>
      <w:pStyle w:val="Piedepgina"/>
      <w:tabs>
        <w:tab w:val="clear" w:pos="4419"/>
        <w:tab w:val="clear" w:pos="8838"/>
        <w:tab w:val="left" w:pos="2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149" w:rsidRDefault="002B7149" w:rsidP="0063469D">
      <w:pPr>
        <w:spacing w:after="0" w:line="240" w:lineRule="auto"/>
      </w:pPr>
      <w:r>
        <w:separator/>
      </w:r>
    </w:p>
  </w:footnote>
  <w:footnote w:type="continuationSeparator" w:id="0">
    <w:p w:rsidR="002B7149" w:rsidRDefault="002B7149" w:rsidP="00634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01" w:rsidRDefault="00D50901">
    <w:pPr>
      <w:pStyle w:val="Encabezado"/>
    </w:pPr>
    <w:r>
      <w:ptab w:relativeTo="margin" w:alignment="center" w:leader="none"/>
    </w:r>
    <w:r>
      <w:ptab w:relativeTo="margin" w:alignment="right" w:leader="none"/>
    </w:r>
    <w:r>
      <w:t>Cinemática de robots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9D" w:rsidRDefault="0063469D">
    <w:pPr>
      <w:pStyle w:val="Encabezado"/>
    </w:pPr>
    <w:r>
      <w:ptab w:relativeTo="margin" w:alignment="center" w:leader="none"/>
    </w:r>
    <w:r>
      <w:ptab w:relativeTo="margin" w:alignment="right" w:leader="none"/>
    </w:r>
    <w:r>
      <w:t>Cinemática de robots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9D"/>
    <w:rsid w:val="000B66D7"/>
    <w:rsid w:val="002B7149"/>
    <w:rsid w:val="003F52C3"/>
    <w:rsid w:val="0063469D"/>
    <w:rsid w:val="00BC47A7"/>
    <w:rsid w:val="00C16D4A"/>
    <w:rsid w:val="00C714EF"/>
    <w:rsid w:val="00D5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67BAD"/>
  <w15:chartTrackingRefBased/>
  <w15:docId w15:val="{63CEC46E-75B0-4186-B44B-79F08488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46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469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3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69D"/>
  </w:style>
  <w:style w:type="paragraph" w:styleId="Piedepgina">
    <w:name w:val="footer"/>
    <w:basedOn w:val="Normal"/>
    <w:link w:val="PiedepginaCar"/>
    <w:uiPriority w:val="99"/>
    <w:unhideWhenUsed/>
    <w:rsid w:val="0063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69D"/>
  </w:style>
  <w:style w:type="character" w:styleId="Textoennegrita">
    <w:name w:val="Strong"/>
    <w:basedOn w:val="Fuentedeprrafopredeter"/>
    <w:uiPriority w:val="22"/>
    <w:qFormat/>
    <w:rsid w:val="003F52C3"/>
    <w:rPr>
      <w:b/>
      <w:bCs/>
    </w:rPr>
  </w:style>
  <w:style w:type="character" w:customStyle="1" w:styleId="a">
    <w:name w:val="a"/>
    <w:basedOn w:val="Fuentedeprrafopredeter"/>
    <w:rsid w:val="000B66D7"/>
  </w:style>
  <w:style w:type="character" w:customStyle="1" w:styleId="l">
    <w:name w:val="l"/>
    <w:basedOn w:val="Fuentedeprrafopredeter"/>
    <w:rsid w:val="000B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17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Preguntas referentes a la introducción a la cinemática de la robótica.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upzmg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</dc:title>
  <dc:subject>CUESTIONARIO</dc:subject>
  <dc:creator>David Santamaría Velázquez</dc:creator>
  <cp:keywords/>
  <dc:description/>
  <cp:lastModifiedBy>David Velázquez</cp:lastModifiedBy>
  <cp:revision>2</cp:revision>
  <dcterms:created xsi:type="dcterms:W3CDTF">2019-01-13T17:56:00Z</dcterms:created>
  <dcterms:modified xsi:type="dcterms:W3CDTF">2019-01-13T18:56:00Z</dcterms:modified>
  <cp:category>Mtro. Mario Enrique Moran Garabito</cp:category>
</cp:coreProperties>
</file>