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1DC1" w:rsidRPr="00FD6B72" w:rsidRDefault="00FD6B72" w:rsidP="00FD6B72">
      <w:pPr>
        <w:spacing w:line="240" w:lineRule="auto"/>
        <w:rPr>
          <w:rFonts w:ascii="Arial" w:hAnsi="Arial" w:cs="Arial"/>
          <w:b/>
          <w:sz w:val="24"/>
          <w:szCs w:val="24"/>
          <w:lang w:val="en-US"/>
        </w:rPr>
      </w:pPr>
      <w:r w:rsidRPr="00FD6B72">
        <w:rPr>
          <w:rFonts w:ascii="Arial" w:hAnsi="Arial" w:cs="Arial"/>
          <w:b/>
          <w:sz w:val="24"/>
          <w:szCs w:val="24"/>
          <w:lang w:val="en-US"/>
        </w:rPr>
        <w:t xml:space="preserve">David </w:t>
      </w:r>
      <w:proofErr w:type="spellStart"/>
      <w:r w:rsidRPr="00FD6B72">
        <w:rPr>
          <w:rFonts w:ascii="Arial" w:hAnsi="Arial" w:cs="Arial"/>
          <w:b/>
          <w:sz w:val="24"/>
          <w:szCs w:val="24"/>
          <w:lang w:val="en-US"/>
        </w:rPr>
        <w:t>Upegui</w:t>
      </w:r>
      <w:proofErr w:type="spellEnd"/>
      <w:r w:rsidRPr="00FD6B72">
        <w:rPr>
          <w:rFonts w:ascii="Arial" w:hAnsi="Arial" w:cs="Arial"/>
          <w:b/>
          <w:sz w:val="24"/>
          <w:szCs w:val="24"/>
          <w:lang w:val="en-US"/>
        </w:rPr>
        <w:t xml:space="preserve"> </w:t>
      </w:r>
      <w:proofErr w:type="spellStart"/>
      <w:r w:rsidRPr="00FD6B72">
        <w:rPr>
          <w:rFonts w:ascii="Arial" w:hAnsi="Arial" w:cs="Arial"/>
          <w:b/>
          <w:sz w:val="24"/>
          <w:szCs w:val="24"/>
          <w:lang w:val="en-US"/>
        </w:rPr>
        <w:t>Londoño</w:t>
      </w:r>
      <w:proofErr w:type="spellEnd"/>
    </w:p>
    <w:p w:rsidR="00FD6B72" w:rsidRPr="00FD6B72" w:rsidRDefault="00FD6B72" w:rsidP="00FD6B72">
      <w:pPr>
        <w:spacing w:line="240" w:lineRule="auto"/>
        <w:rPr>
          <w:rFonts w:ascii="Arial" w:hAnsi="Arial" w:cs="Arial"/>
          <w:b/>
          <w:sz w:val="24"/>
          <w:szCs w:val="24"/>
          <w:lang w:val="en-US"/>
        </w:rPr>
      </w:pPr>
      <w:r w:rsidRPr="00FD6B72">
        <w:rPr>
          <w:rFonts w:ascii="Arial" w:hAnsi="Arial" w:cs="Arial"/>
          <w:b/>
          <w:sz w:val="24"/>
          <w:szCs w:val="24"/>
          <w:lang w:val="en-US"/>
        </w:rPr>
        <w:t>Juan Manuel Vera</w:t>
      </w:r>
    </w:p>
    <w:p w:rsidR="00FD6B72" w:rsidRPr="00FD6B72" w:rsidRDefault="00FD6B72" w:rsidP="00FD6B72">
      <w:pPr>
        <w:spacing w:line="240" w:lineRule="auto"/>
        <w:jc w:val="center"/>
        <w:rPr>
          <w:rFonts w:ascii="Arial" w:hAnsi="Arial" w:cs="Arial"/>
          <w:b/>
          <w:sz w:val="24"/>
          <w:szCs w:val="24"/>
          <w:lang w:val="en-US"/>
        </w:rPr>
      </w:pPr>
    </w:p>
    <w:p w:rsidR="00FD6B72" w:rsidRPr="00FD6B72" w:rsidRDefault="00FD6B72" w:rsidP="00FD6B72">
      <w:pPr>
        <w:spacing w:line="240" w:lineRule="auto"/>
        <w:jc w:val="center"/>
        <w:rPr>
          <w:rFonts w:ascii="Arial" w:hAnsi="Arial" w:cs="Arial"/>
          <w:b/>
          <w:sz w:val="24"/>
          <w:szCs w:val="24"/>
        </w:rPr>
      </w:pPr>
      <w:r w:rsidRPr="00FD6B72">
        <w:rPr>
          <w:rFonts w:ascii="Arial" w:hAnsi="Arial" w:cs="Arial"/>
          <w:b/>
          <w:sz w:val="24"/>
          <w:szCs w:val="24"/>
        </w:rPr>
        <w:t>Manual Técnico: Árboles como listas generalizadas</w:t>
      </w:r>
    </w:p>
    <w:p w:rsidR="00FD6B72" w:rsidRPr="00FD6B72" w:rsidRDefault="00FD6B72" w:rsidP="00FD6B72">
      <w:pPr>
        <w:spacing w:line="240" w:lineRule="auto"/>
        <w:rPr>
          <w:rFonts w:ascii="Arial" w:hAnsi="Arial" w:cs="Arial"/>
          <w:sz w:val="24"/>
          <w:szCs w:val="24"/>
        </w:rPr>
      </w:pPr>
      <w:r w:rsidRPr="00FD6B72">
        <w:rPr>
          <w:rFonts w:ascii="Arial" w:hAnsi="Arial" w:cs="Arial"/>
          <w:sz w:val="24"/>
          <w:szCs w:val="24"/>
        </w:rPr>
        <w:t xml:space="preserve">Este manual servirá para entender el funcionamiento </w:t>
      </w:r>
      <w:r w:rsidRPr="00FD6B72">
        <w:rPr>
          <w:rFonts w:ascii="Arial" w:hAnsi="Arial" w:cs="Arial"/>
          <w:sz w:val="24"/>
          <w:szCs w:val="24"/>
        </w:rPr>
        <w:t xml:space="preserve">de la aplicación Árboles como listas generalizadas </w:t>
      </w:r>
      <w:r w:rsidRPr="00FD6B72">
        <w:rPr>
          <w:rFonts w:ascii="Arial" w:hAnsi="Arial" w:cs="Arial"/>
          <w:sz w:val="24"/>
          <w:szCs w:val="24"/>
        </w:rPr>
        <w:t>cread</w:t>
      </w:r>
      <w:r w:rsidRPr="00FD6B72">
        <w:rPr>
          <w:rFonts w:ascii="Arial" w:hAnsi="Arial" w:cs="Arial"/>
          <w:sz w:val="24"/>
          <w:szCs w:val="24"/>
        </w:rPr>
        <w:t>a</w:t>
      </w:r>
      <w:r w:rsidRPr="00FD6B72">
        <w:rPr>
          <w:rFonts w:ascii="Arial" w:hAnsi="Arial" w:cs="Arial"/>
          <w:sz w:val="24"/>
          <w:szCs w:val="24"/>
        </w:rPr>
        <w:t xml:space="preserve"> como solución de la Practica </w:t>
      </w:r>
      <w:r w:rsidRPr="00FD6B72">
        <w:rPr>
          <w:rFonts w:ascii="Arial" w:hAnsi="Arial" w:cs="Arial"/>
          <w:sz w:val="24"/>
          <w:szCs w:val="24"/>
        </w:rPr>
        <w:t>II</w:t>
      </w:r>
      <w:r w:rsidRPr="00FD6B72">
        <w:rPr>
          <w:rFonts w:ascii="Arial" w:hAnsi="Arial" w:cs="Arial"/>
          <w:sz w:val="24"/>
          <w:szCs w:val="24"/>
        </w:rPr>
        <w:t xml:space="preserve"> del curso Lógica y Programación III. En este manual encontrará la información relacionada con los métodos e instrumentos usados en el desarrollo de la aplicación</w:t>
      </w:r>
      <w:r w:rsidRPr="00FD6B72">
        <w:rPr>
          <w:rFonts w:ascii="Arial" w:hAnsi="Arial" w:cs="Arial"/>
          <w:sz w:val="24"/>
          <w:szCs w:val="24"/>
        </w:rPr>
        <w:t>.</w:t>
      </w:r>
    </w:p>
    <w:p w:rsidR="00FD6B72" w:rsidRPr="00FD6B72" w:rsidRDefault="00FD6B72" w:rsidP="00FD6B72">
      <w:pPr>
        <w:spacing w:line="240" w:lineRule="auto"/>
        <w:rPr>
          <w:rFonts w:ascii="Arial" w:hAnsi="Arial" w:cs="Arial"/>
          <w:sz w:val="24"/>
          <w:szCs w:val="24"/>
        </w:rPr>
      </w:pPr>
    </w:p>
    <w:p w:rsidR="00FD6B72" w:rsidRPr="00FD6B72" w:rsidRDefault="00FD6B72" w:rsidP="00FD6B72">
      <w:pPr>
        <w:spacing w:line="240" w:lineRule="auto"/>
        <w:rPr>
          <w:rFonts w:ascii="Arial" w:hAnsi="Arial" w:cs="Arial"/>
          <w:b/>
          <w:sz w:val="24"/>
          <w:szCs w:val="24"/>
        </w:rPr>
      </w:pPr>
      <w:r w:rsidRPr="00FD6B72">
        <w:rPr>
          <w:rFonts w:ascii="Arial" w:hAnsi="Arial" w:cs="Arial"/>
          <w:b/>
          <w:sz w:val="24"/>
          <w:szCs w:val="24"/>
        </w:rPr>
        <w:t>Tecnologías Empleadas:</w:t>
      </w:r>
    </w:p>
    <w:p w:rsidR="00FD6B72" w:rsidRPr="00FD6B72" w:rsidRDefault="00FD6B72" w:rsidP="00FD6B72">
      <w:pPr>
        <w:pStyle w:val="Prrafodelista"/>
        <w:numPr>
          <w:ilvl w:val="0"/>
          <w:numId w:val="1"/>
        </w:numPr>
        <w:spacing w:line="240" w:lineRule="auto"/>
        <w:rPr>
          <w:rFonts w:ascii="Arial" w:hAnsi="Arial" w:cs="Arial"/>
          <w:sz w:val="24"/>
          <w:szCs w:val="24"/>
        </w:rPr>
      </w:pPr>
      <w:r w:rsidRPr="00FD6B72">
        <w:rPr>
          <w:rFonts w:ascii="Arial" w:hAnsi="Arial" w:cs="Arial"/>
          <w:sz w:val="24"/>
          <w:szCs w:val="24"/>
        </w:rPr>
        <w:t>JavaScript</w:t>
      </w:r>
    </w:p>
    <w:p w:rsidR="00FD6B72" w:rsidRPr="00FD6B72" w:rsidRDefault="00FD6B72" w:rsidP="00FD6B72">
      <w:pPr>
        <w:pStyle w:val="Prrafodelista"/>
        <w:numPr>
          <w:ilvl w:val="0"/>
          <w:numId w:val="1"/>
        </w:numPr>
        <w:spacing w:line="240" w:lineRule="auto"/>
        <w:rPr>
          <w:rFonts w:ascii="Arial" w:hAnsi="Arial" w:cs="Arial"/>
          <w:sz w:val="24"/>
          <w:szCs w:val="24"/>
        </w:rPr>
      </w:pPr>
      <w:r w:rsidRPr="00FD6B72">
        <w:rPr>
          <w:rFonts w:ascii="Arial" w:hAnsi="Arial" w:cs="Arial"/>
          <w:sz w:val="24"/>
          <w:szCs w:val="24"/>
        </w:rPr>
        <w:t>HTML</w:t>
      </w:r>
    </w:p>
    <w:p w:rsidR="00FD6B72" w:rsidRPr="00FD6B72" w:rsidRDefault="00FD6B72" w:rsidP="00FD6B72">
      <w:pPr>
        <w:pStyle w:val="Prrafodelista"/>
        <w:numPr>
          <w:ilvl w:val="0"/>
          <w:numId w:val="1"/>
        </w:numPr>
        <w:spacing w:line="240" w:lineRule="auto"/>
        <w:rPr>
          <w:rFonts w:ascii="Arial" w:hAnsi="Arial" w:cs="Arial"/>
          <w:sz w:val="24"/>
          <w:szCs w:val="24"/>
        </w:rPr>
      </w:pPr>
      <w:r w:rsidRPr="00FD6B72">
        <w:rPr>
          <w:rFonts w:ascii="Arial" w:hAnsi="Arial" w:cs="Arial"/>
          <w:sz w:val="24"/>
          <w:szCs w:val="24"/>
        </w:rPr>
        <w:t>CSS</w:t>
      </w:r>
    </w:p>
    <w:p w:rsidR="00FD6B72" w:rsidRPr="00FD6B72" w:rsidRDefault="00FD6B72" w:rsidP="00FD6B72">
      <w:pPr>
        <w:pStyle w:val="Prrafodelista"/>
        <w:numPr>
          <w:ilvl w:val="0"/>
          <w:numId w:val="1"/>
        </w:numPr>
        <w:spacing w:line="240" w:lineRule="auto"/>
        <w:rPr>
          <w:rFonts w:ascii="Arial" w:hAnsi="Arial" w:cs="Arial"/>
          <w:sz w:val="24"/>
          <w:szCs w:val="24"/>
        </w:rPr>
      </w:pPr>
      <w:r w:rsidRPr="00FD6B72">
        <w:rPr>
          <w:rFonts w:ascii="Arial" w:hAnsi="Arial" w:cs="Arial"/>
          <w:sz w:val="24"/>
          <w:szCs w:val="24"/>
        </w:rPr>
        <w:t>GitHub</w:t>
      </w:r>
    </w:p>
    <w:p w:rsidR="00FD6B72" w:rsidRPr="00FD6B72" w:rsidRDefault="00FD6B72" w:rsidP="00FD6B72">
      <w:pPr>
        <w:pStyle w:val="Prrafodelista"/>
        <w:numPr>
          <w:ilvl w:val="0"/>
          <w:numId w:val="1"/>
        </w:numPr>
        <w:spacing w:line="240" w:lineRule="auto"/>
        <w:rPr>
          <w:rFonts w:ascii="Arial" w:hAnsi="Arial" w:cs="Arial"/>
          <w:sz w:val="24"/>
          <w:szCs w:val="24"/>
        </w:rPr>
      </w:pPr>
      <w:proofErr w:type="spellStart"/>
      <w:r w:rsidRPr="00FD6B72">
        <w:rPr>
          <w:rFonts w:ascii="Arial" w:hAnsi="Arial" w:cs="Arial"/>
          <w:sz w:val="24"/>
          <w:szCs w:val="24"/>
        </w:rPr>
        <w:t>VisualStudio</w:t>
      </w:r>
      <w:proofErr w:type="spellEnd"/>
      <w:r w:rsidRPr="00FD6B72">
        <w:rPr>
          <w:rFonts w:ascii="Arial" w:hAnsi="Arial" w:cs="Arial"/>
          <w:sz w:val="24"/>
          <w:szCs w:val="24"/>
        </w:rPr>
        <w:t xml:space="preserve"> </w:t>
      </w:r>
      <w:proofErr w:type="spellStart"/>
      <w:r w:rsidRPr="00FD6B72">
        <w:rPr>
          <w:rFonts w:ascii="Arial" w:hAnsi="Arial" w:cs="Arial"/>
          <w:sz w:val="24"/>
          <w:szCs w:val="24"/>
        </w:rPr>
        <w:t>Code</w:t>
      </w:r>
      <w:proofErr w:type="spellEnd"/>
    </w:p>
    <w:p w:rsidR="00FD6B72" w:rsidRPr="00FD6B72" w:rsidRDefault="00FD6B72" w:rsidP="00FD6B72">
      <w:pPr>
        <w:spacing w:line="240" w:lineRule="auto"/>
        <w:rPr>
          <w:rFonts w:ascii="Arial" w:hAnsi="Arial" w:cs="Arial"/>
          <w:sz w:val="24"/>
          <w:szCs w:val="24"/>
        </w:rPr>
      </w:pPr>
    </w:p>
    <w:p w:rsidR="00FD6B72" w:rsidRPr="00FD6B72" w:rsidRDefault="00FD6B72" w:rsidP="00FD6B72">
      <w:pPr>
        <w:spacing w:line="240" w:lineRule="auto"/>
        <w:rPr>
          <w:rFonts w:ascii="Arial" w:hAnsi="Arial" w:cs="Arial"/>
          <w:b/>
          <w:sz w:val="24"/>
          <w:szCs w:val="24"/>
        </w:rPr>
      </w:pPr>
      <w:r w:rsidRPr="00FD6B72">
        <w:rPr>
          <w:rFonts w:ascii="Arial" w:hAnsi="Arial" w:cs="Arial"/>
          <w:b/>
          <w:sz w:val="24"/>
          <w:szCs w:val="24"/>
        </w:rPr>
        <w:t>Clases del modelo:</w:t>
      </w:r>
    </w:p>
    <w:p w:rsidR="00FD6B72" w:rsidRPr="00FD6B72" w:rsidRDefault="00FD6B72" w:rsidP="00FD6B72">
      <w:pPr>
        <w:spacing w:line="240" w:lineRule="auto"/>
        <w:rPr>
          <w:rFonts w:ascii="Arial" w:hAnsi="Arial" w:cs="Arial"/>
          <w:sz w:val="24"/>
          <w:szCs w:val="24"/>
        </w:rPr>
      </w:pPr>
      <w:r w:rsidRPr="00FD6B72">
        <w:rPr>
          <w:rFonts w:ascii="Arial" w:hAnsi="Arial" w:cs="Arial"/>
          <w:sz w:val="24"/>
          <w:szCs w:val="24"/>
        </w:rPr>
        <w:t>En este apartado están todas las clases que tienen como objetivo abstraer un objeto de la realidad y tienen como métodos los getter y setters de sus respectivos atributos</w:t>
      </w:r>
      <w:r w:rsidRPr="00FD6B72">
        <w:rPr>
          <w:rFonts w:ascii="Arial" w:hAnsi="Arial" w:cs="Arial"/>
          <w:sz w:val="24"/>
          <w:szCs w:val="24"/>
        </w:rPr>
        <w:t>.</w:t>
      </w:r>
    </w:p>
    <w:p w:rsidR="00D2466F" w:rsidRDefault="00FD6B72" w:rsidP="00FD6B72">
      <w:pPr>
        <w:pStyle w:val="Prrafodelista"/>
        <w:numPr>
          <w:ilvl w:val="0"/>
          <w:numId w:val="1"/>
        </w:numPr>
        <w:spacing w:line="240" w:lineRule="auto"/>
        <w:rPr>
          <w:rFonts w:ascii="Arial" w:hAnsi="Arial" w:cs="Arial"/>
          <w:sz w:val="24"/>
          <w:szCs w:val="24"/>
        </w:rPr>
      </w:pPr>
      <w:r w:rsidRPr="004315AA">
        <w:rPr>
          <w:rFonts w:ascii="Arial" w:hAnsi="Arial" w:cs="Arial"/>
          <w:b/>
          <w:sz w:val="24"/>
          <w:szCs w:val="24"/>
        </w:rPr>
        <w:t>Clase NodoLg:</w:t>
      </w:r>
      <w:r w:rsidRPr="00D2466F">
        <w:rPr>
          <w:rFonts w:ascii="Arial" w:hAnsi="Arial" w:cs="Arial"/>
          <w:sz w:val="24"/>
          <w:szCs w:val="24"/>
        </w:rPr>
        <w:t xml:space="preserve"> Es idéntica a la clase NodoSimple ya conocida, de hecho, hereda de la misma, con la diferencia de que incluye un atributo sw y sus respectivos getter y setter.</w:t>
      </w:r>
    </w:p>
    <w:p w:rsidR="00D2466F" w:rsidRDefault="00D2466F" w:rsidP="00D2466F">
      <w:pPr>
        <w:pStyle w:val="Prrafodelista"/>
        <w:spacing w:line="240" w:lineRule="auto"/>
        <w:rPr>
          <w:rFonts w:ascii="Arial" w:hAnsi="Arial" w:cs="Arial"/>
          <w:sz w:val="24"/>
          <w:szCs w:val="24"/>
        </w:rPr>
      </w:pPr>
    </w:p>
    <w:p w:rsidR="00D2466F" w:rsidRDefault="00FD6B72" w:rsidP="00D2466F">
      <w:pPr>
        <w:pStyle w:val="Prrafodelista"/>
        <w:numPr>
          <w:ilvl w:val="0"/>
          <w:numId w:val="1"/>
        </w:numPr>
        <w:spacing w:line="240" w:lineRule="auto"/>
        <w:rPr>
          <w:rFonts w:ascii="Arial" w:hAnsi="Arial" w:cs="Arial"/>
          <w:sz w:val="24"/>
          <w:szCs w:val="24"/>
        </w:rPr>
      </w:pPr>
      <w:r w:rsidRPr="004315AA">
        <w:rPr>
          <w:rFonts w:ascii="Arial" w:hAnsi="Arial" w:cs="Arial"/>
          <w:b/>
          <w:sz w:val="24"/>
          <w:szCs w:val="24"/>
        </w:rPr>
        <w:t>Clase Pila:</w:t>
      </w:r>
      <w:r w:rsidRPr="00D2466F">
        <w:rPr>
          <w:rFonts w:ascii="Arial" w:hAnsi="Arial" w:cs="Arial"/>
          <w:sz w:val="24"/>
          <w:szCs w:val="24"/>
        </w:rPr>
        <w:t xml:space="preserve"> una representación simple del concepto de pila mediante el uso de arreglos en </w:t>
      </w:r>
      <w:proofErr w:type="spellStart"/>
      <w:r w:rsidRPr="00D2466F">
        <w:rPr>
          <w:rFonts w:ascii="Arial" w:hAnsi="Arial" w:cs="Arial"/>
          <w:sz w:val="24"/>
          <w:szCs w:val="24"/>
        </w:rPr>
        <w:t>javascript</w:t>
      </w:r>
      <w:proofErr w:type="spellEnd"/>
      <w:r w:rsidR="00D2466F" w:rsidRPr="00D2466F">
        <w:rPr>
          <w:rFonts w:ascii="Arial" w:hAnsi="Arial" w:cs="Arial"/>
          <w:sz w:val="24"/>
          <w:szCs w:val="24"/>
        </w:rPr>
        <w:t xml:space="preserve">, consta de un atributo </w:t>
      </w:r>
      <w:proofErr w:type="spellStart"/>
      <w:r w:rsidR="00D2466F" w:rsidRPr="00D2466F">
        <w:rPr>
          <w:rFonts w:ascii="Arial" w:hAnsi="Arial" w:cs="Arial"/>
          <w:sz w:val="24"/>
          <w:szCs w:val="24"/>
        </w:rPr>
        <w:t>stack</w:t>
      </w:r>
      <w:proofErr w:type="spellEnd"/>
      <w:r w:rsidR="00D2466F" w:rsidRPr="00D2466F">
        <w:rPr>
          <w:rFonts w:ascii="Arial" w:hAnsi="Arial" w:cs="Arial"/>
          <w:sz w:val="24"/>
          <w:szCs w:val="24"/>
        </w:rPr>
        <w:t xml:space="preserve"> que representa el arreglo y métodos como apilar y desapilar.</w:t>
      </w:r>
    </w:p>
    <w:p w:rsidR="00D2466F" w:rsidRPr="00D2466F" w:rsidRDefault="00D2466F" w:rsidP="00D2466F">
      <w:pPr>
        <w:pStyle w:val="Prrafodelista"/>
        <w:rPr>
          <w:rFonts w:ascii="Arial" w:hAnsi="Arial" w:cs="Arial"/>
          <w:sz w:val="24"/>
          <w:szCs w:val="24"/>
        </w:rPr>
      </w:pPr>
    </w:p>
    <w:p w:rsidR="00D2466F" w:rsidRPr="00D2466F" w:rsidRDefault="00D2466F" w:rsidP="00D2466F">
      <w:pPr>
        <w:pStyle w:val="Prrafodelista"/>
        <w:spacing w:line="240" w:lineRule="auto"/>
        <w:rPr>
          <w:rFonts w:ascii="Arial" w:hAnsi="Arial" w:cs="Arial"/>
          <w:sz w:val="24"/>
          <w:szCs w:val="24"/>
        </w:rPr>
      </w:pPr>
    </w:p>
    <w:p w:rsidR="00D2466F" w:rsidRDefault="00D2466F" w:rsidP="00FD6B72">
      <w:pPr>
        <w:pStyle w:val="Prrafodelista"/>
        <w:numPr>
          <w:ilvl w:val="0"/>
          <w:numId w:val="1"/>
        </w:numPr>
        <w:spacing w:line="240" w:lineRule="auto"/>
        <w:rPr>
          <w:rFonts w:ascii="Arial" w:hAnsi="Arial" w:cs="Arial"/>
          <w:sz w:val="24"/>
          <w:szCs w:val="24"/>
        </w:rPr>
      </w:pPr>
      <w:r w:rsidRPr="004315AA">
        <w:rPr>
          <w:rFonts w:ascii="Arial" w:hAnsi="Arial" w:cs="Arial"/>
          <w:b/>
          <w:sz w:val="24"/>
          <w:szCs w:val="24"/>
        </w:rPr>
        <w:t xml:space="preserve">Clase </w:t>
      </w:r>
      <w:proofErr w:type="spellStart"/>
      <w:r w:rsidRPr="004315AA">
        <w:rPr>
          <w:rFonts w:ascii="Arial" w:hAnsi="Arial" w:cs="Arial"/>
          <w:b/>
          <w:sz w:val="24"/>
          <w:szCs w:val="24"/>
        </w:rPr>
        <w:t>ArbolLg</w:t>
      </w:r>
      <w:proofErr w:type="spellEnd"/>
      <w:r w:rsidRPr="004315AA">
        <w:rPr>
          <w:rFonts w:ascii="Arial" w:hAnsi="Arial" w:cs="Arial"/>
          <w:b/>
          <w:sz w:val="24"/>
          <w:szCs w:val="24"/>
        </w:rPr>
        <w:t>:</w:t>
      </w:r>
      <w:r>
        <w:rPr>
          <w:rFonts w:ascii="Arial" w:hAnsi="Arial" w:cs="Arial"/>
          <w:sz w:val="24"/>
          <w:szCs w:val="24"/>
        </w:rPr>
        <w:t xml:space="preserve"> la clase principal de la aplicación, contiene como atributos la raíz del árbol y un </w:t>
      </w:r>
      <w:proofErr w:type="spellStart"/>
      <w:r>
        <w:rPr>
          <w:rFonts w:ascii="Arial" w:hAnsi="Arial" w:cs="Arial"/>
          <w:sz w:val="24"/>
          <w:szCs w:val="24"/>
        </w:rPr>
        <w:t>string</w:t>
      </w:r>
      <w:proofErr w:type="spellEnd"/>
      <w:r>
        <w:rPr>
          <w:rFonts w:ascii="Arial" w:hAnsi="Arial" w:cs="Arial"/>
          <w:sz w:val="24"/>
          <w:szCs w:val="24"/>
        </w:rPr>
        <w:t xml:space="preserve"> que contiene la hilera de átomos, comas y paréntesis del árbol a representar, posee funciones para construir el árbol y determinar datos como la altura, el grado y el número de hojas del árbol, estas serán detalladas mas adelante. </w:t>
      </w:r>
    </w:p>
    <w:p w:rsidR="00D2466F" w:rsidRPr="00D2466F" w:rsidRDefault="00D2466F" w:rsidP="00D2466F">
      <w:pPr>
        <w:spacing w:line="240" w:lineRule="auto"/>
        <w:rPr>
          <w:rFonts w:ascii="Arial" w:hAnsi="Arial" w:cs="Arial"/>
          <w:sz w:val="24"/>
          <w:szCs w:val="24"/>
        </w:rPr>
      </w:pPr>
    </w:p>
    <w:p w:rsidR="00D2466F" w:rsidRDefault="00D2466F" w:rsidP="00D2466F">
      <w:pPr>
        <w:spacing w:line="240" w:lineRule="auto"/>
        <w:rPr>
          <w:rFonts w:ascii="Arial" w:hAnsi="Arial" w:cs="Arial"/>
          <w:sz w:val="24"/>
          <w:szCs w:val="24"/>
        </w:rPr>
      </w:pPr>
    </w:p>
    <w:p w:rsidR="00D2466F" w:rsidRPr="00D2466F" w:rsidRDefault="00D2466F" w:rsidP="00D2466F">
      <w:pPr>
        <w:spacing w:line="240" w:lineRule="auto"/>
        <w:rPr>
          <w:rFonts w:ascii="Arial" w:hAnsi="Arial" w:cs="Arial"/>
          <w:b/>
          <w:sz w:val="24"/>
          <w:szCs w:val="24"/>
        </w:rPr>
      </w:pPr>
      <w:r w:rsidRPr="00D2466F">
        <w:rPr>
          <w:rFonts w:ascii="Arial" w:hAnsi="Arial" w:cs="Arial"/>
          <w:b/>
          <w:sz w:val="24"/>
          <w:szCs w:val="24"/>
        </w:rPr>
        <w:lastRenderedPageBreak/>
        <w:t>Clases Controladoras:</w:t>
      </w:r>
    </w:p>
    <w:p w:rsidR="00D2466F" w:rsidRDefault="00D2466F" w:rsidP="00D2466F">
      <w:pPr>
        <w:pStyle w:val="Prrafodelista"/>
        <w:numPr>
          <w:ilvl w:val="0"/>
          <w:numId w:val="1"/>
        </w:numPr>
        <w:spacing w:line="240" w:lineRule="auto"/>
        <w:rPr>
          <w:rFonts w:ascii="Arial" w:hAnsi="Arial" w:cs="Arial"/>
          <w:sz w:val="24"/>
          <w:szCs w:val="24"/>
        </w:rPr>
      </w:pPr>
      <w:r w:rsidRPr="004315AA">
        <w:rPr>
          <w:rFonts w:ascii="Arial" w:hAnsi="Arial" w:cs="Arial"/>
          <w:b/>
          <w:sz w:val="24"/>
          <w:szCs w:val="24"/>
        </w:rPr>
        <w:t xml:space="preserve">Clase </w:t>
      </w:r>
      <w:proofErr w:type="spellStart"/>
      <w:r w:rsidRPr="004315AA">
        <w:rPr>
          <w:rFonts w:ascii="Arial" w:hAnsi="Arial" w:cs="Arial"/>
          <w:b/>
          <w:sz w:val="24"/>
          <w:szCs w:val="24"/>
        </w:rPr>
        <w:t>UiController</w:t>
      </w:r>
      <w:proofErr w:type="spellEnd"/>
      <w:r w:rsidRPr="004315AA">
        <w:rPr>
          <w:rFonts w:ascii="Arial" w:hAnsi="Arial" w:cs="Arial"/>
          <w:b/>
          <w:sz w:val="24"/>
          <w:szCs w:val="24"/>
        </w:rPr>
        <w:t>:</w:t>
      </w:r>
      <w:r>
        <w:rPr>
          <w:rFonts w:ascii="Arial" w:hAnsi="Arial" w:cs="Arial"/>
          <w:sz w:val="24"/>
          <w:szCs w:val="24"/>
        </w:rPr>
        <w:t xml:space="preserve"> Contiene métodos que se encargan de controlar la interfaz visual desde </w:t>
      </w:r>
      <w:proofErr w:type="spellStart"/>
      <w:r>
        <w:rPr>
          <w:rFonts w:ascii="Arial" w:hAnsi="Arial" w:cs="Arial"/>
          <w:sz w:val="24"/>
          <w:szCs w:val="24"/>
        </w:rPr>
        <w:t>html</w:t>
      </w:r>
      <w:proofErr w:type="spellEnd"/>
      <w:r>
        <w:rPr>
          <w:rFonts w:ascii="Arial" w:hAnsi="Arial" w:cs="Arial"/>
          <w:sz w:val="24"/>
          <w:szCs w:val="24"/>
        </w:rPr>
        <w:t>.</w:t>
      </w:r>
    </w:p>
    <w:p w:rsidR="00D2466F" w:rsidRDefault="00D2466F" w:rsidP="00D2466F">
      <w:pPr>
        <w:pStyle w:val="Prrafodelista"/>
        <w:numPr>
          <w:ilvl w:val="0"/>
          <w:numId w:val="1"/>
        </w:numPr>
        <w:spacing w:line="240" w:lineRule="auto"/>
        <w:rPr>
          <w:rFonts w:ascii="Arial" w:hAnsi="Arial" w:cs="Arial"/>
          <w:sz w:val="24"/>
          <w:szCs w:val="24"/>
        </w:rPr>
      </w:pPr>
      <w:r w:rsidRPr="004315AA">
        <w:rPr>
          <w:rFonts w:ascii="Arial" w:hAnsi="Arial" w:cs="Arial"/>
          <w:b/>
          <w:sz w:val="24"/>
          <w:szCs w:val="24"/>
        </w:rPr>
        <w:t xml:space="preserve">Clase </w:t>
      </w:r>
      <w:proofErr w:type="spellStart"/>
      <w:r w:rsidRPr="004315AA">
        <w:rPr>
          <w:rFonts w:ascii="Arial" w:hAnsi="Arial" w:cs="Arial"/>
          <w:b/>
          <w:sz w:val="24"/>
          <w:szCs w:val="24"/>
        </w:rPr>
        <w:t>ArbolLgConstructionError</w:t>
      </w:r>
      <w:proofErr w:type="spellEnd"/>
      <w:r w:rsidRPr="004315AA">
        <w:rPr>
          <w:rFonts w:ascii="Arial" w:hAnsi="Arial" w:cs="Arial"/>
          <w:b/>
          <w:sz w:val="24"/>
          <w:szCs w:val="24"/>
        </w:rPr>
        <w:t>:</w:t>
      </w:r>
      <w:r>
        <w:rPr>
          <w:rFonts w:ascii="Arial" w:hAnsi="Arial" w:cs="Arial"/>
          <w:sz w:val="24"/>
          <w:szCs w:val="24"/>
        </w:rPr>
        <w:t xml:space="preserve"> Esta clase tiene como única función recibir y notificar errores en la hilera </w:t>
      </w:r>
      <w:r>
        <w:rPr>
          <w:rFonts w:ascii="Arial" w:hAnsi="Arial" w:cs="Arial"/>
          <w:sz w:val="24"/>
          <w:szCs w:val="24"/>
        </w:rPr>
        <w:t>de átomos, comas y paréntesis</w:t>
      </w:r>
      <w:r>
        <w:rPr>
          <w:rFonts w:ascii="Arial" w:hAnsi="Arial" w:cs="Arial"/>
          <w:sz w:val="24"/>
          <w:szCs w:val="24"/>
        </w:rPr>
        <w:t xml:space="preserve"> que podrían afectar la construcción del árbol, se detallara más adelante.</w:t>
      </w:r>
    </w:p>
    <w:p w:rsidR="00E14911" w:rsidRDefault="00E14911" w:rsidP="00D2466F">
      <w:pPr>
        <w:pStyle w:val="Prrafodelista"/>
        <w:numPr>
          <w:ilvl w:val="0"/>
          <w:numId w:val="1"/>
        </w:numPr>
        <w:spacing w:line="240" w:lineRule="auto"/>
        <w:rPr>
          <w:rFonts w:ascii="Arial" w:hAnsi="Arial" w:cs="Arial"/>
          <w:sz w:val="24"/>
          <w:szCs w:val="24"/>
        </w:rPr>
      </w:pPr>
      <w:r>
        <w:rPr>
          <w:rFonts w:ascii="Arial" w:hAnsi="Arial" w:cs="Arial"/>
          <w:b/>
          <w:sz w:val="24"/>
          <w:szCs w:val="24"/>
        </w:rPr>
        <w:t xml:space="preserve">Clase </w:t>
      </w:r>
      <w:proofErr w:type="spellStart"/>
      <w:r>
        <w:rPr>
          <w:rFonts w:ascii="Arial" w:hAnsi="Arial" w:cs="Arial"/>
          <w:b/>
          <w:sz w:val="24"/>
          <w:szCs w:val="24"/>
        </w:rPr>
        <w:t>index</w:t>
      </w:r>
      <w:proofErr w:type="spellEnd"/>
      <w:r>
        <w:rPr>
          <w:rFonts w:ascii="Arial" w:hAnsi="Arial" w:cs="Arial"/>
          <w:b/>
          <w:sz w:val="24"/>
          <w:szCs w:val="24"/>
        </w:rPr>
        <w:t>:</w:t>
      </w:r>
      <w:r>
        <w:rPr>
          <w:rFonts w:ascii="Arial" w:hAnsi="Arial" w:cs="Arial"/>
          <w:sz w:val="24"/>
          <w:szCs w:val="24"/>
        </w:rPr>
        <w:t xml:space="preserve"> Esta clase es el “</w:t>
      </w:r>
      <w:proofErr w:type="spellStart"/>
      <w:r>
        <w:rPr>
          <w:rFonts w:ascii="Arial" w:hAnsi="Arial" w:cs="Arial"/>
          <w:sz w:val="24"/>
          <w:szCs w:val="24"/>
        </w:rPr>
        <w:t>main</w:t>
      </w:r>
      <w:proofErr w:type="spellEnd"/>
      <w:r>
        <w:rPr>
          <w:rFonts w:ascii="Arial" w:hAnsi="Arial" w:cs="Arial"/>
          <w:sz w:val="24"/>
          <w:szCs w:val="24"/>
        </w:rPr>
        <w:t>” de la aplicación y se encarga del funcionamiento base y de controlar el ingreso y salida de datos.</w:t>
      </w:r>
      <w:bookmarkStart w:id="0" w:name="_GoBack"/>
      <w:bookmarkEnd w:id="0"/>
    </w:p>
    <w:p w:rsidR="00D2466F" w:rsidRDefault="00D2466F" w:rsidP="00D2466F">
      <w:pPr>
        <w:spacing w:line="240" w:lineRule="auto"/>
        <w:rPr>
          <w:rFonts w:ascii="Arial" w:hAnsi="Arial" w:cs="Arial"/>
          <w:sz w:val="24"/>
          <w:szCs w:val="24"/>
        </w:rPr>
      </w:pPr>
    </w:p>
    <w:p w:rsidR="00D2466F" w:rsidRPr="00D2466F" w:rsidRDefault="00D2466F" w:rsidP="00D2466F">
      <w:pPr>
        <w:spacing w:line="240" w:lineRule="auto"/>
        <w:rPr>
          <w:rFonts w:ascii="Arial" w:hAnsi="Arial" w:cs="Arial"/>
          <w:b/>
          <w:sz w:val="24"/>
          <w:szCs w:val="24"/>
        </w:rPr>
      </w:pPr>
      <w:r w:rsidRPr="00D2466F">
        <w:rPr>
          <w:rFonts w:ascii="Arial" w:hAnsi="Arial" w:cs="Arial"/>
          <w:b/>
          <w:sz w:val="24"/>
          <w:szCs w:val="24"/>
        </w:rPr>
        <w:t>Funciones importantes:</w:t>
      </w:r>
    </w:p>
    <w:p w:rsidR="00D2466F" w:rsidRDefault="004315AA" w:rsidP="004315AA">
      <w:pPr>
        <w:pStyle w:val="Prrafodelista"/>
        <w:numPr>
          <w:ilvl w:val="0"/>
          <w:numId w:val="1"/>
        </w:numPr>
        <w:spacing w:line="240" w:lineRule="auto"/>
        <w:rPr>
          <w:rFonts w:ascii="Arial" w:hAnsi="Arial" w:cs="Arial"/>
          <w:sz w:val="24"/>
          <w:szCs w:val="24"/>
        </w:rPr>
      </w:pPr>
      <w:proofErr w:type="spellStart"/>
      <w:r w:rsidRPr="004315AA">
        <w:rPr>
          <w:rFonts w:ascii="Arial" w:hAnsi="Arial" w:cs="Arial"/>
          <w:b/>
          <w:sz w:val="24"/>
          <w:szCs w:val="24"/>
        </w:rPr>
        <w:t>ArbolLg.validarArbolStr</w:t>
      </w:r>
      <w:proofErr w:type="spellEnd"/>
      <w:r w:rsidRPr="004315AA">
        <w:rPr>
          <w:rFonts w:ascii="Arial" w:hAnsi="Arial" w:cs="Arial"/>
          <w:b/>
          <w:sz w:val="24"/>
          <w:szCs w:val="24"/>
        </w:rPr>
        <w:t>:</w:t>
      </w:r>
      <w:r>
        <w:rPr>
          <w:rFonts w:ascii="Arial" w:hAnsi="Arial" w:cs="Arial"/>
          <w:sz w:val="24"/>
          <w:szCs w:val="24"/>
        </w:rPr>
        <w:t xml:space="preserve"> Esta función se ejecuta cuando el usuario ingresa la hilera </w:t>
      </w:r>
      <w:r>
        <w:rPr>
          <w:rFonts w:ascii="Arial" w:hAnsi="Arial" w:cs="Arial"/>
          <w:sz w:val="24"/>
          <w:szCs w:val="24"/>
        </w:rPr>
        <w:t>de átomos, comas y paréntesis</w:t>
      </w:r>
      <w:r>
        <w:rPr>
          <w:rFonts w:ascii="Arial" w:hAnsi="Arial" w:cs="Arial"/>
          <w:sz w:val="24"/>
          <w:szCs w:val="24"/>
        </w:rPr>
        <w:t xml:space="preserve">, además recibe como parámetro la misma. Se encargará de verificar los posibles errores de la hilera (paréntesis faltantes, raíz con hermanos, comas faltantes, etc.), en caso de encontrar uno, lo notificar mediante una instancia de la clase </w:t>
      </w:r>
      <w:proofErr w:type="spellStart"/>
      <w:r w:rsidRPr="004315AA">
        <w:rPr>
          <w:rFonts w:ascii="Arial" w:hAnsi="Arial" w:cs="Arial"/>
          <w:sz w:val="24"/>
          <w:szCs w:val="24"/>
        </w:rPr>
        <w:t>ArbolLgConstructionError</w:t>
      </w:r>
      <w:proofErr w:type="spellEnd"/>
      <w:r>
        <w:rPr>
          <w:rFonts w:ascii="Arial" w:hAnsi="Arial" w:cs="Arial"/>
          <w:sz w:val="24"/>
          <w:szCs w:val="24"/>
        </w:rPr>
        <w:t>.</w:t>
      </w:r>
    </w:p>
    <w:p w:rsidR="004315AA" w:rsidRDefault="004315AA" w:rsidP="004315AA">
      <w:pPr>
        <w:pStyle w:val="Prrafodelista"/>
        <w:spacing w:line="240" w:lineRule="auto"/>
        <w:rPr>
          <w:rFonts w:ascii="Arial" w:hAnsi="Arial" w:cs="Arial"/>
          <w:sz w:val="24"/>
          <w:szCs w:val="24"/>
        </w:rPr>
      </w:pPr>
    </w:p>
    <w:p w:rsidR="004315AA" w:rsidRPr="004315AA" w:rsidRDefault="004315AA" w:rsidP="004315AA">
      <w:pPr>
        <w:pStyle w:val="Prrafodelista"/>
        <w:numPr>
          <w:ilvl w:val="0"/>
          <w:numId w:val="1"/>
        </w:numPr>
        <w:spacing w:line="240" w:lineRule="auto"/>
        <w:rPr>
          <w:rFonts w:ascii="Arial" w:hAnsi="Arial" w:cs="Arial"/>
          <w:b/>
          <w:sz w:val="24"/>
          <w:szCs w:val="24"/>
        </w:rPr>
      </w:pPr>
      <w:proofErr w:type="spellStart"/>
      <w:r w:rsidRPr="004315AA">
        <w:rPr>
          <w:rFonts w:ascii="Arial" w:hAnsi="Arial" w:cs="Arial"/>
          <w:b/>
          <w:sz w:val="24"/>
          <w:szCs w:val="24"/>
        </w:rPr>
        <w:t>ArbolLg.construyearbol</w:t>
      </w:r>
      <w:proofErr w:type="spellEnd"/>
      <w:r w:rsidRPr="004315AA">
        <w:rPr>
          <w:rFonts w:ascii="Arial" w:hAnsi="Arial" w:cs="Arial"/>
          <w:b/>
          <w:sz w:val="24"/>
          <w:szCs w:val="24"/>
        </w:rPr>
        <w:t xml:space="preserve">: </w:t>
      </w:r>
      <w:r>
        <w:rPr>
          <w:rFonts w:ascii="Arial" w:hAnsi="Arial" w:cs="Arial"/>
          <w:sz w:val="24"/>
          <w:szCs w:val="24"/>
        </w:rPr>
        <w:t>recibe como parámetro la hilera ingresada por el usuario luego de comprobar si tiene errores, se encarga de construir la representación de lista generalizada correspondiente al árbol que será analizado por la aplicación.</w:t>
      </w:r>
    </w:p>
    <w:p w:rsidR="004315AA" w:rsidRPr="004315AA" w:rsidRDefault="004315AA" w:rsidP="004315AA">
      <w:pPr>
        <w:pStyle w:val="Prrafodelista"/>
        <w:rPr>
          <w:rFonts w:ascii="Arial" w:hAnsi="Arial" w:cs="Arial"/>
          <w:b/>
          <w:sz w:val="24"/>
          <w:szCs w:val="24"/>
        </w:rPr>
      </w:pPr>
    </w:p>
    <w:p w:rsidR="004315AA" w:rsidRDefault="004315AA" w:rsidP="004315AA">
      <w:pPr>
        <w:spacing w:line="240" w:lineRule="auto"/>
        <w:rPr>
          <w:rFonts w:ascii="Arial" w:hAnsi="Arial" w:cs="Arial"/>
          <w:sz w:val="24"/>
          <w:szCs w:val="24"/>
        </w:rPr>
      </w:pPr>
      <w:r>
        <w:rPr>
          <w:rFonts w:ascii="Arial" w:hAnsi="Arial" w:cs="Arial"/>
          <w:b/>
          <w:sz w:val="24"/>
          <w:szCs w:val="24"/>
        </w:rPr>
        <w:t>Nota:</w:t>
      </w:r>
      <w:r>
        <w:rPr>
          <w:rFonts w:ascii="Arial" w:hAnsi="Arial" w:cs="Arial"/>
          <w:sz w:val="24"/>
          <w:szCs w:val="24"/>
        </w:rPr>
        <w:t xml:space="preserve"> El resto de las funciones de la clase </w:t>
      </w:r>
      <w:proofErr w:type="spellStart"/>
      <w:r>
        <w:rPr>
          <w:rFonts w:ascii="Arial" w:hAnsi="Arial" w:cs="Arial"/>
          <w:sz w:val="24"/>
          <w:szCs w:val="24"/>
        </w:rPr>
        <w:t>ArbolLg</w:t>
      </w:r>
      <w:proofErr w:type="spellEnd"/>
      <w:r>
        <w:rPr>
          <w:rFonts w:ascii="Arial" w:hAnsi="Arial" w:cs="Arial"/>
          <w:sz w:val="24"/>
          <w:szCs w:val="24"/>
        </w:rPr>
        <w:t xml:space="preserve"> sirven para determinar las características del árbol o de un nodo en específico, las funciones altura, grado y hojas no requieren de parámetros para ser ejecutadas, mientras que </w:t>
      </w:r>
      <w:proofErr w:type="spellStart"/>
      <w:r>
        <w:rPr>
          <w:rFonts w:ascii="Arial" w:hAnsi="Arial" w:cs="Arial"/>
          <w:sz w:val="24"/>
          <w:szCs w:val="24"/>
        </w:rPr>
        <w:t>buscarRegistro</w:t>
      </w:r>
      <w:proofErr w:type="spellEnd"/>
      <w:r>
        <w:rPr>
          <w:rFonts w:ascii="Arial" w:hAnsi="Arial" w:cs="Arial"/>
          <w:sz w:val="24"/>
          <w:szCs w:val="24"/>
        </w:rPr>
        <w:t xml:space="preserve">, </w:t>
      </w:r>
      <w:proofErr w:type="spellStart"/>
      <w:r>
        <w:rPr>
          <w:rFonts w:ascii="Arial" w:hAnsi="Arial" w:cs="Arial"/>
          <w:sz w:val="24"/>
          <w:szCs w:val="24"/>
        </w:rPr>
        <w:t>registroEsPadre</w:t>
      </w:r>
      <w:proofErr w:type="spellEnd"/>
      <w:r>
        <w:rPr>
          <w:rFonts w:ascii="Arial" w:hAnsi="Arial" w:cs="Arial"/>
          <w:sz w:val="24"/>
          <w:szCs w:val="24"/>
        </w:rPr>
        <w:t xml:space="preserve">, </w:t>
      </w:r>
      <w:proofErr w:type="spellStart"/>
      <w:r>
        <w:rPr>
          <w:rFonts w:ascii="Arial" w:hAnsi="Arial" w:cs="Arial"/>
          <w:sz w:val="24"/>
          <w:szCs w:val="24"/>
        </w:rPr>
        <w:t>gradoRegistro</w:t>
      </w:r>
      <w:proofErr w:type="spellEnd"/>
      <w:r>
        <w:rPr>
          <w:rFonts w:ascii="Arial" w:hAnsi="Arial" w:cs="Arial"/>
          <w:sz w:val="24"/>
          <w:szCs w:val="24"/>
        </w:rPr>
        <w:t xml:space="preserve">, </w:t>
      </w:r>
      <w:proofErr w:type="spellStart"/>
      <w:r>
        <w:rPr>
          <w:rFonts w:ascii="Arial" w:hAnsi="Arial" w:cs="Arial"/>
          <w:sz w:val="24"/>
          <w:szCs w:val="24"/>
        </w:rPr>
        <w:t>nivelRegistro</w:t>
      </w:r>
      <w:proofErr w:type="spellEnd"/>
      <w:r>
        <w:rPr>
          <w:rFonts w:ascii="Arial" w:hAnsi="Arial" w:cs="Arial"/>
          <w:sz w:val="24"/>
          <w:szCs w:val="24"/>
        </w:rPr>
        <w:t xml:space="preserve"> y </w:t>
      </w:r>
      <w:proofErr w:type="spellStart"/>
      <w:r>
        <w:rPr>
          <w:rFonts w:ascii="Arial" w:hAnsi="Arial" w:cs="Arial"/>
          <w:sz w:val="24"/>
          <w:szCs w:val="24"/>
        </w:rPr>
        <w:t>ancestrosRegistro</w:t>
      </w:r>
      <w:proofErr w:type="spellEnd"/>
      <w:r>
        <w:rPr>
          <w:rFonts w:ascii="Arial" w:hAnsi="Arial" w:cs="Arial"/>
          <w:sz w:val="24"/>
          <w:szCs w:val="24"/>
        </w:rPr>
        <w:t xml:space="preserve"> reciben como parámetro el dato el cual se desean conocer las respectivas especificaciones.</w:t>
      </w: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Default="004315AA" w:rsidP="004315AA">
      <w:pPr>
        <w:spacing w:line="240" w:lineRule="auto"/>
        <w:rPr>
          <w:rFonts w:ascii="Arial" w:hAnsi="Arial" w:cs="Arial"/>
          <w:sz w:val="24"/>
          <w:szCs w:val="24"/>
        </w:rPr>
      </w:pPr>
    </w:p>
    <w:p w:rsidR="004315AA" w:rsidRPr="004315AA" w:rsidRDefault="004315AA" w:rsidP="004315AA">
      <w:pPr>
        <w:spacing w:line="240" w:lineRule="auto"/>
        <w:rPr>
          <w:rFonts w:ascii="Arial" w:hAnsi="Arial" w:cs="Arial"/>
          <w:sz w:val="24"/>
          <w:szCs w:val="24"/>
        </w:rPr>
      </w:pPr>
      <w:r>
        <w:rPr>
          <w:rFonts w:ascii="Arial" w:hAnsi="Arial" w:cs="Arial"/>
          <w:sz w:val="24"/>
          <w:szCs w:val="24"/>
        </w:rPr>
        <w:lastRenderedPageBreak/>
        <w:br/>
      </w:r>
      <w:r>
        <w:rPr>
          <w:rFonts w:ascii="Arial" w:hAnsi="Arial" w:cs="Arial"/>
          <w:sz w:val="24"/>
          <w:szCs w:val="24"/>
        </w:rPr>
        <w:br/>
      </w:r>
      <w:r w:rsidRPr="004315AA">
        <w:rPr>
          <w:rFonts w:ascii="Arial" w:hAnsi="Arial" w:cs="Arial"/>
          <w:b/>
          <w:sz w:val="24"/>
          <w:szCs w:val="24"/>
        </w:rPr>
        <w:t>IMPORTANTE:</w:t>
      </w:r>
      <w:r>
        <w:rPr>
          <w:rFonts w:ascii="Arial" w:hAnsi="Arial" w:cs="Arial"/>
          <w:b/>
          <w:sz w:val="24"/>
          <w:szCs w:val="24"/>
        </w:rPr>
        <w:t xml:space="preserve"> </w:t>
      </w:r>
      <w:r>
        <w:rPr>
          <w:rFonts w:ascii="Arial" w:hAnsi="Arial" w:cs="Arial"/>
          <w:sz w:val="24"/>
          <w:szCs w:val="24"/>
        </w:rPr>
        <w:t xml:space="preserve">debido a la naturaleza </w:t>
      </w:r>
      <w:r w:rsidR="00E14911">
        <w:rPr>
          <w:rFonts w:ascii="Arial" w:hAnsi="Arial" w:cs="Arial"/>
          <w:sz w:val="24"/>
          <w:szCs w:val="24"/>
        </w:rPr>
        <w:t xml:space="preserve">de las representaciones en clases de </w:t>
      </w:r>
      <w:proofErr w:type="spellStart"/>
      <w:r w:rsidR="00E14911">
        <w:rPr>
          <w:rFonts w:ascii="Arial" w:hAnsi="Arial" w:cs="Arial"/>
          <w:sz w:val="24"/>
          <w:szCs w:val="24"/>
        </w:rPr>
        <w:t>javascript</w:t>
      </w:r>
      <w:proofErr w:type="spellEnd"/>
      <w:r w:rsidR="00E14911">
        <w:rPr>
          <w:rFonts w:ascii="Arial" w:hAnsi="Arial" w:cs="Arial"/>
          <w:sz w:val="24"/>
          <w:szCs w:val="24"/>
        </w:rPr>
        <w:t xml:space="preserve">, en algunas partes del código no se usa la clase pila, sino directamente los arreglos de </w:t>
      </w:r>
      <w:proofErr w:type="spellStart"/>
      <w:r w:rsidR="00E14911">
        <w:rPr>
          <w:rFonts w:ascii="Arial" w:hAnsi="Arial" w:cs="Arial"/>
          <w:sz w:val="24"/>
          <w:szCs w:val="24"/>
        </w:rPr>
        <w:t>javascript</w:t>
      </w:r>
      <w:proofErr w:type="spellEnd"/>
      <w:r w:rsidR="00E14911">
        <w:rPr>
          <w:rFonts w:ascii="Arial" w:hAnsi="Arial" w:cs="Arial"/>
          <w:sz w:val="24"/>
          <w:szCs w:val="24"/>
        </w:rPr>
        <w:t xml:space="preserve"> con las funciones </w:t>
      </w:r>
      <w:proofErr w:type="spellStart"/>
      <w:r w:rsidR="00E14911">
        <w:rPr>
          <w:rFonts w:ascii="Arial" w:hAnsi="Arial" w:cs="Arial"/>
          <w:sz w:val="24"/>
          <w:szCs w:val="24"/>
        </w:rPr>
        <w:t>push</w:t>
      </w:r>
      <w:proofErr w:type="spellEnd"/>
      <w:r w:rsidR="00E14911">
        <w:rPr>
          <w:rFonts w:ascii="Arial" w:hAnsi="Arial" w:cs="Arial"/>
          <w:sz w:val="24"/>
          <w:szCs w:val="24"/>
        </w:rPr>
        <w:t xml:space="preserve"> y pop que corresponden respectivamente a apilar y desapilar. Esto se debe a que, si se tiene una instancia de la clase Pila, y se decide apilar otra instancia de la misma clase, se creara una estructura recursiva, es decir una pila dentro de otra pila, mientras que si se hace el mismo proceso directamente con los arreglos de </w:t>
      </w:r>
      <w:proofErr w:type="spellStart"/>
      <w:r w:rsidR="00E14911">
        <w:rPr>
          <w:rFonts w:ascii="Arial" w:hAnsi="Arial" w:cs="Arial"/>
          <w:sz w:val="24"/>
          <w:szCs w:val="24"/>
        </w:rPr>
        <w:t>javascript</w:t>
      </w:r>
      <w:proofErr w:type="spellEnd"/>
      <w:r w:rsidR="00E14911">
        <w:rPr>
          <w:rFonts w:ascii="Arial" w:hAnsi="Arial" w:cs="Arial"/>
          <w:sz w:val="24"/>
          <w:szCs w:val="24"/>
        </w:rPr>
        <w:t xml:space="preserve">, pues si se aplica la función </w:t>
      </w:r>
      <w:proofErr w:type="spellStart"/>
      <w:r w:rsidR="00E14911">
        <w:rPr>
          <w:rFonts w:ascii="Arial" w:hAnsi="Arial" w:cs="Arial"/>
          <w:sz w:val="24"/>
          <w:szCs w:val="24"/>
        </w:rPr>
        <w:t>push</w:t>
      </w:r>
      <w:proofErr w:type="spellEnd"/>
      <w:r w:rsidR="00E14911">
        <w:rPr>
          <w:rFonts w:ascii="Arial" w:hAnsi="Arial" w:cs="Arial"/>
          <w:sz w:val="24"/>
          <w:szCs w:val="24"/>
        </w:rPr>
        <w:t xml:space="preserve"> sobre un arreglo con otro arreglo como parámetro, todos los elementos serán incluidos de forma individual, es decir el resultado será un arreglo común de una dimensión. Por lo </w:t>
      </w:r>
      <w:proofErr w:type="gramStart"/>
      <w:r w:rsidR="00E14911">
        <w:rPr>
          <w:rFonts w:ascii="Arial" w:hAnsi="Arial" w:cs="Arial"/>
          <w:sz w:val="24"/>
          <w:szCs w:val="24"/>
        </w:rPr>
        <w:t>tanto</w:t>
      </w:r>
      <w:proofErr w:type="gramEnd"/>
      <w:r w:rsidR="00E14911">
        <w:rPr>
          <w:rFonts w:ascii="Arial" w:hAnsi="Arial" w:cs="Arial"/>
          <w:sz w:val="24"/>
          <w:szCs w:val="24"/>
        </w:rPr>
        <w:t xml:space="preserve"> ambas representaciones fueron y podrán ser usadas según la conveniencia para el algoritmo que se desee desarrollar</w:t>
      </w:r>
    </w:p>
    <w:sectPr w:rsidR="004315AA" w:rsidRPr="004315AA" w:rsidSect="00FD6B72">
      <w:pgSz w:w="12240" w:h="15840"/>
      <w:pgMar w:top="1701" w:right="1134"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7638A6"/>
    <w:multiLevelType w:val="hybridMultilevel"/>
    <w:tmpl w:val="2F0A0E86"/>
    <w:lvl w:ilvl="0" w:tplc="2D600A30">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B72"/>
    <w:rsid w:val="004315AA"/>
    <w:rsid w:val="00D2466F"/>
    <w:rsid w:val="00E14911"/>
    <w:rsid w:val="00F01DC1"/>
    <w:rsid w:val="00FD6B7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AD137"/>
  <w15:chartTrackingRefBased/>
  <w15:docId w15:val="{A39FF042-F2FA-4969-AB16-7D6AD4C7F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D6B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580</Words>
  <Characters>3192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Vera Osorio</dc:creator>
  <cp:keywords/>
  <dc:description/>
  <cp:lastModifiedBy>Juan Manuel Vera Osorio</cp:lastModifiedBy>
  <cp:revision>2</cp:revision>
  <dcterms:created xsi:type="dcterms:W3CDTF">2022-09-11T16:35:00Z</dcterms:created>
  <dcterms:modified xsi:type="dcterms:W3CDTF">2022-09-11T17:14:00Z</dcterms:modified>
</cp:coreProperties>
</file>