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120" w:before="480" w:lineRule="auto"/>
        <w:ind w:left="720" w:hanging="360"/>
        <w:jc w:val="center"/>
        <w:rPr>
          <w:rFonts w:ascii="Arial" w:cs="Arial" w:eastAsia="Arial" w:hAnsi="Arial"/>
          <w:b w:val="1"/>
          <w:smallCaps w:val="1"/>
          <w:color w:val="000000"/>
          <w:sz w:val="28"/>
          <w:szCs w:val="28"/>
        </w:rPr>
      </w:pPr>
      <w:bookmarkStart w:colFirst="0" w:colLast="0" w:name="_heading=h.tdfzf4i5is6e" w:id="0"/>
      <w:bookmarkEnd w:id="0"/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28"/>
          <w:szCs w:val="28"/>
          <w:rtl w:val="0"/>
        </w:rPr>
        <w:t xml:space="preserve">PLAN DE CAPACITACIÓN – SISTEMA MASTER BARBER</w:t>
      </w:r>
    </w:p>
    <w:p w:rsidR="00000000" w:rsidDel="00000000" w:rsidP="00000000" w:rsidRDefault="00000000" w:rsidRPr="00000000" w14:paraId="00000002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tdfzf4i5is6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 DE CAPACITACIÓN – SISTEMA MASTER BARBER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60gxds9jl0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 General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d5stevwcge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Público Objetivo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Contenidos y Módulos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bi6fsgztjf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Módulo 1: Introducción al Sistema Master Barber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v6me1dd3lt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Módulo 2: Uso de la Aplicación Móvil (React Native)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t94xacfazb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Módulo 3: Uso del Panel Web (ReactJS)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jn507jvq1c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Módulo 4: Administración Técnica del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1dogcsdeim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Módulo 5: Desarrollo y Mantenimiento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qs5i2owc7u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Evaluación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before="360" w:lineRule="auto"/>
        <w:ind w:left="720" w:hanging="360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heading=h.960gxds9jl0m" w:id="1"/>
      <w:bookmarkEnd w:id="1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1. Objetivo General</w:t>
      </w:r>
    </w:p>
    <w:p w:rsidR="00000000" w:rsidDel="00000000" w:rsidP="00000000" w:rsidRDefault="00000000" w:rsidRPr="00000000" w14:paraId="0000001B">
      <w:pPr>
        <w:spacing w:after="240" w:before="240" w:lineRule="auto"/>
        <w:ind w:left="36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Capacitar de forma estructurada a los diferentes actores involucrados en el uso, administración y mantenimiento del sistema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Master Barber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garantizando una correcta adopción, operación eficiente y soporte continuo.</w:t>
      </w:r>
    </w:p>
    <w:p w:rsidR="00000000" w:rsidDel="00000000" w:rsidP="00000000" w:rsidRDefault="00000000" w:rsidRPr="00000000" w14:paraId="0000001C">
      <w:p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before="360" w:lineRule="auto"/>
        <w:ind w:left="720" w:hanging="360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heading=h.1d5stevwcgeg" w:id="2"/>
      <w:bookmarkEnd w:id="2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2. Público Objetivo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023"/>
        <w:gridCol w:w="5805"/>
        <w:tblGridChange w:id="0">
          <w:tblGrid>
            <w:gridCol w:w="3023"/>
            <w:gridCol w:w="58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ind w:left="720" w:hanging="36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Perfil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ind w:left="720" w:hanging="36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Objetivo de Capacitación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ind w:left="72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Administradores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ind w:left="72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Gestión completa del sistema, configuración avanzada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ind w:left="72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Barberos/Usuarios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ind w:left="72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Uso de la app móvil para gestionar turnos y servicios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ind w:left="72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Personal de Soporte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ind w:left="72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Diagnóstico básico, escalamiento y monitoreo del sistema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ind w:left="72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Desarrolladores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ind w:left="72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Mantenimiento de código, despliegues y backups</w:t>
            </w:r>
          </w:p>
        </w:tc>
      </w:tr>
    </w:tbl>
    <w:p w:rsidR="00000000" w:rsidDel="00000000" w:rsidP="00000000" w:rsidRDefault="00000000" w:rsidRPr="00000000" w14:paraId="00000028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before="360" w:lineRule="auto"/>
        <w:ind w:left="720" w:hanging="360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heading=h.dcp0ry19t4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before="360" w:lineRule="auto"/>
        <w:ind w:left="720" w:hanging="36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3. Contenidos y Módulos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ind w:left="720" w:hanging="360"/>
        <w:rPr>
          <w:rFonts w:ascii="Arial" w:cs="Arial" w:eastAsia="Arial" w:hAnsi="Arial"/>
          <w:b w:val="1"/>
          <w:color w:val="000000"/>
        </w:rPr>
      </w:pPr>
      <w:bookmarkStart w:colFirst="0" w:colLast="0" w:name="_heading=h.ubi6fsgztjf6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Módulo 1: Introducción al Sistema Master Barber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befor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Arquitectura general: base de datos, API, frontend web, app móvil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Flujo funcional: inventario, reservas, gestión de cuentas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Roles de usuarios y permisos</w:t>
        <w:br w:type="textWrapping"/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ind w:left="720" w:hanging="360"/>
        <w:rPr>
          <w:rFonts w:ascii="Arial" w:cs="Arial" w:eastAsia="Arial" w:hAnsi="Arial"/>
          <w:b w:val="1"/>
          <w:color w:val="000000"/>
        </w:rPr>
      </w:pPr>
      <w:bookmarkStart w:colFirst="0" w:colLast="0" w:name="_heading=h.tv6me1dd3ltd" w:id="5"/>
      <w:bookmarkEnd w:id="5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Módulo 2: Uso de la Aplicación Móvil (React Native)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befor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Instalación (Expo) y acceso de usuarios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Registro y gestión de turnos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Historial y cancelación de reservas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Gestión de perfil del barbero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ind w:left="720" w:hanging="360"/>
        <w:rPr>
          <w:rFonts w:ascii="Arial" w:cs="Arial" w:eastAsia="Arial" w:hAnsi="Arial"/>
          <w:b w:val="1"/>
          <w:color w:val="000000"/>
        </w:rPr>
      </w:pPr>
      <w:bookmarkStart w:colFirst="0" w:colLast="0" w:name="_heading=h.vt94xacfazb0" w:id="6"/>
      <w:bookmarkEnd w:id="6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Módulo 3: Uso del Panel Web (ReactJS)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befor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Gestión de productos e inventario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Administración de reservas e inventario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Visualización de reportes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Creación y control de cuentas de barberos</w:t>
        <w:br w:type="textWrapping"/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ind w:left="720" w:hanging="360"/>
        <w:rPr>
          <w:rFonts w:ascii="Arial" w:cs="Arial" w:eastAsia="Arial" w:hAnsi="Arial"/>
          <w:b w:val="1"/>
          <w:color w:val="000000"/>
        </w:rPr>
      </w:pPr>
      <w:bookmarkStart w:colFirst="0" w:colLast="0" w:name="_heading=h.mjn507jvq1c2" w:id="7"/>
      <w:bookmarkEnd w:id="7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Módulo 4: Administración Técnica del Sistema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befor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Estructura del backend (Node.js + Express)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Conexión con base de datos en AWS RDS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Despliegue del frontend en AWS Amplify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Revisión de logs y errores comunes</w:t>
      </w:r>
    </w:p>
    <w:p w:rsidR="00000000" w:rsidDel="00000000" w:rsidP="00000000" w:rsidRDefault="00000000" w:rsidRPr="00000000" w14:paraId="00000040">
      <w:pPr>
        <w:spacing w:after="240" w:lineRule="auto"/>
        <w:ind w:left="72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ind w:left="720" w:hanging="360"/>
        <w:rPr>
          <w:rFonts w:ascii="Arial" w:cs="Arial" w:eastAsia="Arial" w:hAnsi="Arial"/>
          <w:b w:val="1"/>
          <w:color w:val="000000"/>
        </w:rPr>
      </w:pPr>
      <w:bookmarkStart w:colFirst="0" w:colLast="0" w:name="_heading=h.f1dogcsdeima" w:id="8"/>
      <w:bookmarkEnd w:id="8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Módulo 5: Desarrollo y Mantenimiento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befor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Uso de los repositorios: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lineRule="auto"/>
        <w:ind w:left="1440" w:hanging="360"/>
        <w:rPr>
          <w:rFonts w:ascii="Arial" w:cs="Arial" w:eastAsia="Arial" w:hAnsi="Arial"/>
          <w:sz w:val="28"/>
          <w:szCs w:val="28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Frontend Web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lineRule="auto"/>
        <w:ind w:left="1440" w:hanging="360"/>
        <w:rPr>
          <w:rFonts w:ascii="Arial" w:cs="Arial" w:eastAsia="Arial" w:hAnsi="Arial"/>
          <w:sz w:val="28"/>
          <w:szCs w:val="28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Backend y Base de Datos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lineRule="auto"/>
        <w:ind w:left="1440" w:hanging="360"/>
        <w:rPr>
          <w:rFonts w:ascii="Arial" w:cs="Arial" w:eastAsia="Arial" w:hAnsi="Arial"/>
          <w:sz w:val="28"/>
          <w:szCs w:val="28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Aplicación Móvil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Configuración local y variables de entorno</w:t>
      </w:r>
    </w:p>
    <w:p w:rsidR="00000000" w:rsidDel="00000000" w:rsidP="00000000" w:rsidRDefault="00000000" w:rsidRPr="00000000" w14:paraId="00000047">
      <w:pPr>
        <w:ind w:left="720" w:hanging="360"/>
        <w:rPr>
          <w:rFonts w:ascii="Arial" w:cs="Arial" w:eastAsia="Arial" w:hAnsi="Arial"/>
          <w:sz w:val="28"/>
          <w:szCs w:val="28"/>
        </w:rPr>
      </w:pPr>
      <w:bookmarkStart w:colFirst="0" w:colLast="0" w:name="_heading=h.c3motni6rvut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before="360" w:lineRule="auto"/>
        <w:ind w:left="720" w:hanging="360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heading=h.pqs5i2owc7uu" w:id="10"/>
      <w:bookmarkEnd w:id="10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4. Evaluación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befor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Pruebas prácticas por perfil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Preguntas rápidas al final de cada módulo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240" w:lineRule="auto"/>
        <w:ind w:left="720" w:hanging="360"/>
        <w:rPr>
          <w:rFonts w:ascii="Arial" w:cs="Arial" w:eastAsia="Arial" w:hAnsi="Arial"/>
          <w:sz w:val="28"/>
          <w:szCs w:val="28"/>
        </w:rPr>
      </w:pPr>
      <w:bookmarkStart w:colFirst="0" w:colLast="0" w:name="_heading=h.jbee8i66hpo6" w:id="11"/>
      <w:bookmarkEnd w:id="11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Simulación de tareas reales (crear cuenta, registrar reserva, consultar stock, restaurar BD)</w:t>
        <w:br w:type="textWrapping"/>
      </w:r>
    </w:p>
    <w:sectPr>
      <w:headerReference r:id="rId10" w:type="default"/>
      <w:footerReference r:id="rId11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Algeri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9296400</wp:posOffset>
              </wp:positionV>
              <wp:extent cx="485775" cy="348615"/>
              <wp:effectExtent b="0" l="0" r="0" t="0"/>
              <wp:wrapSquare wrapText="bothSides" distB="0" distT="0" distL="0" distR="0"/>
              <wp:docPr id="152242636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9296400</wp:posOffset>
              </wp:positionV>
              <wp:extent cx="485775" cy="348615"/>
              <wp:effectExtent b="0" l="0" r="0" t="0"/>
              <wp:wrapSquare wrapText="bothSides" distB="0" distT="0" distL="0" distR="0"/>
              <wp:docPr id="152242636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5775" cy="3486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9334500</wp:posOffset>
              </wp:positionV>
              <wp:extent cx="5943600" cy="320040"/>
              <wp:effectExtent b="0" l="0" r="0" t="0"/>
              <wp:wrapSquare wrapText="bothSides" distB="0" distT="0" distL="0" distR="0"/>
              <wp:docPr id="152242636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404975"/>
                        <a:ext cx="5943600" cy="320040"/>
                        <a:chOff x="2374200" y="3404975"/>
                        <a:chExt cx="5943600" cy="53505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2374200" y="3404975"/>
                          <a:chExt cx="5943600" cy="5350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74200" y="3404975"/>
                            <a:ext cx="5943600" cy="5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374200" y="3619980"/>
                            <a:ext cx="5943600" cy="320040"/>
                            <a:chOff x="2374200" y="3405000"/>
                            <a:chExt cx="5943600" cy="53502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2374200" y="3405000"/>
                              <a:ext cx="5943600" cy="535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74200" y="3619980"/>
                              <a:ext cx="5943600" cy="320040"/>
                              <a:chOff x="0" y="0"/>
                              <a:chExt cx="5962650" cy="323851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0" y="0"/>
                                <a:ext cx="59626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19050" y="0"/>
                                <a:ext cx="5943600" cy="188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0" y="66676"/>
                                <a:ext cx="594360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0000114440918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7f7f7f"/>
                                      <w:sz w:val="22"/>
                                      <w:vertAlign w:val="baseline"/>
                                    </w:rPr>
                                    <w:t xml:space="preserve">[Fecha]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8.0000114440918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7f7f7f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b" bIns="0" lIns="91425" spcFirstLastPara="1" rIns="91425" wrap="square" tIns="45700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9334500</wp:posOffset>
              </wp:positionV>
              <wp:extent cx="5943600" cy="320040"/>
              <wp:effectExtent b="0" l="0" r="0" t="0"/>
              <wp:wrapSquare wrapText="bothSides" distB="0" distT="0" distL="0" distR="0"/>
              <wp:docPr id="152242636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200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 </w:t>
    </w:r>
  </w:p>
  <w:tbl>
    <w:tblPr>
      <w:tblStyle w:val="Table2"/>
      <w:tblW w:w="11217.0" w:type="dxa"/>
      <w:jc w:val="left"/>
      <w:tblInd w:w="-113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835"/>
      <w:gridCol w:w="4536"/>
      <w:gridCol w:w="3846"/>
      <w:tblGridChange w:id="0">
        <w:tblGrid>
          <w:gridCol w:w="2835"/>
          <w:gridCol w:w="4536"/>
          <w:gridCol w:w="3846"/>
        </w:tblGrid>
      </w:tblGridChange>
    </w:tblGrid>
    <w:tr>
      <w:trPr>
        <w:cantSplit w:val="0"/>
        <w:trHeight w:val="474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04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center"/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1296311" cy="1330494"/>
                <wp:effectExtent b="0" l="0" r="0" t="0"/>
                <wp:docPr id="152242636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6311" cy="133049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</w:tcPr>
        <w:p w:rsidR="00000000" w:rsidDel="00000000" w:rsidP="00000000" w:rsidRDefault="00000000" w:rsidRPr="00000000" w14:paraId="0000004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center"/>
            <w:rPr>
              <w:rFonts w:ascii="Algerian" w:cs="Algerian" w:eastAsia="Algerian" w:hAnsi="Algerian"/>
              <w:b w:val="1"/>
              <w:color w:val="000000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center"/>
            <w:rPr>
              <w:rFonts w:ascii="Algerian" w:cs="Algerian" w:eastAsia="Algerian" w:hAnsi="Algerian"/>
              <w:b w:val="1"/>
              <w:color w:val="806000"/>
              <w:sz w:val="36"/>
              <w:szCs w:val="36"/>
            </w:rPr>
          </w:pPr>
          <w:r w:rsidDel="00000000" w:rsidR="00000000" w:rsidRPr="00000000">
            <w:rPr>
              <w:rFonts w:ascii="Algerian" w:cs="Algerian" w:eastAsia="Algerian" w:hAnsi="Algerian"/>
              <w:b w:val="1"/>
              <w:color w:val="806000"/>
              <w:sz w:val="36"/>
              <w:szCs w:val="36"/>
              <w:rtl w:val="0"/>
            </w:rPr>
            <w:t xml:space="preserve">MASTER BARBER</w:t>
          </w:r>
        </w:p>
        <w:p w:rsidR="00000000" w:rsidDel="00000000" w:rsidP="00000000" w:rsidRDefault="00000000" w:rsidRPr="00000000" w14:paraId="0000005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center"/>
            <w:rPr>
              <w:rFonts w:ascii="Algerian" w:cs="Algerian" w:eastAsia="Algerian" w:hAnsi="Algerian"/>
              <w:b w:val="1"/>
              <w:color w:val="806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center"/>
            <w:rPr>
              <w:rFonts w:ascii="Arial" w:cs="Arial" w:eastAsia="Arial" w:hAnsi="Arial"/>
              <w:b w:val="1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Sistema de Reservas de Turno y Gestión de Inventario</w:t>
          </w:r>
        </w:p>
        <w:p w:rsidR="00000000" w:rsidDel="00000000" w:rsidP="00000000" w:rsidRDefault="00000000" w:rsidRPr="00000000" w14:paraId="0000005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center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4"/>
              <w:szCs w:val="24"/>
              <w:rtl w:val="0"/>
            </w:rPr>
            <w:t xml:space="preserve">Versión:</w:t>
          </w: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 xml:space="preserve"> 1.0</w:t>
          </w:r>
        </w:p>
      </w:tc>
    </w:tr>
    <w:tr>
      <w:trPr>
        <w:cantSplit w:val="0"/>
        <w:trHeight w:val="468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4"/>
              <w:szCs w:val="24"/>
              <w:rtl w:val="0"/>
            </w:rPr>
            <w:t xml:space="preserve">Fecha:</w:t>
          </w: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 xml:space="preserve"> 11/05/2025</w:t>
          </w:r>
        </w:p>
      </w:tc>
    </w:tr>
    <w:tr>
      <w:trPr>
        <w:cantSplit w:val="0"/>
        <w:trHeight w:val="1198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4"/>
              <w:szCs w:val="24"/>
              <w:rtl w:val="0"/>
            </w:rPr>
            <w:t xml:space="preserve">Integrantes del equipo:</w:t>
          </w:r>
        </w:p>
        <w:p w:rsidR="00000000" w:rsidDel="00000000" w:rsidP="00000000" w:rsidRDefault="00000000" w:rsidRPr="00000000" w14:paraId="0000005A">
          <w:pPr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ind w:left="720" w:hanging="360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 xml:space="preserve">Cristian David Rueda Bautista</w:t>
          </w:r>
        </w:p>
        <w:p w:rsidR="00000000" w:rsidDel="00000000" w:rsidP="00000000" w:rsidRDefault="00000000" w:rsidRPr="00000000" w14:paraId="0000005B">
          <w:pPr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ind w:left="720" w:hanging="360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 xml:space="preserve">Fidel José Espitia Galvis</w:t>
          </w:r>
        </w:p>
      </w:tc>
    </w:tr>
  </w:tbl>
  <w:p w:rsidR="00000000" w:rsidDel="00000000" w:rsidP="00000000" w:rsidRDefault="00000000" w:rsidRPr="00000000" w14:paraId="000000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D446F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D446F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D446FD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D446F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D446FD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D446F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D446F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D446F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D446F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D446F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1Car" w:customStyle="1">
    <w:name w:val="Título 1 Car"/>
    <w:basedOn w:val="Fuentedeprrafopredeter"/>
    <w:link w:val="Ttulo1"/>
    <w:uiPriority w:val="9"/>
    <w:rsid w:val="00D446FD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D446FD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rsid w:val="00D446FD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rsid w:val="00D446FD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rsid w:val="00D446FD"/>
    <w:rPr>
      <w:rFonts w:cstheme="majorBidi" w:eastAsiaTheme="majorEastAsia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D446FD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D446FD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D446FD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D446FD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D446F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Pr>
      <w:color w:val="595959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D446F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D446F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D446FD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D446FD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D446FD"/>
    <w:rPr>
      <w:i w:val="1"/>
      <w:iCs w:val="1"/>
      <w:color w:val="2f5496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D446FD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D446FD"/>
    <w:rPr>
      <w:i w:val="1"/>
      <w:iCs w:val="1"/>
      <w:color w:val="2f5496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D446FD"/>
    <w:rPr>
      <w:b w:val="1"/>
      <w:bCs w:val="1"/>
      <w:smallCaps w:val="1"/>
      <w:color w:val="2f5496" w:themeColor="accent1" w:themeShade="0000BF"/>
      <w:spacing w:val="5"/>
    </w:rPr>
  </w:style>
  <w:style w:type="paragraph" w:styleId="Encabezado">
    <w:name w:val="header"/>
    <w:basedOn w:val="Normal"/>
    <w:link w:val="EncabezadoCar"/>
    <w:uiPriority w:val="99"/>
    <w:unhideWhenUsed w:val="1"/>
    <w:rsid w:val="00D446F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446FD"/>
  </w:style>
  <w:style w:type="paragraph" w:styleId="Piedepgina">
    <w:name w:val="footer"/>
    <w:basedOn w:val="Normal"/>
    <w:link w:val="PiedepginaCar"/>
    <w:uiPriority w:val="99"/>
    <w:unhideWhenUsed w:val="1"/>
    <w:rsid w:val="00D446F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446FD"/>
  </w:style>
  <w:style w:type="table" w:styleId="Tablaconcuadrcula">
    <w:name w:val="Table Grid"/>
    <w:basedOn w:val="Tablanormal"/>
    <w:uiPriority w:val="39"/>
    <w:rsid w:val="00D446F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8B1E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8B1E5F"/>
    <w:rPr>
      <w:color w:val="605e5c"/>
      <w:shd w:color="auto" w:fill="e1dfdd" w:val="clear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8B1E5F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897787"/>
    <w:pPr>
      <w:spacing w:after="0" w:before="240"/>
      <w:outlineLvl w:val="9"/>
    </w:pPr>
    <w:rPr>
      <w:sz w:val="32"/>
      <w:szCs w:val="32"/>
    </w:rPr>
  </w:style>
  <w:style w:type="table" w:styleId="a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TDC1">
    <w:name w:val="toc 1"/>
    <w:basedOn w:val="Normal"/>
    <w:next w:val="Normal"/>
    <w:autoRedefine w:val="1"/>
    <w:uiPriority w:val="39"/>
    <w:unhideWhenUsed w:val="1"/>
    <w:rsid w:val="00322964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322964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322964"/>
    <w:pPr>
      <w:spacing w:after="100"/>
      <w:ind w:left="440"/>
    </w:pPr>
  </w:style>
  <w:style w:type="table" w:styleId="a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github.com/DavidV4iss/master_barber_movi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DavidV4iss/master_barber_web" TargetMode="External"/><Relationship Id="rId8" Type="http://schemas.openxmlformats.org/officeDocument/2006/relationships/hyperlink" Target="https://github.com/DavidV4iss/master_barber_ap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nZbWUr5qvpqpAPkv0DkMZhl9nQ==">CgMxLjAyDmgudGRmemY0aTVpczZlMg5oLjk2MGd4ZHM5amwwbTIOaC4xZDVzdGV2d2NnZWcyDWguZGNwMHJ5MTl0NG4yDmgudWJpNmZzZ3p0amY2Mg5oLnR2Nm1lMWRkM2x0ZDIOaC52dDk0eGFjZmF6YjAyDmgubWpuNTA3anZxMWMyMg5oLmYxZG9nY3NkZWltYTIOaC5jM21vdG5pNnJ2dXQyDmgucHFzNWkyb3djN3V1Mg5oLmpiZWU4aTY2aHBvNjgAciExQ1RNblM0ZUljZVZ3X2RLUWUwX19KR29PbmpEc1RmU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2025-05-11T18:56:00Z</dcterms:created>
  <dc:creator>Cristian Rueda</dc:creator>
</cp:coreProperties>
</file>