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0F5D" w14:textId="77777777" w:rsidR="00125F6D" w:rsidRPr="00104D6B" w:rsidRDefault="00125F6D" w:rsidP="00125F6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Risk Assessment Policy</w:t>
      </w:r>
    </w:p>
    <w:p w14:paraId="1664B693" w14:textId="77777777" w:rsidR="00125F6D" w:rsidRDefault="00125F6D" w:rsidP="00125F6D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30BCDE6D" w14:textId="77777777" w:rsidR="00125F6D" w:rsidRPr="00B96A66" w:rsidRDefault="00125F6D" w:rsidP="00125F6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See Purpose. </w:t>
      </w:r>
    </w:p>
    <w:p w14:paraId="58ADB7D7" w14:textId="77777777" w:rsidR="00125F6D" w:rsidRDefault="00125F6D" w:rsidP="00125F6D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1B728E72" w14:textId="77777777" w:rsidR="00125F6D" w:rsidRDefault="00125F6D" w:rsidP="00125F6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D384D">
        <w:rPr>
          <w:rFonts w:ascii="Times New Roman" w:eastAsia="MS Mincho" w:hAnsi="Times New Roman" w:cs="Times New Roman"/>
          <w:sz w:val="24"/>
          <w:szCs w:val="24"/>
        </w:rPr>
        <w:t xml:space="preserve">To empower </w:t>
      </w:r>
      <w:r>
        <w:rPr>
          <w:rFonts w:ascii="Times New Roman" w:eastAsia="MS Mincho" w:hAnsi="Times New Roman" w:cs="Times New Roman"/>
          <w:sz w:val="24"/>
          <w:szCs w:val="24"/>
        </w:rPr>
        <w:t>Infosec</w:t>
      </w:r>
      <w:r w:rsidRPr="006D384D">
        <w:rPr>
          <w:rFonts w:ascii="Times New Roman" w:eastAsia="MS Mincho" w:hAnsi="Times New Roman" w:cs="Times New Roman"/>
          <w:sz w:val="24"/>
          <w:szCs w:val="24"/>
        </w:rPr>
        <w:t xml:space="preserve"> to perform periodic information security risk assessments (RAs) for the purpose of determining areas of vulnerability, and to initiate appropriate remediation.</w:t>
      </w:r>
    </w:p>
    <w:p w14:paraId="14CF6F01" w14:textId="77777777" w:rsidR="00125F6D" w:rsidRPr="006D384D" w:rsidRDefault="00125F6D" w:rsidP="00125F6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74E226B1" w14:textId="77777777" w:rsidR="00125F6D" w:rsidRDefault="00125F6D" w:rsidP="00125F6D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22F35062" w14:textId="1FE3EB90" w:rsidR="00125F6D" w:rsidRDefault="00125F6D" w:rsidP="00125F6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t xml:space="preserve">Risk assessments can be conducted on any entity within [Company Name] or any outside entity that has signed a Third Party Agreement with [Company Name]. RAs can be conducted on any information system, to include applications, servers, and networks, and any process or procedure by which these systems are administered and/or maintained. </w:t>
      </w:r>
    </w:p>
    <w:p w14:paraId="6B5F91A5" w14:textId="77777777" w:rsidR="00125F6D" w:rsidRPr="006D384D" w:rsidRDefault="00125F6D" w:rsidP="00125F6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C63632C" w14:textId="77777777" w:rsidR="00125F6D" w:rsidRDefault="00125F6D" w:rsidP="00125F6D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1BE06F1F" w14:textId="77777777" w:rsidR="00125F6D" w:rsidRDefault="00125F6D" w:rsidP="00125F6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D384D">
        <w:rPr>
          <w:rFonts w:ascii="Times New Roman" w:eastAsia="MS Mincho" w:hAnsi="Times New Roman" w:cs="Times New Roman"/>
          <w:sz w:val="24"/>
          <w:szCs w:val="24"/>
        </w:rPr>
        <w:t xml:space="preserve">The execution, development and implementation of remediation programs is the joint responsibility of </w:t>
      </w:r>
      <w:r>
        <w:rPr>
          <w:rFonts w:ascii="Times New Roman" w:eastAsia="MS Mincho" w:hAnsi="Times New Roman" w:cs="Times New Roman"/>
          <w:sz w:val="24"/>
          <w:szCs w:val="24"/>
        </w:rPr>
        <w:t>Infosec</w:t>
      </w:r>
      <w:r w:rsidRPr="006D384D">
        <w:rPr>
          <w:rFonts w:ascii="Times New Roman" w:eastAsia="MS Mincho" w:hAnsi="Times New Roman" w:cs="Times New Roman"/>
          <w:sz w:val="24"/>
          <w:szCs w:val="24"/>
        </w:rPr>
        <w:t xml:space="preserve"> and the departm</w:t>
      </w:r>
      <w:r>
        <w:rPr>
          <w:rFonts w:ascii="Times New Roman" w:eastAsia="MS Mincho" w:hAnsi="Times New Roman" w:cs="Times New Roman"/>
          <w:sz w:val="24"/>
          <w:szCs w:val="24"/>
        </w:rPr>
        <w:t xml:space="preserve">ent responsible for the system </w:t>
      </w:r>
      <w:r w:rsidRPr="006D384D">
        <w:rPr>
          <w:rFonts w:ascii="Times New Roman" w:eastAsia="MS Mincho" w:hAnsi="Times New Roman" w:cs="Times New Roman"/>
          <w:sz w:val="24"/>
          <w:szCs w:val="24"/>
        </w:rPr>
        <w:t xml:space="preserve">area being assessed. Employees are expected to cooperate fully with any RA being conducted on systems for which they are held accountable. Employees are further expected to work with the </w:t>
      </w:r>
      <w:r>
        <w:rPr>
          <w:rFonts w:ascii="Times New Roman" w:eastAsia="MS Mincho" w:hAnsi="Times New Roman" w:cs="Times New Roman"/>
          <w:sz w:val="24"/>
          <w:szCs w:val="24"/>
        </w:rPr>
        <w:t>Infosec</w:t>
      </w:r>
      <w:r w:rsidRPr="006D384D">
        <w:rPr>
          <w:rFonts w:ascii="Times New Roman" w:eastAsia="MS Mincho" w:hAnsi="Times New Roman" w:cs="Times New Roman"/>
          <w:sz w:val="24"/>
          <w:szCs w:val="24"/>
        </w:rPr>
        <w:t xml:space="preserve"> Risk Assessment Team in the development of a remediation plan. </w:t>
      </w:r>
    </w:p>
    <w:p w14:paraId="0C13AD77" w14:textId="77777777" w:rsidR="00125F6D" w:rsidRPr="006D384D" w:rsidRDefault="00125F6D" w:rsidP="00125F6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69F2605B" w14:textId="77777777" w:rsidR="00125F6D" w:rsidRDefault="00125F6D" w:rsidP="00125F6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D384D">
        <w:rPr>
          <w:rFonts w:ascii="Times New Roman" w:eastAsia="MS Mincho" w:hAnsi="Times New Roman" w:cs="Times New Roman"/>
          <w:sz w:val="24"/>
          <w:szCs w:val="24"/>
        </w:rPr>
        <w:t xml:space="preserve">For additional information, go to the </w:t>
      </w:r>
      <w:r w:rsidRPr="009C51C6">
        <w:rPr>
          <w:rFonts w:ascii="Times New Roman" w:eastAsia="MS Mincho" w:hAnsi="Times New Roman" w:cs="Times New Roman"/>
          <w:i/>
          <w:sz w:val="24"/>
          <w:szCs w:val="24"/>
        </w:rPr>
        <w:t>Risk Assessment Process</w:t>
      </w:r>
      <w:r w:rsidRPr="006D384D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26770C2" w14:textId="77777777" w:rsidR="00125F6D" w:rsidRPr="006D384D" w:rsidRDefault="00125F6D" w:rsidP="00125F6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55D72F5" w14:textId="77777777" w:rsidR="00125F6D" w:rsidRDefault="00125F6D" w:rsidP="00125F6D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D0FE87D" w14:textId="77777777" w:rsidR="00125F6D" w:rsidRPr="00B96A66" w:rsidRDefault="00125F6D" w:rsidP="00125F6D">
      <w:pPr>
        <w:pStyle w:val="ListParagraph"/>
        <w:numPr>
          <w:ilvl w:val="1"/>
          <w:numId w:val="2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3656C1D4" w14:textId="77777777" w:rsidR="00125F6D" w:rsidRPr="001C31CD" w:rsidRDefault="00125F6D" w:rsidP="00125F6D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business tool reports, internal and external audits, and feedback to the policy owner. </w:t>
      </w:r>
    </w:p>
    <w:p w14:paraId="3956A141" w14:textId="77777777" w:rsidR="00125F6D" w:rsidRDefault="00125F6D" w:rsidP="00125F6D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Exceptions</w:t>
      </w:r>
    </w:p>
    <w:p w14:paraId="4B752024" w14:textId="77777777" w:rsidR="00125F6D" w:rsidRPr="001C31CD" w:rsidRDefault="00125F6D" w:rsidP="00125F6D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675EE3A3" w14:textId="77777777" w:rsidR="00125F6D" w:rsidRPr="001C31CD" w:rsidRDefault="00125F6D" w:rsidP="00125F6D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Non-Compliance</w:t>
      </w:r>
    </w:p>
    <w:p w14:paraId="3E4FC6E5" w14:textId="77777777" w:rsidR="00125F6D" w:rsidRPr="00B96A66" w:rsidRDefault="00125F6D" w:rsidP="00125F6D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58E2180" w14:textId="77777777" w:rsidR="00125F6D" w:rsidRDefault="00125F6D" w:rsidP="00125F6D">
      <w:pPr>
        <w:pStyle w:val="Heading1"/>
        <w:numPr>
          <w:ilvl w:val="0"/>
          <w:numId w:val="2"/>
        </w:numPr>
        <w:ind w:left="1080"/>
      </w:pPr>
      <w:r>
        <w:lastRenderedPageBreak/>
        <w:t>Related Standards, Policies and Processes</w:t>
      </w:r>
    </w:p>
    <w:p w14:paraId="08A7EAF8" w14:textId="77777777" w:rsidR="00125F6D" w:rsidRPr="009C51C6" w:rsidRDefault="00125F6D" w:rsidP="00125F6D">
      <w:pPr>
        <w:pStyle w:val="ListParagraph"/>
        <w:numPr>
          <w:ilvl w:val="0"/>
          <w:numId w:val="11"/>
        </w:numPr>
        <w:spacing w:after="0"/>
        <w:rPr>
          <w:rFonts w:eastAsia="MS Mincho" w:cs="Times New Roman"/>
          <w:iCs/>
          <w:szCs w:val="24"/>
        </w:rPr>
      </w:pPr>
      <w:r w:rsidRPr="009C51C6">
        <w:rPr>
          <w:rFonts w:eastAsia="MS Mincho" w:cs="Times New Roman"/>
          <w:szCs w:val="24"/>
        </w:rPr>
        <w:t>Risk Assessment Process</w:t>
      </w:r>
      <w:r w:rsidRPr="009C51C6">
        <w:rPr>
          <w:rFonts w:eastAsia="MS Mincho" w:cs="Times New Roman"/>
          <w:iCs/>
          <w:szCs w:val="24"/>
        </w:rPr>
        <w:t xml:space="preserve"> </w:t>
      </w:r>
    </w:p>
    <w:p w14:paraId="2CEDD9CD" w14:textId="77777777" w:rsidR="00125F6D" w:rsidRPr="009C51C6" w:rsidRDefault="00125F6D" w:rsidP="00125F6D">
      <w:pPr>
        <w:pStyle w:val="ListParagraph"/>
        <w:numPr>
          <w:ilvl w:val="0"/>
          <w:numId w:val="11"/>
        </w:numPr>
        <w:spacing w:after="0"/>
      </w:pPr>
      <w:r w:rsidRPr="009C51C6">
        <w:rPr>
          <w:rFonts w:eastAsia="MS Mincho" w:cs="Times New Roman"/>
          <w:iCs/>
          <w:szCs w:val="24"/>
        </w:rPr>
        <w:t>Third Party Agreement</w:t>
      </w:r>
    </w:p>
    <w:p w14:paraId="3BC95FAB" w14:textId="77777777" w:rsidR="00125F6D" w:rsidRPr="009C51C6" w:rsidRDefault="00125F6D" w:rsidP="00125F6D">
      <w:pPr>
        <w:pStyle w:val="ListParagraph"/>
        <w:spacing w:after="0"/>
      </w:pPr>
    </w:p>
    <w:p w14:paraId="376806ED" w14:textId="77777777" w:rsidR="00125F6D" w:rsidRDefault="00125F6D" w:rsidP="00125F6D">
      <w:pPr>
        <w:pStyle w:val="Heading1"/>
        <w:numPr>
          <w:ilvl w:val="0"/>
          <w:numId w:val="2"/>
        </w:numPr>
        <w:spacing w:before="0"/>
        <w:ind w:left="1080"/>
      </w:pPr>
      <w:r>
        <w:t>Definitions and Terms</w:t>
      </w:r>
    </w:p>
    <w:p w14:paraId="2CDE89D7" w14:textId="77777777" w:rsidR="00125F6D" w:rsidRPr="009C51C6" w:rsidRDefault="00125F6D" w:rsidP="00125F6D">
      <w:pPr>
        <w:ind w:left="360"/>
      </w:pPr>
      <w:r>
        <w:t>None.</w:t>
      </w:r>
    </w:p>
    <w:p w14:paraId="705ACB7A" w14:textId="77777777" w:rsidR="00125F6D" w:rsidRDefault="00125F6D" w:rsidP="00125F6D">
      <w:pPr>
        <w:pStyle w:val="Heading1"/>
        <w:numPr>
          <w:ilvl w:val="0"/>
          <w:numId w:val="2"/>
        </w:numPr>
        <w:spacing w:before="0"/>
        <w:ind w:left="108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2"/>
        <w:gridCol w:w="2305"/>
        <w:gridCol w:w="5173"/>
      </w:tblGrid>
      <w:tr w:rsidR="00125F6D" w14:paraId="665EDAB3" w14:textId="77777777" w:rsidTr="00F6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63D075F" w14:textId="77777777" w:rsidR="00125F6D" w:rsidRPr="00B96A66" w:rsidRDefault="00125F6D" w:rsidP="00F65674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E50B1AF" w14:textId="77777777" w:rsidR="00125F6D" w:rsidRPr="00B96A66" w:rsidRDefault="00125F6D" w:rsidP="00F65674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8BD6F2E" w14:textId="77777777" w:rsidR="00125F6D" w:rsidRPr="00B96A66" w:rsidRDefault="00125F6D" w:rsidP="00F65674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125F6D" w14:paraId="30398BB5" w14:textId="77777777" w:rsidTr="00F6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FF8FE8F" w14:textId="77777777" w:rsidR="00125F6D" w:rsidRPr="00B96A66" w:rsidRDefault="00125F6D" w:rsidP="00F65674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sz w:val="24"/>
                <w:szCs w:val="24"/>
              </w:rPr>
              <w:t>Dec 2013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E4AA59D" w14:textId="3F8F8E7B" w:rsidR="00125F6D" w:rsidRPr="00B96A66" w:rsidRDefault="00125F6D" w:rsidP="00F65674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40C066EE" w14:textId="77777777" w:rsidR="00125F6D" w:rsidRPr="00B96A66" w:rsidRDefault="00125F6D" w:rsidP="00F65674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Converted  to new format and retired</w:t>
            </w:r>
          </w:p>
        </w:tc>
      </w:tr>
      <w:tr w:rsidR="00125F6D" w14:paraId="0A07B218" w14:textId="77777777" w:rsidTr="00F656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2AB17107" w14:textId="77777777" w:rsidR="00125F6D" w:rsidRDefault="00125F6D" w:rsidP="00F65674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49DDF3" w14:textId="77777777" w:rsidR="00125F6D" w:rsidRDefault="00125F6D" w:rsidP="00F65674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0D4AD43" w14:textId="77777777" w:rsidR="00125F6D" w:rsidRDefault="00125F6D" w:rsidP="00F65674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447F285" w14:textId="77777777" w:rsidR="00125F6D" w:rsidRPr="00FD3519" w:rsidRDefault="00125F6D" w:rsidP="00125F6D"/>
    <w:p w14:paraId="00000002" w14:textId="77777777" w:rsidR="00EB11DA" w:rsidRPr="00125F6D" w:rsidRDefault="00EB11DA" w:rsidP="00125F6D"/>
    <w:sectPr w:rsidR="00EB11DA" w:rsidRPr="00125F6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A32C4" w14:textId="77777777" w:rsidR="00690F7E" w:rsidRDefault="00690F7E">
      <w:pPr>
        <w:spacing w:after="0" w:line="240" w:lineRule="auto"/>
      </w:pPr>
      <w:r>
        <w:separator/>
      </w:r>
    </w:p>
  </w:endnote>
  <w:endnote w:type="continuationSeparator" w:id="0">
    <w:p w14:paraId="0250475B" w14:textId="77777777" w:rsidR="00690F7E" w:rsidRDefault="0069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yriad Pro">
    <w:altName w:val="﷽﷽﷽﷽﷽﷽﷽﷽ro"/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JEGAH M+ Myriad Pro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Baskerville">
    <w:altName w:val="Calibri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4" w14:textId="77777777" w:rsidR="00EB11DA" w:rsidRDefault="00EB11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EB11DA" w:rsidRDefault="00EB11DA">
    <w:pP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sz w:val="24"/>
        <w:szCs w:val="24"/>
      </w:rPr>
    </w:pPr>
    <w:bookmarkStart w:id="0" w:name="_heading=h.gjdgxs" w:colFirst="0" w:colLast="0"/>
    <w:bookmarkEnd w:id="0"/>
  </w:p>
  <w:p w14:paraId="00000006" w14:textId="77777777" w:rsidR="00EB11DA" w:rsidRDefault="000025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color w:val="365F91"/>
        <w:sz w:val="20"/>
        <w:szCs w:val="20"/>
      </w:rPr>
    </w:pPr>
    <w:r>
      <w:rPr>
        <w:rFonts w:ascii="Libre Baskerville" w:eastAsia="Libre Baskerville" w:hAnsi="Libre Baskerville" w:cs="Libre Baskerville"/>
        <w:color w:val="365F91"/>
        <w:sz w:val="20"/>
        <w:szCs w:val="20"/>
      </w:rPr>
      <w:t>Royalty Exchange Inc.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 xml:space="preserve">1550 Larimer St. #769 Denver, CO 80202 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>800-718-2269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3AFFC" w14:textId="77777777" w:rsidR="00690F7E" w:rsidRDefault="00690F7E">
      <w:pPr>
        <w:spacing w:after="0" w:line="240" w:lineRule="auto"/>
      </w:pPr>
      <w:r>
        <w:separator/>
      </w:r>
    </w:p>
  </w:footnote>
  <w:footnote w:type="continuationSeparator" w:id="0">
    <w:p w14:paraId="514920D6" w14:textId="77777777" w:rsidR="00690F7E" w:rsidRDefault="0069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3" w14:textId="77777777" w:rsidR="00EB11DA" w:rsidRDefault="000025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365F91"/>
      </w:rPr>
    </w:pPr>
    <w:r>
      <w:rPr>
        <w:b/>
        <w:color w:val="365F91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4389120</wp:posOffset>
          </wp:positionH>
          <wp:positionV relativeFrom="paragraph">
            <wp:posOffset>0</wp:posOffset>
          </wp:positionV>
          <wp:extent cx="2067560" cy="588645"/>
          <wp:effectExtent l="0" t="0" r="0" b="0"/>
          <wp:wrapNone/>
          <wp:docPr id="3" name="image1.png" descr="logo-b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b_cmy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756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A77CA5"/>
    <w:multiLevelType w:val="hybridMultilevel"/>
    <w:tmpl w:val="1B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F4305"/>
    <w:multiLevelType w:val="hybridMultilevel"/>
    <w:tmpl w:val="91E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21780"/>
    <w:multiLevelType w:val="hybridMultilevel"/>
    <w:tmpl w:val="902C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169EF"/>
    <w:multiLevelType w:val="hybridMultilevel"/>
    <w:tmpl w:val="8F4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A"/>
    <w:rsid w:val="000025EB"/>
    <w:rsid w:val="00125F6D"/>
    <w:rsid w:val="00183119"/>
    <w:rsid w:val="00690F7E"/>
    <w:rsid w:val="00884649"/>
    <w:rsid w:val="008D406F"/>
    <w:rsid w:val="00AC167C"/>
    <w:rsid w:val="00B50248"/>
    <w:rsid w:val="00C046E8"/>
    <w:rsid w:val="00D7436A"/>
    <w:rsid w:val="00E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9F405"/>
  <w15:docId w15:val="{C2D52EB6-FBA0-9145-90EE-2B46DF1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01C6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2601C6"/>
    <w:rPr>
      <w:rFonts w:ascii="JEGAH M+ Myriad Pro" w:hAnsi="JEGAH M+ Myriad Pro" w:cs="JEGAH M+ Myriad Pro"/>
      <w:color w:val="000000"/>
      <w:sz w:val="22"/>
      <w:szCs w:val="22"/>
    </w:rPr>
  </w:style>
  <w:style w:type="character" w:customStyle="1" w:styleId="A4">
    <w:name w:val="A4"/>
    <w:uiPriority w:val="99"/>
    <w:rsid w:val="002601C6"/>
    <w:rPr>
      <w:rFonts w:cs="Myriad Pro"/>
      <w:b/>
      <w:bCs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2601C6"/>
    <w:rPr>
      <w:rFonts w:ascii="JEGAH M+ Myriad Pro" w:hAnsi="JEGAH M+ Myriad Pro" w:cs="JEGAH M+ Myriad Pro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23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23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C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36A"/>
    <w:pPr>
      <w:ind w:left="720"/>
      <w:contextualSpacing/>
    </w:pPr>
    <w:rPr>
      <w:rFonts w:ascii="Times New Roman" w:eastAsiaTheme="minorHAnsi" w:hAnsi="Times New Roman" w:cstheme="minorBidi"/>
      <w:sz w:val="24"/>
      <w:lang w:eastAsia="en-US" w:bidi="ar-SA"/>
    </w:rPr>
  </w:style>
  <w:style w:type="table" w:styleId="MediumShading1-Accent1">
    <w:name w:val="Medium Shading 1 Accent 1"/>
    <w:basedOn w:val="TableNormal"/>
    <w:uiPriority w:val="63"/>
    <w:rsid w:val="00D7436A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ing20">
    <w:name w:val="_Heading 2"/>
    <w:basedOn w:val="Heading2"/>
    <w:qFormat/>
    <w:rsid w:val="00AC167C"/>
    <w:pPr>
      <w:spacing w:before="200" w:after="0"/>
    </w:pPr>
    <w:rPr>
      <w:rFonts w:ascii="Trebuchet MS" w:eastAsiaTheme="majorEastAsia" w:hAnsi="Trebuchet MS" w:cstheme="majorBidi"/>
      <w:bCs/>
      <w:color w:val="4F81BD" w:themeColor="accent1"/>
      <w:sz w:val="24"/>
      <w:szCs w:val="26"/>
      <w:lang w:eastAsia="en-US" w:bidi="ar-SA"/>
    </w:rPr>
  </w:style>
  <w:style w:type="paragraph" w:customStyle="1" w:styleId="BulletList">
    <w:name w:val="_Bullet List"/>
    <w:basedOn w:val="ListParagraph"/>
    <w:qFormat/>
    <w:rsid w:val="00AC167C"/>
    <w:pPr>
      <w:numPr>
        <w:numId w:val="4"/>
      </w:numPr>
      <w:spacing w:after="120"/>
    </w:pPr>
    <w:rPr>
      <w:rFonts w:ascii="Calibri" w:hAnsi="Calibri"/>
      <w:sz w:val="20"/>
    </w:rPr>
  </w:style>
  <w:style w:type="paragraph" w:customStyle="1" w:styleId="VersionTable">
    <w:name w:val="Version Table"/>
    <w:basedOn w:val="Normal"/>
    <w:qFormat/>
    <w:rsid w:val="00AC167C"/>
    <w:pPr>
      <w:spacing w:after="0" w:line="240" w:lineRule="auto"/>
    </w:pPr>
    <w:rPr>
      <w:rFonts w:ascii="Trebuchet MS" w:eastAsiaTheme="minorHAnsi" w:hAnsi="Trebuchet MS" w:cstheme="minorBidi"/>
      <w:b/>
      <w:sz w:val="20"/>
      <w:lang w:val="en-AU" w:eastAsia="en-US" w:bidi="ar-SA"/>
    </w:rPr>
  </w:style>
  <w:style w:type="paragraph" w:customStyle="1" w:styleId="MainText">
    <w:name w:val="_Main Text"/>
    <w:basedOn w:val="Normal"/>
    <w:qFormat/>
    <w:rsid w:val="00AC167C"/>
    <w:pPr>
      <w:spacing w:before="120" w:after="120"/>
      <w:jc w:val="both"/>
    </w:pPr>
    <w:rPr>
      <w:rFonts w:eastAsiaTheme="minorHAnsi" w:cstheme="minorBidi"/>
      <w:sz w:val="20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C167C"/>
    <w:rPr>
      <w:color w:val="808080"/>
    </w:rPr>
  </w:style>
  <w:style w:type="paragraph" w:customStyle="1" w:styleId="Heading10">
    <w:name w:val="_Heading 1"/>
    <w:basedOn w:val="Heading1"/>
    <w:qFormat/>
    <w:rsid w:val="00884649"/>
    <w:pPr>
      <w:spacing w:after="0"/>
    </w:pPr>
    <w:rPr>
      <w:rFonts w:ascii="Trebuchet MS" w:eastAsiaTheme="majorEastAsia" w:hAnsi="Trebuchet MS" w:cstheme="majorBidi"/>
      <w:bCs/>
      <w:color w:val="548DD4" w:themeColor="text2" w:themeTint="99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rsid w:val="008D406F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125F6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25F6D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nvKcX+wyeowrvb4EOAX2vYA0A==">AMUW2mVXMAnjPIaoybd9Bm+maLJ/hB2G1cJQseLNdAPNEn+ydrgLsd8MHrmWVbT1KE4pd/Xb+zUrmIGoPp0P3AJNTP96LXHbEhdckpTToVgEHmNChl/oPzdTe1XQz+zeO//KbSuIOjzx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Royalty Exchange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 and Access Management Policy</dc:title>
  <dc:creator>Jeff</dc:creator>
  <cp:lastModifiedBy>David Veksler</cp:lastModifiedBy>
  <cp:revision>3</cp:revision>
  <dcterms:created xsi:type="dcterms:W3CDTF">2021-05-10T23:11:00Z</dcterms:created>
  <dcterms:modified xsi:type="dcterms:W3CDTF">2021-05-10T23:12:00Z</dcterms:modified>
</cp:coreProperties>
</file>