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93DB" w14:textId="3E782A96" w:rsidR="00A35DFB" w:rsidRDefault="00A35DFB" w:rsidP="00A35DFB">
      <w:pPr>
        <w:spacing w:line="360" w:lineRule="auto"/>
        <w:jc w:val="center"/>
        <w:rPr>
          <w:b/>
          <w:sz w:val="32"/>
          <w:szCs w:val="32"/>
        </w:rPr>
      </w:pPr>
      <w:r w:rsidRPr="00A35DFB">
        <w:rPr>
          <w:rFonts w:hint="eastAsia"/>
          <w:b/>
          <w:sz w:val="32"/>
          <w:szCs w:val="32"/>
        </w:rPr>
        <w:t>胆结石流行病学危险因素和保护性因素</w:t>
      </w:r>
    </w:p>
    <w:p w14:paraId="2306A4F2" w14:textId="77777777" w:rsidR="00A35DFB" w:rsidRPr="00A35DFB" w:rsidRDefault="00A35DFB" w:rsidP="00A35DFB"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 w14:paraId="19BDB416" w14:textId="1E3DE179" w:rsidR="007E73EB" w:rsidRPr="001B26D3" w:rsidRDefault="00875246" w:rsidP="00F058D4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胆结石是胆道系统中最常见的非致死性疾病，由之引发的右上腹疼痛及伴发的恶心呕吐、餐后饱胀、右上腹不适等临床症状可严重影响人们的生活质量。</w:t>
      </w:r>
      <w:r w:rsidR="007149A0">
        <w:rPr>
          <w:rFonts w:hint="eastAsia"/>
        </w:rPr>
        <w:t>胆结石是最常见的胆道疾病，具有人群患病率高的特点。</w:t>
      </w:r>
      <w:r w:rsidR="007149A0" w:rsidRPr="001B26D3">
        <w:rPr>
          <w:rFonts w:hint="eastAsia"/>
          <w:b/>
          <w:color w:val="FF0000"/>
        </w:rPr>
        <w:t>且大多数胆结石患者并未表现出临床症状，常在超声检查时发现。</w:t>
      </w:r>
      <w:r w:rsidR="007149A0">
        <w:rPr>
          <w:rFonts w:hint="eastAsia"/>
        </w:rPr>
        <w:t>因此，对胆结石患者的早期防治工作常不能及时进行。增加了胆结石急性发作时诱发急性胆囊炎、急性化脓性胆管炎，胆源性胰腺炎患者的比例，增大了医疗投入。</w:t>
      </w:r>
      <w:r w:rsidR="00AA4C69" w:rsidRPr="001B26D3">
        <w:rPr>
          <w:rFonts w:hint="eastAsia"/>
          <w:b/>
          <w:color w:val="FF0000"/>
        </w:rPr>
        <w:t>同样地，为了有效预防胆结石术后复发，定期随访和体检复查也非常重要。</w:t>
      </w:r>
    </w:p>
    <w:p w14:paraId="00A0F51C" w14:textId="39E7E1DA" w:rsidR="007149A0" w:rsidRDefault="007149A0" w:rsidP="001B26D3">
      <w:pPr>
        <w:spacing w:line="360" w:lineRule="auto"/>
      </w:pPr>
    </w:p>
    <w:p w14:paraId="145614A2" w14:textId="4CB46BD1" w:rsidR="0013104D" w:rsidRDefault="0013104D" w:rsidP="00F058D4">
      <w:pPr>
        <w:spacing w:line="360" w:lineRule="auto"/>
        <w:ind w:firstLineChars="200" w:firstLine="420"/>
        <w:rPr>
          <w:color w:val="FF0000"/>
        </w:rPr>
      </w:pPr>
      <w:r>
        <w:rPr>
          <w:rFonts w:hint="eastAsia"/>
        </w:rPr>
        <w:t>全国范围内的胆结石流行病学调查不多，且多为单中心研究。据单中心调查结果显示，我国胆结石的患病率波动在</w:t>
      </w:r>
      <w:r>
        <w:t xml:space="preserve"> 4.2%-12.1%</w:t>
      </w:r>
      <w:r>
        <w:rPr>
          <w:rFonts w:hint="eastAsia"/>
        </w:rPr>
        <w:t>，与日本及中国台湾地区接近</w:t>
      </w:r>
      <w:r w:rsidR="00AA4C69">
        <w:rPr>
          <w:rFonts w:hint="eastAsia"/>
        </w:rPr>
        <w:t>。</w:t>
      </w:r>
      <w:r>
        <w:t>90 年代以来胆结石患病率呈现出显著上升态势。推测：</w:t>
      </w:r>
      <w:r w:rsidRPr="001B26D3">
        <w:rPr>
          <w:b/>
          <w:color w:val="FF0000"/>
        </w:rPr>
        <w:t>高蛋白</w:t>
      </w:r>
      <w:r w:rsidRPr="001B26D3">
        <w:rPr>
          <w:rFonts w:hint="eastAsia"/>
          <w:b/>
          <w:color w:val="FF0000"/>
        </w:rPr>
        <w:t>高脂肪饮食可能是胆结石患病的风险因素。</w:t>
      </w:r>
    </w:p>
    <w:p w14:paraId="4F6C39F2" w14:textId="05F7E81D" w:rsidR="00875246" w:rsidRDefault="00875246" w:rsidP="001B26D3">
      <w:pPr>
        <w:spacing w:line="360" w:lineRule="auto"/>
      </w:pPr>
    </w:p>
    <w:p w14:paraId="19EDA3DF" w14:textId="6C950F9D" w:rsidR="00875246" w:rsidRPr="00D837CA" w:rsidRDefault="00875246" w:rsidP="00F058D4">
      <w:pPr>
        <w:spacing w:line="360" w:lineRule="auto"/>
        <w:ind w:firstLineChars="200" w:firstLine="420"/>
      </w:pPr>
      <w:r>
        <w:rPr>
          <w:rFonts w:hint="eastAsia"/>
        </w:rPr>
        <w:t>根据化学成分的分类，</w:t>
      </w:r>
      <w:r w:rsidRPr="001B26D3">
        <w:rPr>
          <w:rFonts w:hint="eastAsia"/>
          <w:b/>
          <w:color w:val="FF0000"/>
        </w:rPr>
        <w:t>胆结石可以分为下述三大类：胆固醇性胆结石、胆色素性胆结石、混合性胆结石</w:t>
      </w:r>
      <w:r w:rsidRPr="001B26D3">
        <w:rPr>
          <w:rFonts w:hint="eastAsia"/>
          <w:b/>
        </w:rPr>
        <w:t>。</w:t>
      </w:r>
      <w:r>
        <w:rPr>
          <w:rFonts w:hint="eastAsia"/>
        </w:rPr>
        <w:t>胆固醇性胆结石大多发生在胆囊内，由于其发生与代谢有密切关系，故亦称之为“代谢性结石”。引起</w:t>
      </w:r>
      <w:r w:rsidRPr="001B26D3">
        <w:rPr>
          <w:rFonts w:hint="eastAsia"/>
          <w:b/>
          <w:color w:val="FF0000"/>
        </w:rPr>
        <w:t>胆固醇结石的原因包括肥胖、服用降血脂药物、服用女性激素药物以及摄取高油脂类食物。</w:t>
      </w:r>
      <w:r>
        <w:rPr>
          <w:rFonts w:hint="eastAsia"/>
        </w:rPr>
        <w:t>胆色素性胆结石常呈棕黄色小颗粒状，质地松软，其主要成分有胆色素钙、脂肪酸钙以及胆固醇，由于松软不成形又称为“泥沙样结石”，俗称“胆沙”，常发生在胆管内。</w:t>
      </w:r>
      <w:r w:rsidRPr="001B26D3">
        <w:rPr>
          <w:rFonts w:hint="eastAsia"/>
          <w:b/>
          <w:color w:val="FF0000"/>
        </w:rPr>
        <w:t>年龄、酒精消耗、胆道感染、幽门螺杆菌感染、肝病、溶血等为胆色素结石的风险因素</w:t>
      </w:r>
      <w:r w:rsidRPr="001B26D3">
        <w:rPr>
          <w:rFonts w:hint="eastAsia"/>
          <w:b/>
        </w:rPr>
        <w:t>。</w:t>
      </w:r>
      <w:r>
        <w:rPr>
          <w:rFonts w:hint="eastAsia"/>
        </w:rPr>
        <w:t>混合性胆结石：混合性胆结石的主要成分亦是胆固醇、胆色素以及钙盐，其外形呈多面角形，表面光滑，颜色为深绿色或棕黄色，多发于胆囊内。</w:t>
      </w:r>
    </w:p>
    <w:p w14:paraId="129042EE" w14:textId="43646640" w:rsidR="00875246" w:rsidRPr="00875246" w:rsidRDefault="00875246" w:rsidP="001B26D3">
      <w:pPr>
        <w:spacing w:line="360" w:lineRule="auto"/>
      </w:pPr>
    </w:p>
    <w:p w14:paraId="00329A39" w14:textId="2D84FDC3" w:rsidR="00875246" w:rsidRDefault="00875246" w:rsidP="00F058D4">
      <w:pPr>
        <w:spacing w:line="360" w:lineRule="auto"/>
        <w:ind w:firstLineChars="200" w:firstLine="420"/>
      </w:pPr>
      <w:bookmarkStart w:id="0" w:name="_GoBack"/>
      <w:bookmarkEnd w:id="0"/>
      <w:r>
        <w:rPr>
          <w:rFonts w:hint="eastAsia"/>
        </w:rPr>
        <w:t>胆结石成因复杂，除与遗传因素有关外，环境因素也不容忽视。流行病学调查研究提示：胆结石的不可控因素包括：性别、种族/家族、年龄；</w:t>
      </w:r>
      <w:r w:rsidRPr="001B26D3">
        <w:rPr>
          <w:rFonts w:hint="eastAsia"/>
          <w:b/>
        </w:rPr>
        <w:t>可控的风险因素包括：肥胖、代谢综合征、快速减肥、高卡里路摄入。保护性因素主要为膳食因素，如：多纤维饮食、植物蛋白、坚果、富含维生素C、饮用咖啡以及体力活动等</w:t>
      </w:r>
      <w:r w:rsidRPr="001B26D3">
        <w:rPr>
          <w:b/>
          <w:color w:val="FF0000"/>
        </w:rPr>
        <w:t>可以降低胆结石的患病率</w:t>
      </w:r>
      <w:r w:rsidRPr="001B26D3">
        <w:rPr>
          <w:rFonts w:hint="eastAsia"/>
          <w:b/>
        </w:rPr>
        <w:t>。</w:t>
      </w:r>
    </w:p>
    <w:p w14:paraId="305337E7" w14:textId="77777777" w:rsidR="00875246" w:rsidRDefault="00875246" w:rsidP="00875246"/>
    <w:sectPr w:rsidR="0087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9C"/>
    <w:rsid w:val="000058BC"/>
    <w:rsid w:val="0013104D"/>
    <w:rsid w:val="001B26D3"/>
    <w:rsid w:val="002D6654"/>
    <w:rsid w:val="003F5FE1"/>
    <w:rsid w:val="00507475"/>
    <w:rsid w:val="00595A47"/>
    <w:rsid w:val="005C439C"/>
    <w:rsid w:val="007149A0"/>
    <w:rsid w:val="007B01EF"/>
    <w:rsid w:val="007D1EFE"/>
    <w:rsid w:val="007E73EB"/>
    <w:rsid w:val="00856644"/>
    <w:rsid w:val="00875246"/>
    <w:rsid w:val="009D1339"/>
    <w:rsid w:val="00A35DFB"/>
    <w:rsid w:val="00A95E35"/>
    <w:rsid w:val="00AA4C69"/>
    <w:rsid w:val="00AC495E"/>
    <w:rsid w:val="00BD04FF"/>
    <w:rsid w:val="00D837CA"/>
    <w:rsid w:val="00EB2BB6"/>
    <w:rsid w:val="00F058D4"/>
    <w:rsid w:val="00F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3BD5"/>
  <w15:chartTrackingRefBased/>
  <w15:docId w15:val="{EE91E79B-C1BF-4FAB-802D-A31B40E1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9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 Deng</dc:creator>
  <cp:keywords/>
  <dc:description/>
  <cp:lastModifiedBy>Lixin Deng</cp:lastModifiedBy>
  <cp:revision>13</cp:revision>
  <dcterms:created xsi:type="dcterms:W3CDTF">2019-01-14T00:57:00Z</dcterms:created>
  <dcterms:modified xsi:type="dcterms:W3CDTF">2019-01-14T02:57:00Z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