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68C3" w:rsidRPr="00A37634" w:rsidRDefault="00A94104" w:rsidP="00A37634">
      <w:pPr>
        <w:jc w:val="center"/>
        <w:rPr>
          <w:b/>
          <w:sz w:val="52"/>
          <w:u w:val="single"/>
        </w:rPr>
      </w:pPr>
      <w:r w:rsidRPr="00A37634">
        <w:rPr>
          <w:b/>
          <w:sz w:val="52"/>
          <w:u w:val="single"/>
        </w:rPr>
        <w:t>Pflichtenheft</w:t>
      </w:r>
    </w:p>
    <w:p w:rsidR="00A37634" w:rsidRDefault="00A37634">
      <w:r>
        <w:br w:type="page"/>
      </w:r>
      <w:bookmarkStart w:id="0" w:name="_GoBack"/>
      <w:bookmarkEnd w:id="0"/>
    </w:p>
    <w:p w:rsidR="00A94104" w:rsidRDefault="00A94104" w:rsidP="006550A7">
      <w:pPr>
        <w:pStyle w:val="berschrift1"/>
        <w:numPr>
          <w:ilvl w:val="0"/>
          <w:numId w:val="2"/>
        </w:numPr>
      </w:pPr>
      <w:r>
        <w:t>Zielbestimmung</w:t>
      </w:r>
    </w:p>
    <w:p w:rsidR="00A94104" w:rsidRDefault="00A94104" w:rsidP="00A94104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Musskriterien</w:t>
      </w:r>
      <w:r>
        <w:br/>
        <w:t>Die Nutzer müssen: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Interaktiv mit der Webseite agieren können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Einen Überblick über das Buch bekommen</w:t>
      </w:r>
    </w:p>
    <w:p w:rsidR="00A94104" w:rsidRDefault="00A94104" w:rsidP="00A94104">
      <w:pPr>
        <w:pStyle w:val="Listenabsatz"/>
        <w:numPr>
          <w:ilvl w:val="3"/>
          <w:numId w:val="1"/>
        </w:numPr>
      </w:pPr>
      <w:r>
        <w:t>Sich durch mehrere Unterseiten bewegen können</w:t>
      </w:r>
    </w:p>
    <w:p w:rsidR="006550A7" w:rsidRDefault="00A94104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Wunschkriterien</w:t>
      </w:r>
      <w:r w:rsidR="006550A7">
        <w:br/>
      </w:r>
      <w:r w:rsidR="0009410F">
        <w:t xml:space="preserve">Es könnte ein Reader eingebunden werden, damit </w:t>
      </w:r>
      <w:r w:rsidR="006550A7">
        <w:t>man das Buch online lesen kann.</w:t>
      </w:r>
    </w:p>
    <w:p w:rsidR="006550A7" w:rsidRDefault="006550A7" w:rsidP="00E65133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Abgrenzungskriterien</w:t>
      </w:r>
      <w:r>
        <w:br/>
        <w:t>Es wird keine mobile Webseite erstellt</w:t>
      </w:r>
    </w:p>
    <w:p w:rsidR="006550A7" w:rsidRDefault="006550A7" w:rsidP="006550A7">
      <w:pPr>
        <w:pStyle w:val="berschrift1"/>
        <w:numPr>
          <w:ilvl w:val="0"/>
          <w:numId w:val="2"/>
        </w:numPr>
      </w:pPr>
      <w:r>
        <w:t>Produkteinsatz</w:t>
      </w:r>
    </w:p>
    <w:p w:rsidR="006550A7" w:rsidRDefault="006550A7" w:rsidP="006550A7">
      <w:pPr>
        <w:pStyle w:val="Listenabsatz"/>
        <w:numPr>
          <w:ilvl w:val="1"/>
          <w:numId w:val="2"/>
        </w:numPr>
      </w:pPr>
      <w:r w:rsidRPr="006550A7">
        <w:rPr>
          <w:rStyle w:val="UntertitelZchn"/>
        </w:rPr>
        <w:t>Anwendungsbereiche</w:t>
      </w:r>
      <w:r>
        <w:br/>
        <w:t>Die Webseite dient der Veranschaulichung des Buchinhalts und der Anregung zum Lesen des Buches.</w:t>
      </w:r>
    </w:p>
    <w:p w:rsidR="00A74ABA" w:rsidRDefault="006550A7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Zielgruppen</w:t>
      </w:r>
      <w:r>
        <w:br/>
        <w:t>Alle Besucher sind „Nutzer“ dieser Webseite und können alle denselben Inhalt sehen und besitzen dieselben Funktionen.</w:t>
      </w:r>
      <w:r w:rsidR="00A74ABA">
        <w:br/>
        <w:t>Dabei wird angenommen, dass jeder Besucher bereits ein gewisses Interesse am Buch zeigt, da er sonst diese Webseite nicht aufrufen würde.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Betriebsbedingungen</w:t>
      </w:r>
      <w:r>
        <w:br/>
        <w:t>---</w:t>
      </w:r>
    </w:p>
    <w:p w:rsidR="00A74ABA" w:rsidRDefault="00A74ABA" w:rsidP="00A74ABA">
      <w:pPr>
        <w:pStyle w:val="berschrift1"/>
        <w:numPr>
          <w:ilvl w:val="0"/>
          <w:numId w:val="2"/>
        </w:numPr>
      </w:pPr>
      <w:r>
        <w:t>Produktumgebung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Software</w:t>
      </w:r>
      <w:r>
        <w:br/>
        <w:t>Die Webseite sollte auf jedem Internet Browser angezeigt werden können. Getestet werden dabei nur Internet Explorer</w:t>
      </w:r>
      <w:r w:rsidR="00795812">
        <w:t xml:space="preserve"> (ab IE9)</w:t>
      </w:r>
      <w:r>
        <w:t>, Google Chrome, Firefox und Opera.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Hardware</w:t>
      </w:r>
      <w:r>
        <w:br/>
        <w:t>Als Hardware wird vor allem auf Desktop-PCs und 10“ Tablets geachtet.</w:t>
      </w:r>
    </w:p>
    <w:p w:rsidR="00A74ABA" w:rsidRDefault="00A74ABA" w:rsidP="00A74ABA">
      <w:pPr>
        <w:pStyle w:val="Listenabsatz"/>
        <w:numPr>
          <w:ilvl w:val="1"/>
          <w:numId w:val="2"/>
        </w:numPr>
      </w:pPr>
      <w:r w:rsidRPr="00A74ABA">
        <w:rPr>
          <w:rStyle w:val="UntertitelZchn"/>
        </w:rPr>
        <w:t>Schnittstellen</w:t>
      </w:r>
      <w:r>
        <w:br/>
        <w:t>Das Programm benötigt keine externen Schnittstellen</w:t>
      </w:r>
    </w:p>
    <w:p w:rsidR="00A74ABA" w:rsidRDefault="000E68C3" w:rsidP="004F7CF8">
      <w:pPr>
        <w:pStyle w:val="berschrift1"/>
        <w:numPr>
          <w:ilvl w:val="0"/>
          <w:numId w:val="2"/>
        </w:numPr>
      </w:pPr>
      <w:r>
        <w:lastRenderedPageBreak/>
        <w:t>Produktfunktionen</w:t>
      </w:r>
    </w:p>
    <w:p w:rsidR="004F7CF8" w:rsidRDefault="004F7CF8" w:rsidP="004F7CF8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26B52663" wp14:editId="63C3C6CA">
            <wp:extent cx="2228850" cy="2828925"/>
            <wp:effectExtent l="0" t="0" r="0" b="952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>Hier sieht man die Produktfunktionen bzw. Produkteigenschaften. Jene gelb gefärbten sind dabei von den Wunschkriterien und jene rot gefärbten von den Abgrenzungskriterien. Die Sollkriterien sind ohne Farbfüllung.</w:t>
      </w:r>
    </w:p>
    <w:p w:rsidR="004F7CF8" w:rsidRDefault="004F7CF8" w:rsidP="004F7CF8">
      <w:pPr>
        <w:pStyle w:val="berschrift1"/>
        <w:numPr>
          <w:ilvl w:val="0"/>
          <w:numId w:val="2"/>
        </w:numPr>
      </w:pPr>
      <w:r>
        <w:t>Klassendiagramm</w:t>
      </w:r>
    </w:p>
    <w:p w:rsidR="004F7CF8" w:rsidRDefault="004F7CF8" w:rsidP="004F7CF8">
      <w:pPr>
        <w:pStyle w:val="Listenabsatz"/>
        <w:ind w:left="360"/>
      </w:pPr>
      <w:r>
        <w:t>Kein Klassendiagramm benötigt für eine Webseite.</w:t>
      </w:r>
    </w:p>
    <w:p w:rsidR="004F7CF8" w:rsidRDefault="004F7CF8" w:rsidP="00E4746A">
      <w:pPr>
        <w:pStyle w:val="berschrift1"/>
        <w:numPr>
          <w:ilvl w:val="0"/>
          <w:numId w:val="2"/>
        </w:numPr>
      </w:pPr>
      <w:proofErr w:type="spellStart"/>
      <w:r>
        <w:t>Use</w:t>
      </w:r>
      <w:proofErr w:type="spellEnd"/>
      <w:r>
        <w:t>-Case-Diagramm</w:t>
      </w:r>
    </w:p>
    <w:p w:rsidR="004F7CF8" w:rsidRDefault="004F7CF8" w:rsidP="004F7CF8">
      <w:pPr>
        <w:pStyle w:val="Listenabsatz"/>
        <w:ind w:left="360"/>
      </w:pPr>
      <w:r>
        <w:rPr>
          <w:noProof/>
          <w:lang w:eastAsia="de-DE"/>
        </w:rPr>
        <w:drawing>
          <wp:inline distT="0" distB="0" distL="0" distR="0" wp14:anchorId="1B17BE96" wp14:editId="64B7F862">
            <wp:extent cx="3971925" cy="142875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7CF8" w:rsidRDefault="004F7CF8" w:rsidP="004F7CF8">
      <w:pPr>
        <w:pStyle w:val="Listenabsatz"/>
        <w:numPr>
          <w:ilvl w:val="1"/>
          <w:numId w:val="2"/>
        </w:numPr>
      </w:pPr>
      <w:r>
        <w:t>Nutzer</w:t>
      </w:r>
    </w:p>
    <w:p w:rsidR="004F7CF8" w:rsidRDefault="004F7CF8" w:rsidP="00E4746A">
      <w:pPr>
        <w:pStyle w:val="Listenabsatz"/>
        <w:numPr>
          <w:ilvl w:val="2"/>
          <w:numId w:val="2"/>
        </w:numPr>
      </w:pPr>
      <w:r>
        <w:t>Interaktiv agieren</w:t>
      </w:r>
      <w:r w:rsidR="00E4746A">
        <w:br/>
      </w:r>
      <w:r>
        <w:t>Dem Nutzer soll eine übersichtliche Oberfläche dargestellt werden, welche er interaktiv benutzen kann.</w:t>
      </w:r>
    </w:p>
    <w:p w:rsidR="00E4746A" w:rsidRDefault="004F7CF8" w:rsidP="00E4746A">
      <w:pPr>
        <w:pStyle w:val="Listenabsatz"/>
        <w:numPr>
          <w:ilvl w:val="2"/>
          <w:numId w:val="2"/>
        </w:numPr>
      </w:pPr>
      <w:r>
        <w:t>Überblick des Buches bekommen</w:t>
      </w:r>
      <w:r w:rsidR="00E4746A">
        <w:br/>
      </w:r>
      <w:r>
        <w:t>Der Nutzer soll einen Überblick über das Buch bekommen</w:t>
      </w:r>
      <w:r w:rsidR="00E4746A">
        <w:t xml:space="preserve"> und soll bestenfalls zum Lesen des Buches angeregt werden.</w:t>
      </w:r>
    </w:p>
    <w:p w:rsidR="00E4746A" w:rsidRDefault="00E4746A" w:rsidP="00E4746A">
      <w:pPr>
        <w:pStyle w:val="Listenabsatz"/>
        <w:numPr>
          <w:ilvl w:val="2"/>
          <w:numId w:val="2"/>
        </w:numPr>
      </w:pPr>
      <w:r>
        <w:t>Sich durch Unterseiten bewegen</w:t>
      </w:r>
      <w:r>
        <w:br/>
        <w:t>Der Nutzer soll sich durch mehrere Unterseiten bewegen können, um spezifische Themen zu erfassen.</w:t>
      </w: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Benutzeroberfläche</w:t>
      </w:r>
    </w:p>
    <w:p w:rsidR="00E4746A" w:rsidRDefault="00E4746A" w:rsidP="00E4746A">
      <w:pPr>
        <w:pStyle w:val="Listenabsatz"/>
        <w:ind w:left="360"/>
      </w:pP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Qualitäts</w:t>
      </w:r>
      <w:r w:rsidR="00C153EF">
        <w:t>ziel</w:t>
      </w:r>
      <w:r>
        <w:t>bestimmungen</w:t>
      </w:r>
    </w:p>
    <w:p w:rsidR="00E4746A" w:rsidRDefault="00E4746A" w:rsidP="00E4746A">
      <w:pPr>
        <w:pStyle w:val="Listenabsatz"/>
        <w:numPr>
          <w:ilvl w:val="1"/>
          <w:numId w:val="2"/>
        </w:numPr>
      </w:pPr>
    </w:p>
    <w:p w:rsidR="00E4746A" w:rsidRDefault="00E4746A" w:rsidP="00E4746A">
      <w:pPr>
        <w:pStyle w:val="Listenabsatz"/>
        <w:numPr>
          <w:ilvl w:val="0"/>
          <w:numId w:val="2"/>
        </w:numPr>
      </w:pPr>
      <w:r>
        <w:t>Meilensteine</w:t>
      </w:r>
    </w:p>
    <w:p w:rsidR="00E4746A" w:rsidRDefault="00E4746A" w:rsidP="00E4746A">
      <w:pPr>
        <w:pStyle w:val="Listenabsatz"/>
        <w:ind w:left="360"/>
      </w:pPr>
      <w:r>
        <w:t>Start: 06/10/2017</w:t>
      </w:r>
      <w:r>
        <w:br/>
        <w:t>Pflichtenheft: 14/11/2017</w:t>
      </w:r>
      <w:r>
        <w:br/>
        <w:t>WBS und Aufwandschätzung: 14/11/2017</w:t>
      </w:r>
    </w:p>
    <w:sectPr w:rsidR="00E4746A">
      <w:headerReference w:type="default" r:id="rId10"/>
      <w:foot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7634" w:rsidRDefault="00A37634" w:rsidP="00A37634">
      <w:pPr>
        <w:spacing w:after="0" w:line="240" w:lineRule="auto"/>
      </w:pPr>
      <w:r>
        <w:separator/>
      </w:r>
    </w:p>
  </w:endnote>
  <w:endnote w:type="continuationSeparator" w:id="0">
    <w:p w:rsidR="00A37634" w:rsidRDefault="00A37634" w:rsidP="00A37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61450727"/>
      <w:docPartObj>
        <w:docPartGallery w:val="Page Numbers (Bottom of Page)"/>
        <w:docPartUnique/>
      </w:docPartObj>
    </w:sdtPr>
    <w:sdtContent>
      <w:p w:rsidR="006C5D80" w:rsidRDefault="006C5D80">
        <w:pPr>
          <w:pStyle w:val="Fuzeile"/>
          <w:jc w:val="center"/>
        </w:pPr>
        <w:r>
          <w:rPr>
            <w:noProof/>
            <w:lang w:eastAsia="de-DE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3" name="Flussdiagramm: Verzweigung 3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135123C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ussdiagramm: Verzweigung 3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6C5D80" w:rsidRDefault="006C5D80">
        <w:pPr>
          <w:pStyle w:val="Fuzeile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:rsidR="006C5D80" w:rsidRDefault="006C5D8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7634" w:rsidRDefault="00A37634" w:rsidP="00A37634">
      <w:pPr>
        <w:spacing w:after="0" w:line="240" w:lineRule="auto"/>
      </w:pPr>
      <w:r>
        <w:separator/>
      </w:r>
    </w:p>
  </w:footnote>
  <w:footnote w:type="continuationSeparator" w:id="0">
    <w:p w:rsidR="00A37634" w:rsidRDefault="00A37634" w:rsidP="00A376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7634" w:rsidRDefault="00A37634">
    <w:pPr>
      <w:pStyle w:val="Kopfzeile"/>
    </w:pPr>
    <w:r>
      <w:t xml:space="preserve">David </w:t>
    </w:r>
    <w:proofErr w:type="spellStart"/>
    <w:r>
      <w:t>Weissteiner</w:t>
    </w:r>
    <w:proofErr w:type="spellEnd"/>
    <w:r>
      <w:tab/>
      <w:t>5AT</w:t>
    </w:r>
    <w:r>
      <w:tab/>
      <w:t>28/11/2017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8A3E97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7CE789D"/>
    <w:multiLevelType w:val="hybridMultilevel"/>
    <w:tmpl w:val="2B129A2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316C8980">
      <w:start w:val="1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602ED3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04"/>
    <w:rsid w:val="0009410F"/>
    <w:rsid w:val="000E68C3"/>
    <w:rsid w:val="004F7CF8"/>
    <w:rsid w:val="005B5D01"/>
    <w:rsid w:val="006550A7"/>
    <w:rsid w:val="006C5D80"/>
    <w:rsid w:val="00795812"/>
    <w:rsid w:val="007F76F2"/>
    <w:rsid w:val="00A37634"/>
    <w:rsid w:val="00A74ABA"/>
    <w:rsid w:val="00A94104"/>
    <w:rsid w:val="00C153EF"/>
    <w:rsid w:val="00C21E43"/>
    <w:rsid w:val="00E4746A"/>
    <w:rsid w:val="00F26A14"/>
    <w:rsid w:val="00FC4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6600A9C1"/>
  <w15:chartTrackingRefBased/>
  <w15:docId w15:val="{453FAA63-DBF6-4976-B58D-728442C03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550A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0E68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E68C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94104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6550A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550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550A7"/>
    <w:rPr>
      <w:rFonts w:eastAsiaTheme="minorEastAsia"/>
      <w:color w:val="5A5A5A" w:themeColor="text1" w:themeTint="A5"/>
      <w:spacing w:val="15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0E68C3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E68C3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0E68C3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0E68C3"/>
    <w:pPr>
      <w:spacing w:after="100"/>
      <w:ind w:left="22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0E68C3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0E68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E68C3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A3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A37634"/>
  </w:style>
  <w:style w:type="paragraph" w:styleId="Fuzeile">
    <w:name w:val="footer"/>
    <w:basedOn w:val="Standard"/>
    <w:link w:val="FuzeileZchn"/>
    <w:uiPriority w:val="99"/>
    <w:unhideWhenUsed/>
    <w:rsid w:val="00A376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A376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909603-D241-4F56-8C11-C37EC028DF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268</Words>
  <Characters>1693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Autonome Provinz Bozen</Company>
  <LinksUpToDate>false</LinksUpToDate>
  <CharactersWithSpaces>1958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Weissteiner, David</dc:creator>
  <cp:keywords/>
  <dc:description/>
  <cp:lastModifiedBy>Weissteiner, David</cp:lastModifiedBy>
  <cp:revision>10</cp:revision>
  <dcterms:created xsi:type="dcterms:W3CDTF">2017-11-09T09:56:00Z</dcterms:created>
  <dcterms:modified xsi:type="dcterms:W3CDTF">2017-11-28T07:49:00Z</dcterms:modified>
</cp:coreProperties>
</file>