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FE46FD" w14:textId="77777777" w:rsidR="000148B0" w:rsidRDefault="000148B0" w:rsidP="000148B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Appendix 4: Cross-Linguistic Survey of Closure Durations</w:t>
      </w:r>
    </w:p>
    <w:p w14:paraId="40F5FFC6" w14:textId="77777777" w:rsidR="000148B0" w:rsidRDefault="000148B0" w:rsidP="0001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1: Citation Forms</w:t>
      </w:r>
    </w:p>
    <w:tbl>
      <w:tblPr>
        <w:tblStyle w:val="TableGrid"/>
        <w:tblW w:w="9010" w:type="dxa"/>
        <w:tblLook w:val="04A0" w:firstRow="1" w:lastRow="0" w:firstColumn="1" w:lastColumn="0" w:noHBand="0" w:noVBand="1"/>
      </w:tblPr>
      <w:tblGrid>
        <w:gridCol w:w="1100"/>
        <w:gridCol w:w="1284"/>
        <w:gridCol w:w="856"/>
        <w:gridCol w:w="653"/>
        <w:gridCol w:w="652"/>
        <w:gridCol w:w="1274"/>
        <w:gridCol w:w="599"/>
        <w:gridCol w:w="599"/>
        <w:gridCol w:w="1275"/>
        <w:gridCol w:w="718"/>
      </w:tblGrid>
      <w:tr w:rsidR="000148B0" w14:paraId="67DBA57B" w14:textId="77777777" w:rsidTr="00644CA5">
        <w:tc>
          <w:tcPr>
            <w:tcW w:w="1100" w:type="dxa"/>
          </w:tcPr>
          <w:p w14:paraId="38621AAF" w14:textId="77777777" w:rsidR="000148B0" w:rsidRDefault="000148B0" w:rsidP="00644CA5">
            <w:r>
              <w:rPr>
                <w:rFonts w:ascii="Times New Roman" w:hAnsi="Times New Roman" w:cs="Times New Roman"/>
              </w:rPr>
              <w:t>Study</w:t>
            </w:r>
          </w:p>
        </w:tc>
        <w:tc>
          <w:tcPr>
            <w:tcW w:w="1284" w:type="dxa"/>
          </w:tcPr>
          <w:p w14:paraId="26A6778E" w14:textId="77777777" w:rsidR="000148B0" w:rsidRDefault="000148B0" w:rsidP="00644CA5">
            <w:r>
              <w:rPr>
                <w:rFonts w:ascii="Times New Roman" w:hAnsi="Times New Roman" w:cs="Times New Roman"/>
              </w:rPr>
              <w:t>Language</w:t>
            </w:r>
          </w:p>
        </w:tc>
        <w:tc>
          <w:tcPr>
            <w:tcW w:w="856" w:type="dxa"/>
          </w:tcPr>
          <w:p w14:paraId="5B453D1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notes</w:t>
            </w:r>
          </w:p>
        </w:tc>
        <w:tc>
          <w:tcPr>
            <w:tcW w:w="653" w:type="dxa"/>
          </w:tcPr>
          <w:p w14:paraId="0A460955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word-medial /p, t, k/</w:t>
            </w:r>
          </w:p>
        </w:tc>
        <w:tc>
          <w:tcPr>
            <w:tcW w:w="651" w:type="dxa"/>
          </w:tcPr>
          <w:p w14:paraId="3BE0B129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word-medial /b, d, g/</w:t>
            </w:r>
          </w:p>
        </w:tc>
        <w:tc>
          <w:tcPr>
            <w:tcW w:w="1274" w:type="dxa"/>
          </w:tcPr>
          <w:p w14:paraId="35F93CF9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difference voiceless/voiced word-medial</w:t>
            </w:r>
          </w:p>
        </w:tc>
        <w:tc>
          <w:tcPr>
            <w:tcW w:w="599" w:type="dxa"/>
          </w:tcPr>
          <w:p w14:paraId="35A4F672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word-final /p, t, k/</w:t>
            </w:r>
          </w:p>
        </w:tc>
        <w:tc>
          <w:tcPr>
            <w:tcW w:w="599" w:type="dxa"/>
          </w:tcPr>
          <w:p w14:paraId="148F5307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word-final /b, d, g/</w:t>
            </w:r>
          </w:p>
        </w:tc>
        <w:tc>
          <w:tcPr>
            <w:tcW w:w="1275" w:type="dxa"/>
          </w:tcPr>
          <w:p w14:paraId="5970DE53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diff. voiceless/voiced word-final</w:t>
            </w:r>
          </w:p>
        </w:tc>
        <w:tc>
          <w:tcPr>
            <w:tcW w:w="718" w:type="dxa"/>
          </w:tcPr>
          <w:p w14:paraId="5A0E0B7D" w14:textId="77777777" w:rsidR="000148B0" w:rsidRDefault="000148B0" w:rsidP="00644CA5">
            <w:r>
              <w:rPr>
                <w:rFonts w:ascii="Times New Roman" w:hAnsi="Times New Roman" w:cs="Times New Roman"/>
                <w:sz w:val="16"/>
                <w:szCs w:val="16"/>
              </w:rPr>
              <w:t>Page ref.</w:t>
            </w:r>
          </w:p>
        </w:tc>
      </w:tr>
      <w:tr w:rsidR="000148B0" w14:paraId="6A3797AF" w14:textId="77777777" w:rsidTr="00644CA5">
        <w:tc>
          <w:tcPr>
            <w:tcW w:w="1100" w:type="dxa"/>
          </w:tcPr>
          <w:p w14:paraId="70684F2D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 xml:space="preserve">Ni Chasaide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1985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284" w:type="dxa"/>
          </w:tcPr>
          <w:p w14:paraId="6CB255F9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>Irish</w:t>
            </w:r>
          </w:p>
        </w:tc>
        <w:tc>
          <w:tcPr>
            <w:tcW w:w="856" w:type="dxa"/>
          </w:tcPr>
          <w:p w14:paraId="10992F91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5FC275C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422C9A7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</w:tcPr>
          <w:p w14:paraId="442FE01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7BB59A8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00F6907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E10706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14:paraId="27B51D73" w14:textId="77777777" w:rsidR="000148B0" w:rsidRDefault="000148B0" w:rsidP="00644CA5">
            <w:r>
              <w:rPr>
                <w:rFonts w:ascii="Times New Roman" w:hAnsi="Times New Roman" w:cs="Times New Roman"/>
              </w:rPr>
              <w:t>p.174</w:t>
            </w:r>
          </w:p>
        </w:tc>
      </w:tr>
      <w:tr w:rsidR="000148B0" w14:paraId="00FC86CF" w14:textId="77777777" w:rsidTr="00644CA5">
        <w:tc>
          <w:tcPr>
            <w:tcW w:w="1100" w:type="dxa"/>
          </w:tcPr>
          <w:p w14:paraId="71C30108" w14:textId="77777777" w:rsidR="000148B0" w:rsidRPr="00853703" w:rsidRDefault="000148B0" w:rsidP="00644CA5"/>
        </w:tc>
        <w:tc>
          <w:tcPr>
            <w:tcW w:w="1284" w:type="dxa"/>
          </w:tcPr>
          <w:p w14:paraId="610B7A01" w14:textId="77777777" w:rsidR="000148B0" w:rsidRPr="00853703" w:rsidRDefault="000148B0" w:rsidP="00644CA5"/>
        </w:tc>
        <w:tc>
          <w:tcPr>
            <w:tcW w:w="856" w:type="dxa"/>
          </w:tcPr>
          <w:p w14:paraId="10545A00" w14:textId="77777777" w:rsidR="000148B0" w:rsidRDefault="000148B0" w:rsidP="00644CA5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="Times New Roman" w:hAnsi="Times New Roman" w:cs="Times New Roman"/>
                <w:bCs/>
                <w:sz w:val="16"/>
                <w:szCs w:val="16"/>
              </w:rPr>
              <w:t>‘nonsense words’, only dental stops (i.e. /t, d/</w:t>
            </w:r>
          </w:p>
        </w:tc>
        <w:tc>
          <w:tcPr>
            <w:tcW w:w="653" w:type="dxa"/>
          </w:tcPr>
          <w:p w14:paraId="0F0D591E" w14:textId="77777777" w:rsidR="000148B0" w:rsidRDefault="000148B0" w:rsidP="00644C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eastAsia="en-GB"/>
              </w:rPr>
              <w:t> </w:t>
            </w: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  <w:lang w:eastAsia="en-GB"/>
              </w:rPr>
              <w:t>~ 110</w:t>
            </w:r>
          </w:p>
          <w:p w14:paraId="0E208056" w14:textId="77777777" w:rsidR="000148B0" w:rsidRDefault="000148B0" w:rsidP="00644CA5">
            <w:pPr>
              <w:rPr>
                <w:rFonts w:ascii="Times New Roman" w:eastAsia="Times New Roman" w:hAnsi="Times New Roman" w:cs="Times New Roman"/>
                <w:sz w:val="16"/>
                <w:szCs w:val="16"/>
                <w:lang w:eastAsia="en-GB"/>
              </w:rPr>
            </w:pPr>
          </w:p>
          <w:p w14:paraId="0FE80BB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5415D58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  <w:lang w:eastAsia="en-GB"/>
              </w:rPr>
              <w:t>~ 100</w:t>
            </w:r>
          </w:p>
        </w:tc>
        <w:tc>
          <w:tcPr>
            <w:tcW w:w="1274" w:type="dxa"/>
          </w:tcPr>
          <w:p w14:paraId="64AD6D6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  <w:lang w:eastAsia="en-GB"/>
              </w:rPr>
              <w:t>~ 10</w:t>
            </w:r>
          </w:p>
        </w:tc>
        <w:tc>
          <w:tcPr>
            <w:tcW w:w="599" w:type="dxa"/>
          </w:tcPr>
          <w:p w14:paraId="6C4B5F6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  <w:lang w:eastAsia="en-GB"/>
              </w:rPr>
              <w:t>~ 100</w:t>
            </w:r>
          </w:p>
        </w:tc>
        <w:tc>
          <w:tcPr>
            <w:tcW w:w="599" w:type="dxa"/>
          </w:tcPr>
          <w:p w14:paraId="229737A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  <w:lang w:eastAsia="en-GB"/>
              </w:rPr>
              <w:t>~ 90</w:t>
            </w:r>
          </w:p>
        </w:tc>
        <w:tc>
          <w:tcPr>
            <w:tcW w:w="1275" w:type="dxa"/>
          </w:tcPr>
          <w:p w14:paraId="1E3FB21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16"/>
                <w:szCs w:val="16"/>
                <w:shd w:val="clear" w:color="auto" w:fill="FFFFFF"/>
                <w:lang w:eastAsia="en-GB"/>
              </w:rPr>
              <w:t>~ 10</w:t>
            </w:r>
          </w:p>
        </w:tc>
        <w:tc>
          <w:tcPr>
            <w:tcW w:w="718" w:type="dxa"/>
          </w:tcPr>
          <w:p w14:paraId="0CA06983" w14:textId="77777777" w:rsidR="000148B0" w:rsidRDefault="000148B0" w:rsidP="00644CA5"/>
        </w:tc>
      </w:tr>
      <w:tr w:rsidR="000148B0" w14:paraId="2A9A4D8F" w14:textId="77777777" w:rsidTr="00644CA5">
        <w:tc>
          <w:tcPr>
            <w:tcW w:w="1100" w:type="dxa"/>
          </w:tcPr>
          <w:p w14:paraId="72CC59DC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 xml:space="preserve">Abdelli-Beruh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2004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284" w:type="dxa"/>
          </w:tcPr>
          <w:p w14:paraId="24A042A3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>French</w:t>
            </w:r>
          </w:p>
        </w:tc>
        <w:tc>
          <w:tcPr>
            <w:tcW w:w="856" w:type="dxa"/>
          </w:tcPr>
          <w:p w14:paraId="3329340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EBD5E4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51D5FDE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</w:tcPr>
          <w:p w14:paraId="1979ED98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759CAAE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1655FD3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BE127BC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14:paraId="07BE4CF0" w14:textId="77777777" w:rsidR="000148B0" w:rsidRDefault="000148B0" w:rsidP="00644CA5"/>
        </w:tc>
      </w:tr>
      <w:tr w:rsidR="000148B0" w14:paraId="153269D1" w14:textId="77777777" w:rsidTr="00644CA5">
        <w:tc>
          <w:tcPr>
            <w:tcW w:w="1100" w:type="dxa"/>
          </w:tcPr>
          <w:p w14:paraId="7C9E2D87" w14:textId="77777777" w:rsidR="000148B0" w:rsidRPr="00853703" w:rsidRDefault="000148B0" w:rsidP="00644CA5"/>
        </w:tc>
        <w:tc>
          <w:tcPr>
            <w:tcW w:w="1284" w:type="dxa"/>
          </w:tcPr>
          <w:p w14:paraId="5B45984A" w14:textId="77777777" w:rsidR="000148B0" w:rsidRPr="00853703" w:rsidRDefault="000148B0" w:rsidP="00644CA5"/>
        </w:tc>
        <w:tc>
          <w:tcPr>
            <w:tcW w:w="856" w:type="dxa"/>
          </w:tcPr>
          <w:p w14:paraId="17F03FA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‘syllable-initial’: citiation</w:t>
            </w:r>
          </w:p>
        </w:tc>
        <w:tc>
          <w:tcPr>
            <w:tcW w:w="653" w:type="dxa"/>
          </w:tcPr>
          <w:p w14:paraId="76C6AB4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651" w:type="dxa"/>
          </w:tcPr>
          <w:p w14:paraId="3EA6ADAC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274" w:type="dxa"/>
          </w:tcPr>
          <w:p w14:paraId="1B616D5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599" w:type="dxa"/>
          </w:tcPr>
          <w:p w14:paraId="03AC4B8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03D9E78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599451C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8" w:type="dxa"/>
          </w:tcPr>
          <w:p w14:paraId="2A12256C" w14:textId="77777777" w:rsidR="000148B0" w:rsidRDefault="000148B0" w:rsidP="00644CA5">
            <w:r>
              <w:rPr>
                <w:rFonts w:ascii="Times New Roman" w:hAnsi="Times New Roman" w:cs="Times New Roman"/>
              </w:rPr>
              <w:t>p.210</w:t>
            </w:r>
          </w:p>
        </w:tc>
      </w:tr>
      <w:tr w:rsidR="000148B0" w14:paraId="65EC9331" w14:textId="77777777" w:rsidTr="00644CA5">
        <w:tc>
          <w:tcPr>
            <w:tcW w:w="1100" w:type="dxa"/>
          </w:tcPr>
          <w:p w14:paraId="4A1238A3" w14:textId="77777777" w:rsidR="000148B0" w:rsidRPr="00853703" w:rsidRDefault="000148B0" w:rsidP="00644CA5"/>
        </w:tc>
        <w:tc>
          <w:tcPr>
            <w:tcW w:w="1284" w:type="dxa"/>
          </w:tcPr>
          <w:p w14:paraId="3813AA85" w14:textId="77777777" w:rsidR="000148B0" w:rsidRPr="00853703" w:rsidRDefault="000148B0" w:rsidP="00644CA5"/>
        </w:tc>
        <w:tc>
          <w:tcPr>
            <w:tcW w:w="856" w:type="dxa"/>
          </w:tcPr>
          <w:p w14:paraId="658179F8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‘syllable-final’: citation</w:t>
            </w:r>
          </w:p>
        </w:tc>
        <w:tc>
          <w:tcPr>
            <w:tcW w:w="653" w:type="dxa"/>
          </w:tcPr>
          <w:p w14:paraId="33310E23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651" w:type="dxa"/>
          </w:tcPr>
          <w:p w14:paraId="7BF835E5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274" w:type="dxa"/>
          </w:tcPr>
          <w:p w14:paraId="7C388295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599" w:type="dxa"/>
          </w:tcPr>
          <w:p w14:paraId="1EF679A7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70A5C851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2302C4A9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3C3F5D56" w14:textId="77777777" w:rsidR="000148B0" w:rsidRDefault="000148B0" w:rsidP="00644CA5">
            <w:r>
              <w:rPr>
                <w:rFonts w:ascii="Times New Roman" w:hAnsi="Times New Roman" w:cs="Times New Roman"/>
              </w:rPr>
              <w:t>p.210</w:t>
            </w:r>
          </w:p>
        </w:tc>
      </w:tr>
      <w:tr w:rsidR="000148B0" w14:paraId="70D99DB0" w14:textId="77777777" w:rsidTr="00644CA5">
        <w:tc>
          <w:tcPr>
            <w:tcW w:w="1100" w:type="dxa"/>
          </w:tcPr>
          <w:p w14:paraId="3FD7AEAB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 xml:space="preserve">Lisker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1957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284" w:type="dxa"/>
          </w:tcPr>
          <w:p w14:paraId="5054B73A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>English</w:t>
            </w:r>
          </w:p>
        </w:tc>
        <w:tc>
          <w:tcPr>
            <w:tcW w:w="856" w:type="dxa"/>
          </w:tcPr>
          <w:p w14:paraId="5D06157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4D73726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60F93F1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</w:tcPr>
          <w:p w14:paraId="54F58B5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6AEEDDAB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68BAE640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5200C46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1983D045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</w:tr>
      <w:tr w:rsidR="000148B0" w14:paraId="69D261EB" w14:textId="77777777" w:rsidTr="00644CA5">
        <w:tc>
          <w:tcPr>
            <w:tcW w:w="1100" w:type="dxa"/>
          </w:tcPr>
          <w:p w14:paraId="678352BC" w14:textId="77777777" w:rsidR="000148B0" w:rsidRPr="00853703" w:rsidRDefault="000148B0" w:rsidP="00644CA5"/>
        </w:tc>
        <w:tc>
          <w:tcPr>
            <w:tcW w:w="1284" w:type="dxa"/>
          </w:tcPr>
          <w:p w14:paraId="3409E26B" w14:textId="77777777" w:rsidR="000148B0" w:rsidRPr="00853703" w:rsidRDefault="000148B0" w:rsidP="00644CA5"/>
        </w:tc>
        <w:tc>
          <w:tcPr>
            <w:tcW w:w="856" w:type="dxa"/>
          </w:tcPr>
          <w:p w14:paraId="7A4000D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only labial stops, i.e. /b, p/</w:t>
            </w:r>
          </w:p>
        </w:tc>
        <w:tc>
          <w:tcPr>
            <w:tcW w:w="653" w:type="dxa"/>
          </w:tcPr>
          <w:p w14:paraId="046CBCA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120 </w:t>
            </w:r>
          </w:p>
        </w:tc>
        <w:tc>
          <w:tcPr>
            <w:tcW w:w="651" w:type="dxa"/>
          </w:tcPr>
          <w:p w14:paraId="5A8F15D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 (just /b/</w:t>
            </w:r>
          </w:p>
        </w:tc>
        <w:tc>
          <w:tcPr>
            <w:tcW w:w="1274" w:type="dxa"/>
          </w:tcPr>
          <w:p w14:paraId="3E45762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599" w:type="dxa"/>
          </w:tcPr>
          <w:p w14:paraId="09D38879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1327418F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640AB5E2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09F07C04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p.43</w:t>
            </w:r>
          </w:p>
        </w:tc>
      </w:tr>
      <w:tr w:rsidR="000148B0" w14:paraId="734495D2" w14:textId="77777777" w:rsidTr="00644CA5">
        <w:tc>
          <w:tcPr>
            <w:tcW w:w="1100" w:type="dxa"/>
          </w:tcPr>
          <w:p w14:paraId="4703649D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>Lousada (2010)</w:t>
            </w:r>
          </w:p>
        </w:tc>
        <w:tc>
          <w:tcPr>
            <w:tcW w:w="1284" w:type="dxa"/>
          </w:tcPr>
          <w:p w14:paraId="6837B89E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>Portuguese</w:t>
            </w:r>
          </w:p>
        </w:tc>
        <w:tc>
          <w:tcPr>
            <w:tcW w:w="856" w:type="dxa"/>
          </w:tcPr>
          <w:p w14:paraId="3CB2809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26FB9F4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1E1A6E1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</w:tcPr>
          <w:p w14:paraId="76FF2A0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35FBF9B4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599" w:type="dxa"/>
          </w:tcPr>
          <w:p w14:paraId="1EA739D9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1275" w:type="dxa"/>
          </w:tcPr>
          <w:p w14:paraId="1062E9F0" w14:textId="77777777" w:rsidR="000148B0" w:rsidRDefault="000148B0" w:rsidP="00644CA5">
            <w:pPr>
              <w:rPr>
                <w:sz w:val="16"/>
                <w:szCs w:val="16"/>
              </w:rPr>
            </w:pPr>
          </w:p>
        </w:tc>
        <w:tc>
          <w:tcPr>
            <w:tcW w:w="718" w:type="dxa"/>
          </w:tcPr>
          <w:p w14:paraId="3DB56731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</w:tr>
      <w:tr w:rsidR="000148B0" w14:paraId="595C87BB" w14:textId="77777777" w:rsidTr="00644CA5">
        <w:tc>
          <w:tcPr>
            <w:tcW w:w="1100" w:type="dxa"/>
          </w:tcPr>
          <w:p w14:paraId="29347D05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84" w:type="dxa"/>
          </w:tcPr>
          <w:p w14:paraId="5DACF9AA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6" w:type="dxa"/>
          </w:tcPr>
          <w:p w14:paraId="4FF2C83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2FF807E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651" w:type="dxa"/>
          </w:tcPr>
          <w:p w14:paraId="5953F08C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274" w:type="dxa"/>
          </w:tcPr>
          <w:p w14:paraId="04401D9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599" w:type="dxa"/>
          </w:tcPr>
          <w:p w14:paraId="2ABB6DC4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599" w:type="dxa"/>
          </w:tcPr>
          <w:p w14:paraId="736EB81D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275" w:type="dxa"/>
          </w:tcPr>
          <w:p w14:paraId="799A2E69" w14:textId="77777777" w:rsidR="000148B0" w:rsidRDefault="000148B0" w:rsidP="00644CA5">
            <w:pPr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718" w:type="dxa"/>
          </w:tcPr>
          <w:p w14:paraId="2AF37858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p.268</w:t>
            </w:r>
          </w:p>
        </w:tc>
      </w:tr>
      <w:tr w:rsidR="000148B0" w14:paraId="3E85D8AD" w14:textId="77777777" w:rsidTr="00644CA5">
        <w:tc>
          <w:tcPr>
            <w:tcW w:w="1100" w:type="dxa"/>
          </w:tcPr>
          <w:p w14:paraId="4DD000E0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  <w:r w:rsidRPr="00853703">
              <w:rPr>
                <w:rFonts w:ascii="Times New Roman" w:hAnsi="Times New Roman" w:cs="Times New Roman"/>
                <w:bCs/>
              </w:rPr>
              <w:t xml:space="preserve">Barry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2016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284" w:type="dxa"/>
          </w:tcPr>
          <w:p w14:paraId="3FBE7973" w14:textId="77777777" w:rsidR="000148B0" w:rsidRPr="00853703" w:rsidRDefault="000148B0" w:rsidP="00644CA5">
            <w:r w:rsidRPr="00853703">
              <w:rPr>
                <w:rFonts w:ascii="Times New Roman" w:hAnsi="Times New Roman" w:cs="Times New Roman"/>
                <w:bCs/>
              </w:rPr>
              <w:t>Russian</w:t>
            </w:r>
          </w:p>
        </w:tc>
        <w:tc>
          <w:tcPr>
            <w:tcW w:w="856" w:type="dxa"/>
          </w:tcPr>
          <w:p w14:paraId="0946161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60C9ED48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3DA0D23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</w:tcPr>
          <w:p w14:paraId="5DACCFB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49A9432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7D81CDF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77C7494E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335427C1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</w:tr>
      <w:tr w:rsidR="000148B0" w14:paraId="29FE3752" w14:textId="77777777" w:rsidTr="00644CA5">
        <w:tc>
          <w:tcPr>
            <w:tcW w:w="1100" w:type="dxa"/>
          </w:tcPr>
          <w:p w14:paraId="2FD63C37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284" w:type="dxa"/>
          </w:tcPr>
          <w:p w14:paraId="48D0DBE0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856" w:type="dxa"/>
          </w:tcPr>
          <w:p w14:paraId="0F900EAC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248F9E5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90.7- 99.5</w:t>
            </w:r>
          </w:p>
        </w:tc>
        <w:tc>
          <w:tcPr>
            <w:tcW w:w="651" w:type="dxa"/>
          </w:tcPr>
          <w:p w14:paraId="34BA893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67.8 - </w:t>
            </w:r>
          </w:p>
          <w:p w14:paraId="732E9E0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74.1 </w:t>
            </w:r>
          </w:p>
        </w:tc>
        <w:tc>
          <w:tcPr>
            <w:tcW w:w="1274" w:type="dxa"/>
          </w:tcPr>
          <w:p w14:paraId="5E71625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16.6 - 31.7</w:t>
            </w:r>
          </w:p>
        </w:tc>
        <w:tc>
          <w:tcPr>
            <w:tcW w:w="599" w:type="dxa"/>
          </w:tcPr>
          <w:p w14:paraId="3ED6576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3FE311C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52E14EE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53E597D2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p.161</w:t>
            </w:r>
          </w:p>
        </w:tc>
      </w:tr>
      <w:tr w:rsidR="000148B0" w14:paraId="6E117F60" w14:textId="77777777" w:rsidTr="00644CA5">
        <w:tc>
          <w:tcPr>
            <w:tcW w:w="1100" w:type="dxa"/>
          </w:tcPr>
          <w:p w14:paraId="189D0B13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  <w:r w:rsidRPr="00853703">
              <w:rPr>
                <w:rFonts w:ascii="Times New Roman" w:hAnsi="Times New Roman" w:cs="Times New Roman"/>
                <w:bCs/>
              </w:rPr>
              <w:t xml:space="preserve">Tamimi and Khattlab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2018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284" w:type="dxa"/>
          </w:tcPr>
          <w:p w14:paraId="5BBE99EA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  <w:r w:rsidRPr="00853703">
              <w:rPr>
                <w:rFonts w:ascii="Times New Roman" w:hAnsi="Times New Roman" w:cs="Times New Roman"/>
                <w:bCs/>
              </w:rPr>
              <w:t>Lebanese</w:t>
            </w:r>
          </w:p>
        </w:tc>
        <w:tc>
          <w:tcPr>
            <w:tcW w:w="856" w:type="dxa"/>
          </w:tcPr>
          <w:p w14:paraId="3A2380D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3" w:type="dxa"/>
          </w:tcPr>
          <w:p w14:paraId="7F11D7D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51" w:type="dxa"/>
          </w:tcPr>
          <w:p w14:paraId="6A9183D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4" w:type="dxa"/>
          </w:tcPr>
          <w:p w14:paraId="6B7B559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7590AD6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4A58E69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4F93F6AB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7A6ACB98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</w:tr>
      <w:tr w:rsidR="000148B0" w14:paraId="3BA8B882" w14:textId="77777777" w:rsidTr="00644CA5">
        <w:tc>
          <w:tcPr>
            <w:tcW w:w="1100" w:type="dxa"/>
          </w:tcPr>
          <w:p w14:paraId="30507B24" w14:textId="77777777" w:rsidR="000148B0" w:rsidRDefault="000148B0" w:rsidP="00644C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84" w:type="dxa"/>
          </w:tcPr>
          <w:p w14:paraId="1A90D1E6" w14:textId="77777777" w:rsidR="000148B0" w:rsidRDefault="000148B0" w:rsidP="00644C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856" w:type="dxa"/>
          </w:tcPr>
          <w:p w14:paraId="40D1126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87.57</w:t>
            </w:r>
          </w:p>
        </w:tc>
        <w:tc>
          <w:tcPr>
            <w:tcW w:w="653" w:type="dxa"/>
          </w:tcPr>
          <w:p w14:paraId="2FBC264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67.97</w:t>
            </w:r>
          </w:p>
        </w:tc>
        <w:tc>
          <w:tcPr>
            <w:tcW w:w="651" w:type="dxa"/>
          </w:tcPr>
          <w:p w14:paraId="60154D5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19.6</w:t>
            </w:r>
          </w:p>
        </w:tc>
        <w:tc>
          <w:tcPr>
            <w:tcW w:w="1274" w:type="dxa"/>
          </w:tcPr>
          <w:p w14:paraId="2C45748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7F950C8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99" w:type="dxa"/>
          </w:tcPr>
          <w:p w14:paraId="140F7A6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75" w:type="dxa"/>
          </w:tcPr>
          <w:p w14:paraId="30D89585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18" w:type="dxa"/>
          </w:tcPr>
          <w:p w14:paraId="7FECD4B2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p.317</w:t>
            </w:r>
          </w:p>
        </w:tc>
      </w:tr>
    </w:tbl>
    <w:p w14:paraId="52BB3934" w14:textId="77777777" w:rsidR="000148B0" w:rsidRDefault="000148B0" w:rsidP="000148B0"/>
    <w:p w14:paraId="738E61E5" w14:textId="77777777" w:rsidR="000148B0" w:rsidRDefault="000148B0" w:rsidP="000148B0"/>
    <w:p w14:paraId="384E7E82" w14:textId="77777777" w:rsidR="000148B0" w:rsidRDefault="000148B0" w:rsidP="000148B0"/>
    <w:p w14:paraId="365825DB" w14:textId="77777777" w:rsidR="000148B0" w:rsidRDefault="000148B0" w:rsidP="000148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 2: Connected Speech</w:t>
      </w:r>
    </w:p>
    <w:p w14:paraId="6EB11A39" w14:textId="77777777" w:rsidR="000148B0" w:rsidRDefault="000148B0" w:rsidP="000148B0"/>
    <w:tbl>
      <w:tblPr>
        <w:tblStyle w:val="TableGrid"/>
        <w:tblW w:w="9009" w:type="dxa"/>
        <w:tblLook w:val="04A0" w:firstRow="1" w:lastRow="0" w:firstColumn="1" w:lastColumn="0" w:noHBand="0" w:noVBand="1"/>
      </w:tblPr>
      <w:tblGrid>
        <w:gridCol w:w="1544"/>
        <w:gridCol w:w="1189"/>
        <w:gridCol w:w="1229"/>
        <w:gridCol w:w="889"/>
        <w:gridCol w:w="628"/>
        <w:gridCol w:w="629"/>
        <w:gridCol w:w="699"/>
        <w:gridCol w:w="698"/>
        <w:gridCol w:w="629"/>
        <w:gridCol w:w="875"/>
      </w:tblGrid>
      <w:tr w:rsidR="000148B0" w14:paraId="02CD9703" w14:textId="77777777" w:rsidTr="00644CA5">
        <w:tc>
          <w:tcPr>
            <w:tcW w:w="1543" w:type="dxa"/>
          </w:tcPr>
          <w:p w14:paraId="1B47EA7B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Cs/>
              </w:rPr>
              <w:t>Wheatley</w:t>
            </w:r>
            <w:r w:rsidRPr="00853703">
              <w:rPr>
                <w:rFonts w:ascii="Times New Roman" w:hAnsi="Times New Roman" w:cs="Times New Roman"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2020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189" w:type="dxa"/>
          </w:tcPr>
          <w:p w14:paraId="30FB2835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  <w:r w:rsidRPr="00853703">
              <w:rPr>
                <w:rFonts w:ascii="Times New Roman" w:hAnsi="Times New Roman" w:cs="Times New Roman"/>
                <w:bCs/>
              </w:rPr>
              <w:t>Irish, Donegal</w:t>
            </w:r>
          </w:p>
        </w:tc>
        <w:tc>
          <w:tcPr>
            <w:tcW w:w="1229" w:type="dxa"/>
          </w:tcPr>
          <w:p w14:paraId="2E424396" w14:textId="77777777" w:rsidR="000148B0" w:rsidRDefault="000148B0" w:rsidP="00644CA5"/>
        </w:tc>
        <w:tc>
          <w:tcPr>
            <w:tcW w:w="889" w:type="dxa"/>
          </w:tcPr>
          <w:p w14:paraId="3F278C29" w14:textId="77777777" w:rsidR="000148B0" w:rsidRDefault="000148B0" w:rsidP="00644CA5"/>
        </w:tc>
        <w:tc>
          <w:tcPr>
            <w:tcW w:w="628" w:type="dxa"/>
          </w:tcPr>
          <w:p w14:paraId="6B38E359" w14:textId="77777777" w:rsidR="000148B0" w:rsidRDefault="000148B0" w:rsidP="00644CA5"/>
        </w:tc>
        <w:tc>
          <w:tcPr>
            <w:tcW w:w="629" w:type="dxa"/>
          </w:tcPr>
          <w:p w14:paraId="0076C11A" w14:textId="77777777" w:rsidR="000148B0" w:rsidRDefault="000148B0" w:rsidP="00644CA5"/>
        </w:tc>
        <w:tc>
          <w:tcPr>
            <w:tcW w:w="699" w:type="dxa"/>
          </w:tcPr>
          <w:p w14:paraId="66DAA7FB" w14:textId="77777777" w:rsidR="000148B0" w:rsidRDefault="000148B0" w:rsidP="00644CA5"/>
        </w:tc>
        <w:tc>
          <w:tcPr>
            <w:tcW w:w="698" w:type="dxa"/>
          </w:tcPr>
          <w:p w14:paraId="6D6B4876" w14:textId="77777777" w:rsidR="000148B0" w:rsidRDefault="000148B0" w:rsidP="00644CA5"/>
        </w:tc>
        <w:tc>
          <w:tcPr>
            <w:tcW w:w="629" w:type="dxa"/>
          </w:tcPr>
          <w:p w14:paraId="47C7BAF9" w14:textId="77777777" w:rsidR="000148B0" w:rsidRDefault="000148B0" w:rsidP="00644CA5"/>
        </w:tc>
        <w:tc>
          <w:tcPr>
            <w:tcW w:w="875" w:type="dxa"/>
          </w:tcPr>
          <w:p w14:paraId="545CAFB5" w14:textId="77777777" w:rsidR="000148B0" w:rsidRDefault="000148B0" w:rsidP="00644CA5"/>
        </w:tc>
      </w:tr>
      <w:tr w:rsidR="000148B0" w14:paraId="453B686E" w14:textId="77777777" w:rsidTr="00644CA5">
        <w:tc>
          <w:tcPr>
            <w:tcW w:w="1543" w:type="dxa"/>
          </w:tcPr>
          <w:p w14:paraId="242702EB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9" w:type="dxa"/>
          </w:tcPr>
          <w:p w14:paraId="07A7A707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45BF5DC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 w14:paraId="597CA761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97.59</w:t>
            </w:r>
          </w:p>
        </w:tc>
        <w:tc>
          <w:tcPr>
            <w:tcW w:w="628" w:type="dxa"/>
          </w:tcPr>
          <w:p w14:paraId="1E2E0E28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68.83</w:t>
            </w:r>
          </w:p>
        </w:tc>
        <w:tc>
          <w:tcPr>
            <w:tcW w:w="629" w:type="dxa"/>
          </w:tcPr>
          <w:p w14:paraId="67E1C6C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28.76</w:t>
            </w:r>
          </w:p>
        </w:tc>
        <w:tc>
          <w:tcPr>
            <w:tcW w:w="699" w:type="dxa"/>
          </w:tcPr>
          <w:p w14:paraId="5B94C87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158.71</w:t>
            </w:r>
          </w:p>
        </w:tc>
        <w:tc>
          <w:tcPr>
            <w:tcW w:w="698" w:type="dxa"/>
          </w:tcPr>
          <w:p w14:paraId="75DB7231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82.89</w:t>
            </w:r>
          </w:p>
        </w:tc>
        <w:tc>
          <w:tcPr>
            <w:tcW w:w="629" w:type="dxa"/>
          </w:tcPr>
          <w:p w14:paraId="7EB8B06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75.82</w:t>
            </w:r>
          </w:p>
        </w:tc>
        <w:tc>
          <w:tcPr>
            <w:tcW w:w="875" w:type="dxa"/>
          </w:tcPr>
          <w:p w14:paraId="0E53F06E" w14:textId="77777777" w:rsidR="000148B0" w:rsidRDefault="000148B0" w:rsidP="00644CA5"/>
        </w:tc>
      </w:tr>
      <w:tr w:rsidR="000148B0" w14:paraId="4BF2A067" w14:textId="77777777" w:rsidTr="00644CA5">
        <w:tc>
          <w:tcPr>
            <w:tcW w:w="1543" w:type="dxa"/>
          </w:tcPr>
          <w:p w14:paraId="13220DD8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  <w:r w:rsidRPr="00853703">
              <w:rPr>
                <w:rFonts w:ascii="Times New Roman" w:hAnsi="Times New Roman" w:cs="Times New Roman"/>
                <w:bCs/>
              </w:rPr>
              <w:t xml:space="preserve">Sokolovic-Perovic </w:t>
            </w:r>
            <w:r>
              <w:rPr>
                <w:rFonts w:ascii="Times New Roman" w:hAnsi="Times New Roman" w:cs="Times New Roman"/>
                <w:bCs/>
              </w:rPr>
              <w:t>(2012)</w:t>
            </w:r>
            <w:r w:rsidRPr="00853703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1C79CEB2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9" w:type="dxa"/>
          </w:tcPr>
          <w:p w14:paraId="07FB3120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  <w:r w:rsidRPr="00853703">
              <w:rPr>
                <w:rFonts w:ascii="Times New Roman" w:hAnsi="Times New Roman" w:cs="Times New Roman"/>
                <w:bCs/>
              </w:rPr>
              <w:t>Serbian</w:t>
            </w:r>
          </w:p>
        </w:tc>
        <w:tc>
          <w:tcPr>
            <w:tcW w:w="1229" w:type="dxa"/>
          </w:tcPr>
          <w:p w14:paraId="4A983D6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 w14:paraId="4D78EC7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8" w:type="dxa"/>
          </w:tcPr>
          <w:p w14:paraId="33146CB8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319BA05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14:paraId="3A64019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8" w:type="dxa"/>
          </w:tcPr>
          <w:p w14:paraId="299E476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3826788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5" w:type="dxa"/>
          </w:tcPr>
          <w:p w14:paraId="36EA0C9C" w14:textId="77777777" w:rsidR="000148B0" w:rsidRDefault="000148B0" w:rsidP="00644CA5"/>
        </w:tc>
      </w:tr>
      <w:tr w:rsidR="000148B0" w14:paraId="57856277" w14:textId="77777777" w:rsidTr="00644CA5">
        <w:tc>
          <w:tcPr>
            <w:tcW w:w="1543" w:type="dxa"/>
          </w:tcPr>
          <w:p w14:paraId="36006031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9" w:type="dxa"/>
          </w:tcPr>
          <w:p w14:paraId="47770A4C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  <w:p w14:paraId="3CD2DEED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00BEF15C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word-final, intervocalic i.e. V_#V</w:t>
            </w:r>
          </w:p>
          <w:p w14:paraId="383DFFE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 w14:paraId="3D903F6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8" w:type="dxa"/>
          </w:tcPr>
          <w:p w14:paraId="61DE287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22C33E5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14:paraId="373B52A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98.38</w:t>
            </w:r>
          </w:p>
        </w:tc>
        <w:tc>
          <w:tcPr>
            <w:tcW w:w="698" w:type="dxa"/>
          </w:tcPr>
          <w:p w14:paraId="79DF336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65.59</w:t>
            </w:r>
          </w:p>
        </w:tc>
        <w:tc>
          <w:tcPr>
            <w:tcW w:w="629" w:type="dxa"/>
          </w:tcPr>
          <w:p w14:paraId="02C3C2A0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32.79</w:t>
            </w:r>
          </w:p>
        </w:tc>
        <w:tc>
          <w:tcPr>
            <w:tcW w:w="875" w:type="dxa"/>
          </w:tcPr>
          <w:p w14:paraId="2B0E1D43" w14:textId="77777777" w:rsidR="000148B0" w:rsidRDefault="000148B0" w:rsidP="00644CA5">
            <w:r>
              <w:rPr>
                <w:rFonts w:ascii="Times New Roman" w:hAnsi="Times New Roman" w:cs="Times New Roman"/>
              </w:rPr>
              <w:t>p.176</w:t>
            </w:r>
          </w:p>
        </w:tc>
      </w:tr>
      <w:tr w:rsidR="000148B0" w14:paraId="228B32AE" w14:textId="77777777" w:rsidTr="00644CA5">
        <w:tc>
          <w:tcPr>
            <w:tcW w:w="1543" w:type="dxa"/>
          </w:tcPr>
          <w:p w14:paraId="331F58E1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9" w:type="dxa"/>
          </w:tcPr>
          <w:p w14:paraId="54A18DEC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29" w:type="dxa"/>
          </w:tcPr>
          <w:p w14:paraId="54CE7CF0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utterance final, i.e. V_#P</w:t>
            </w:r>
          </w:p>
          <w:p w14:paraId="109BD3B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citation</w:t>
            </w:r>
          </w:p>
        </w:tc>
        <w:tc>
          <w:tcPr>
            <w:tcW w:w="889" w:type="dxa"/>
          </w:tcPr>
          <w:p w14:paraId="4516B740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8" w:type="dxa"/>
          </w:tcPr>
          <w:p w14:paraId="1380F7E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55B42B98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14:paraId="7BF940A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162.66</w:t>
            </w:r>
          </w:p>
        </w:tc>
        <w:tc>
          <w:tcPr>
            <w:tcW w:w="698" w:type="dxa"/>
          </w:tcPr>
          <w:p w14:paraId="2432501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104.72</w:t>
            </w:r>
          </w:p>
        </w:tc>
        <w:tc>
          <w:tcPr>
            <w:tcW w:w="629" w:type="dxa"/>
          </w:tcPr>
          <w:p w14:paraId="39373AED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57.88</w:t>
            </w:r>
          </w:p>
        </w:tc>
        <w:tc>
          <w:tcPr>
            <w:tcW w:w="875" w:type="dxa"/>
          </w:tcPr>
          <w:p w14:paraId="16DC7542" w14:textId="77777777" w:rsidR="000148B0" w:rsidRDefault="000148B0" w:rsidP="00644CA5">
            <w:r>
              <w:rPr>
                <w:rFonts w:ascii="Times New Roman" w:hAnsi="Times New Roman" w:cs="Times New Roman"/>
              </w:rPr>
              <w:t>p.178</w:t>
            </w:r>
          </w:p>
        </w:tc>
      </w:tr>
      <w:tr w:rsidR="000148B0" w14:paraId="05672C2A" w14:textId="77777777" w:rsidTr="00644CA5">
        <w:tc>
          <w:tcPr>
            <w:tcW w:w="1543" w:type="dxa"/>
          </w:tcPr>
          <w:p w14:paraId="5123FE8C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  <w:r w:rsidRPr="00853703">
              <w:rPr>
                <w:rFonts w:ascii="Times New Roman" w:hAnsi="Times New Roman" w:cs="Times New Roman"/>
                <w:bCs/>
              </w:rPr>
              <w:t xml:space="preserve">Luce and Charles-Luce </w:t>
            </w:r>
            <w:r>
              <w:rPr>
                <w:rFonts w:ascii="Times New Roman" w:hAnsi="Times New Roman" w:cs="Times New Roman"/>
                <w:bCs/>
              </w:rPr>
              <w:t>(</w:t>
            </w:r>
            <w:r w:rsidRPr="00853703">
              <w:rPr>
                <w:rFonts w:ascii="Times New Roman" w:hAnsi="Times New Roman" w:cs="Times New Roman"/>
                <w:bCs/>
              </w:rPr>
              <w:t>1985</w:t>
            </w:r>
            <w:r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1189" w:type="dxa"/>
          </w:tcPr>
          <w:p w14:paraId="6CE929AE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  <w:r w:rsidRPr="00853703">
              <w:rPr>
                <w:rFonts w:ascii="Times New Roman" w:hAnsi="Times New Roman" w:cs="Times New Roman"/>
                <w:bCs/>
              </w:rPr>
              <w:t>English</w:t>
            </w:r>
          </w:p>
        </w:tc>
        <w:tc>
          <w:tcPr>
            <w:tcW w:w="1229" w:type="dxa"/>
          </w:tcPr>
          <w:p w14:paraId="47F0FCD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 w14:paraId="032064B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8" w:type="dxa"/>
          </w:tcPr>
          <w:p w14:paraId="0CC4016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5676356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14:paraId="0FEC1D6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8" w:type="dxa"/>
          </w:tcPr>
          <w:p w14:paraId="7030FDA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227F54C5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5" w:type="dxa"/>
          </w:tcPr>
          <w:p w14:paraId="09E3DB77" w14:textId="77777777" w:rsidR="000148B0" w:rsidRDefault="000148B0" w:rsidP="00644CA5"/>
        </w:tc>
      </w:tr>
      <w:tr w:rsidR="000148B0" w14:paraId="6E29953F" w14:textId="77777777" w:rsidTr="00644CA5">
        <w:tc>
          <w:tcPr>
            <w:tcW w:w="1543" w:type="dxa"/>
          </w:tcPr>
          <w:p w14:paraId="6216091E" w14:textId="77777777" w:rsidR="000148B0" w:rsidRPr="00853703" w:rsidRDefault="000148B0" w:rsidP="00644C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9" w:type="dxa"/>
          </w:tcPr>
          <w:p w14:paraId="0268B724" w14:textId="77777777" w:rsidR="000148B0" w:rsidRPr="00853703" w:rsidRDefault="000148B0" w:rsidP="00644C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229" w:type="dxa"/>
          </w:tcPr>
          <w:p w14:paraId="0646A17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Word-Final, Phrase-medial</w:t>
            </w:r>
          </w:p>
        </w:tc>
        <w:tc>
          <w:tcPr>
            <w:tcW w:w="889" w:type="dxa"/>
          </w:tcPr>
          <w:p w14:paraId="5EAE2834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8" w:type="dxa"/>
          </w:tcPr>
          <w:p w14:paraId="5A494406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47C36F5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14:paraId="2F947D8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698" w:type="dxa"/>
          </w:tcPr>
          <w:p w14:paraId="6E9FB09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629" w:type="dxa"/>
          </w:tcPr>
          <w:p w14:paraId="7F45FB1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875" w:type="dxa"/>
          </w:tcPr>
          <w:p w14:paraId="3ABFE10D" w14:textId="77777777" w:rsidR="000148B0" w:rsidRDefault="000148B0" w:rsidP="00644CA5">
            <w:r>
              <w:rPr>
                <w:rFonts w:ascii="Times New Roman" w:hAnsi="Times New Roman" w:cs="Times New Roman"/>
              </w:rPr>
              <w:t>p.1952</w:t>
            </w:r>
          </w:p>
        </w:tc>
      </w:tr>
      <w:tr w:rsidR="000148B0" w14:paraId="538D2C03" w14:textId="77777777" w:rsidTr="00644CA5">
        <w:tc>
          <w:tcPr>
            <w:tcW w:w="1543" w:type="dxa"/>
          </w:tcPr>
          <w:p w14:paraId="4C4F96CF" w14:textId="77777777" w:rsidR="000148B0" w:rsidRPr="00853703" w:rsidRDefault="000148B0" w:rsidP="00644CA5">
            <w:pPr>
              <w:rPr>
                <w:rFonts w:ascii="Times New Roman" w:hAnsi="Times New Roman" w:cs="Times New Roman"/>
                <w:bCs/>
              </w:rPr>
            </w:pPr>
            <w:r w:rsidRPr="00853703">
              <w:rPr>
                <w:rFonts w:ascii="Times New Roman" w:hAnsi="Times New Roman" w:cs="Times New Roman"/>
                <w:bCs/>
              </w:rPr>
              <w:t xml:space="preserve">Stathopoulos and Weismer (1983) </w:t>
            </w:r>
          </w:p>
        </w:tc>
        <w:tc>
          <w:tcPr>
            <w:tcW w:w="1189" w:type="dxa"/>
          </w:tcPr>
          <w:p w14:paraId="24596608" w14:textId="77777777" w:rsidR="000148B0" w:rsidRPr="00853703" w:rsidRDefault="000148B0" w:rsidP="00644CA5">
            <w:pPr>
              <w:rPr>
                <w:rFonts w:ascii="Times New Roman" w:hAnsi="Times New Roman" w:cs="Times New Roman"/>
                <w:b/>
                <w:bCs/>
              </w:rPr>
            </w:pPr>
            <w:r w:rsidRPr="00853703">
              <w:rPr>
                <w:rFonts w:ascii="Times New Roman" w:hAnsi="Times New Roman" w:cs="Times New Roman"/>
              </w:rPr>
              <w:t>English</w:t>
            </w:r>
          </w:p>
        </w:tc>
        <w:tc>
          <w:tcPr>
            <w:tcW w:w="1229" w:type="dxa"/>
          </w:tcPr>
          <w:p w14:paraId="14AC0ACA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 w14:paraId="27269E9B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8" w:type="dxa"/>
          </w:tcPr>
          <w:p w14:paraId="0F9F7521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735D3E2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9" w:type="dxa"/>
          </w:tcPr>
          <w:p w14:paraId="5B25CC0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98" w:type="dxa"/>
          </w:tcPr>
          <w:p w14:paraId="541150E8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29" w:type="dxa"/>
          </w:tcPr>
          <w:p w14:paraId="3759B3B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75" w:type="dxa"/>
          </w:tcPr>
          <w:p w14:paraId="0751433D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</w:p>
        </w:tc>
      </w:tr>
      <w:tr w:rsidR="000148B0" w14:paraId="764AAF3F" w14:textId="77777777" w:rsidTr="00644CA5">
        <w:tc>
          <w:tcPr>
            <w:tcW w:w="1543" w:type="dxa"/>
          </w:tcPr>
          <w:p w14:paraId="69DE5969" w14:textId="77777777" w:rsidR="000148B0" w:rsidRPr="00853703" w:rsidRDefault="000148B0" w:rsidP="00644CA5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89" w:type="dxa"/>
          </w:tcPr>
          <w:p w14:paraId="121907AF" w14:textId="77777777" w:rsidR="000148B0" w:rsidRPr="00853703" w:rsidRDefault="000148B0" w:rsidP="00644CA5">
            <w:pPr>
              <w:rPr>
                <w:rFonts w:ascii="Times New Roman" w:hAnsi="Times New Roman" w:cs="Times New Roman"/>
              </w:rPr>
            </w:pPr>
            <w:r w:rsidRPr="00853703">
              <w:rPr>
                <w:rFonts w:ascii="Times New Roman" w:hAnsi="Times New Roman" w:cs="Times New Roman"/>
              </w:rPr>
              <w:t>connected speech: ‘sentence setting’, stressed syllables</w:t>
            </w:r>
          </w:p>
        </w:tc>
        <w:tc>
          <w:tcPr>
            <w:tcW w:w="1229" w:type="dxa"/>
          </w:tcPr>
          <w:p w14:paraId="654885A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889" w:type="dxa"/>
          </w:tcPr>
          <w:p w14:paraId="2A3D84DC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(96, 82, 72)</w:t>
            </w:r>
          </w:p>
          <w:p w14:paraId="151EB02F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559C0C2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(p, t, k)</w:t>
            </w:r>
          </w:p>
        </w:tc>
        <w:tc>
          <w:tcPr>
            <w:tcW w:w="628" w:type="dxa"/>
          </w:tcPr>
          <w:p w14:paraId="6F44A977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(92, 76, 68)</w:t>
            </w:r>
          </w:p>
          <w:p w14:paraId="38263603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F2EDA1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(b, d, g)</w:t>
            </w:r>
          </w:p>
        </w:tc>
        <w:tc>
          <w:tcPr>
            <w:tcW w:w="629" w:type="dxa"/>
          </w:tcPr>
          <w:p w14:paraId="7E92F97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(4, 6, 4)</w:t>
            </w:r>
          </w:p>
        </w:tc>
        <w:tc>
          <w:tcPr>
            <w:tcW w:w="699" w:type="dxa"/>
          </w:tcPr>
          <w:p w14:paraId="67799BCE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(98, 58, 83)</w:t>
            </w:r>
          </w:p>
        </w:tc>
        <w:tc>
          <w:tcPr>
            <w:tcW w:w="698" w:type="dxa"/>
          </w:tcPr>
          <w:p w14:paraId="3F5B09A0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(75, 40, 64)</w:t>
            </w:r>
          </w:p>
        </w:tc>
        <w:tc>
          <w:tcPr>
            <w:tcW w:w="629" w:type="dxa"/>
          </w:tcPr>
          <w:p w14:paraId="228D0629" w14:textId="77777777" w:rsidR="000148B0" w:rsidRDefault="000148B0" w:rsidP="00644CA5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(23, 18, 19)</w:t>
            </w:r>
          </w:p>
        </w:tc>
        <w:tc>
          <w:tcPr>
            <w:tcW w:w="875" w:type="dxa"/>
          </w:tcPr>
          <w:p w14:paraId="17320DDE" w14:textId="77777777" w:rsidR="000148B0" w:rsidRDefault="000148B0" w:rsidP="00644C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p.397</w:t>
            </w:r>
          </w:p>
        </w:tc>
      </w:tr>
    </w:tbl>
    <w:p w14:paraId="2A320D88" w14:textId="77777777" w:rsidR="000148B0" w:rsidRDefault="000148B0" w:rsidP="000148B0"/>
    <w:p w14:paraId="5D3DE7CE" w14:textId="77777777" w:rsidR="000148B0" w:rsidRDefault="000148B0" w:rsidP="000148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F2BC07" w14:textId="77777777" w:rsidR="000148B0" w:rsidRDefault="000148B0" w:rsidP="000148B0"/>
    <w:p w14:paraId="3D242B7D" w14:textId="77777777" w:rsidR="000148B0" w:rsidRDefault="000148B0" w:rsidP="000148B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2FA5372C" w14:textId="77777777" w:rsidR="000148B0" w:rsidRDefault="000148B0" w:rsidP="000148B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04267E0" w14:textId="77777777" w:rsidR="000148B0" w:rsidRDefault="000148B0" w:rsidP="000148B0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41C3A253" w14:textId="77777777" w:rsidR="00237A34" w:rsidRDefault="000148B0">
      <w:bookmarkStart w:id="0" w:name="_GoBack"/>
      <w:bookmarkEnd w:id="0"/>
    </w:p>
    <w:sectPr w:rsidR="00237A34" w:rsidSect="007F0A4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D50"/>
    <w:rsid w:val="000148B0"/>
    <w:rsid w:val="00595D50"/>
    <w:rsid w:val="007F0A45"/>
    <w:rsid w:val="00D9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0D92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48B0"/>
    <w:pPr>
      <w:suppressAutoHyphens/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48B0"/>
    <w:pPr>
      <w:suppressAutoHyphens/>
    </w:pPr>
    <w:rPr>
      <w:sz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226</Words>
  <Characters>1230</Characters>
  <Application>Microsoft Macintosh Word</Application>
  <DocSecurity>0</DocSecurity>
  <Lines>53</Lines>
  <Paragraphs>26</Paragraphs>
  <ScaleCrop>false</ScaleCrop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2020-04-22T18:35:00Z</dcterms:created>
  <dcterms:modified xsi:type="dcterms:W3CDTF">2020-04-22T18:36:00Z</dcterms:modified>
</cp:coreProperties>
</file>