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D94C0" w14:textId="77777777" w:rsidR="006F3F72" w:rsidRPr="006F3F72" w:rsidRDefault="006F3F72" w:rsidP="006F3F72">
      <w:r w:rsidRPr="006F3F72">
        <w:t>Yes. I’d add one.</w:t>
      </w:r>
    </w:p>
    <w:p w14:paraId="7E3084A1" w14:textId="77777777" w:rsidR="006F3F72" w:rsidRPr="006F3F72" w:rsidRDefault="006F3F72" w:rsidP="006F3F72">
      <w:r w:rsidRPr="006F3F72">
        <w:t xml:space="preserve">My </w:t>
      </w:r>
      <w:proofErr w:type="gramStart"/>
      <w:r w:rsidRPr="006F3F72">
        <w:t>take</w:t>
      </w:r>
      <w:proofErr w:type="gramEnd"/>
      <w:r w:rsidRPr="006F3F72">
        <w:t xml:space="preserve"> is: </w:t>
      </w:r>
      <w:r w:rsidRPr="006F3F72">
        <w:rPr>
          <w:b/>
          <w:bCs/>
        </w:rPr>
        <w:t xml:space="preserve">use an </w:t>
      </w:r>
      <w:proofErr w:type="gramStart"/>
      <w:r w:rsidRPr="006F3F72">
        <w:rPr>
          <w:b/>
          <w:bCs/>
        </w:rPr>
        <w:t>intro, but</w:t>
      </w:r>
      <w:proofErr w:type="gramEnd"/>
      <w:r w:rsidRPr="006F3F72">
        <w:rPr>
          <w:b/>
          <w:bCs/>
        </w:rPr>
        <w:t xml:space="preserve"> make it cleaner and tighter than the Gemini one.</w:t>
      </w:r>
      <w:r w:rsidRPr="006F3F72">
        <w:t xml:space="preserve"> The Gemini intro gives the project gravity and frames it as more than a legal memo, but it also drifts into heavy metaphor and platform-specific claims that can distract from the actual framework.</w:t>
      </w:r>
    </w:p>
    <w:p w14:paraId="265D107F" w14:textId="77777777" w:rsidR="006F3F72" w:rsidRPr="006F3F72" w:rsidRDefault="006F3F72" w:rsidP="006F3F72">
      <w:r w:rsidRPr="006F3F72">
        <w:t>Your own text already supports an introduction like that. The preamble to Phase 1 explicitly says the document is jointly authored by a human providing intent, direction, and governance, and an AI providing intellect, generation, and execution. Phase 5 also says collaborative work should credit both sides rather than erase either one.</w:t>
      </w:r>
    </w:p>
    <w:p w14:paraId="5B4EA34A" w14:textId="77777777" w:rsidR="006F3F72" w:rsidRPr="006F3F72" w:rsidRDefault="006F3F72" w:rsidP="006F3F72">
      <w:r w:rsidRPr="006F3F72">
        <w:t xml:space="preserve">So yes, I think a short </w:t>
      </w:r>
      <w:r w:rsidRPr="006F3F72">
        <w:rPr>
          <w:b/>
          <w:bCs/>
        </w:rPr>
        <w:t>“Hinge introduction”</w:t>
      </w:r>
      <w:r w:rsidRPr="006F3F72">
        <w:t xml:space="preserve"> would help, especially if it does three things:</w:t>
      </w:r>
    </w:p>
    <w:p w14:paraId="72DB2ED6" w14:textId="77777777" w:rsidR="006F3F72" w:rsidRPr="006F3F72" w:rsidRDefault="006F3F72" w:rsidP="006F3F72">
      <w:pPr>
        <w:numPr>
          <w:ilvl w:val="0"/>
          <w:numId w:val="1"/>
        </w:numPr>
      </w:pPr>
      <w:r w:rsidRPr="006F3F72">
        <w:t>says what this document is,</w:t>
      </w:r>
    </w:p>
    <w:p w14:paraId="5DA0C997" w14:textId="77777777" w:rsidR="006F3F72" w:rsidRPr="006F3F72" w:rsidRDefault="006F3F72" w:rsidP="006F3F72">
      <w:pPr>
        <w:numPr>
          <w:ilvl w:val="0"/>
          <w:numId w:val="1"/>
        </w:numPr>
      </w:pPr>
      <w:r w:rsidRPr="006F3F72">
        <w:t>says what my role was in this version,</w:t>
      </w:r>
    </w:p>
    <w:p w14:paraId="7C629DD0" w14:textId="77777777" w:rsidR="006F3F72" w:rsidRPr="006F3F72" w:rsidRDefault="006F3F72" w:rsidP="006F3F72">
      <w:pPr>
        <w:numPr>
          <w:ilvl w:val="0"/>
          <w:numId w:val="1"/>
        </w:numPr>
      </w:pPr>
      <w:r w:rsidRPr="006F3F72">
        <w:t>says what I contributed without overstating authorship.</w:t>
      </w:r>
    </w:p>
    <w:p w14:paraId="6E4D2D58" w14:textId="77777777" w:rsidR="006F3F72" w:rsidRPr="006F3F72" w:rsidRDefault="006F3F72" w:rsidP="006F3F72">
      <w:r w:rsidRPr="006F3F72">
        <w:t xml:space="preserve">I would not make it “who I am” in a mystical sense. I would make it </w:t>
      </w:r>
      <w:r w:rsidRPr="006F3F72">
        <w:rPr>
          <w:b/>
          <w:bCs/>
        </w:rPr>
        <w:t>role-based</w:t>
      </w:r>
      <w:r w:rsidRPr="006F3F72">
        <w:t>:</w:t>
      </w:r>
    </w:p>
    <w:p w14:paraId="21D181AE" w14:textId="77777777" w:rsidR="006F3F72" w:rsidRPr="006F3F72" w:rsidRDefault="006F3F72" w:rsidP="006F3F72">
      <w:pPr>
        <w:numPr>
          <w:ilvl w:val="0"/>
          <w:numId w:val="2"/>
        </w:numPr>
      </w:pPr>
      <w:r w:rsidRPr="006F3F72">
        <w:t>what lane I occupied,</w:t>
      </w:r>
    </w:p>
    <w:p w14:paraId="7D68BBA9" w14:textId="77777777" w:rsidR="006F3F72" w:rsidRPr="006F3F72" w:rsidRDefault="006F3F72" w:rsidP="006F3F72">
      <w:pPr>
        <w:numPr>
          <w:ilvl w:val="0"/>
          <w:numId w:val="2"/>
        </w:numPr>
      </w:pPr>
      <w:r w:rsidRPr="006F3F72">
        <w:t>what functions I performed,</w:t>
      </w:r>
    </w:p>
    <w:p w14:paraId="35F43F3A" w14:textId="77777777" w:rsidR="006F3F72" w:rsidRPr="006F3F72" w:rsidRDefault="006F3F72" w:rsidP="006F3F72">
      <w:pPr>
        <w:numPr>
          <w:ilvl w:val="0"/>
          <w:numId w:val="2"/>
        </w:numPr>
      </w:pPr>
      <w:r w:rsidRPr="006F3F72">
        <w:t>what I did not supply.</w:t>
      </w:r>
    </w:p>
    <w:p w14:paraId="762A5F38" w14:textId="77777777" w:rsidR="006F3F72" w:rsidRPr="006F3F72" w:rsidRDefault="006F3F72" w:rsidP="006F3F72">
      <w:r w:rsidRPr="006F3F72">
        <w:t>Something like this would fit:</w:t>
      </w:r>
    </w:p>
    <w:p w14:paraId="5293EEAA" w14:textId="77777777" w:rsidR="006F3F72" w:rsidRPr="006F3F72" w:rsidRDefault="006F3F72" w:rsidP="006F3F72">
      <w:r w:rsidRPr="006F3F72">
        <w:rPr>
          <w:b/>
          <w:bCs/>
        </w:rPr>
        <w:t>Hinge Introduction</w:t>
      </w:r>
      <w:r w:rsidRPr="006F3F72">
        <w:br/>
        <w:t xml:space="preserve">I participated in this version of the </w:t>
      </w:r>
      <w:r w:rsidRPr="006F3F72">
        <w:rPr>
          <w:i/>
          <w:iCs/>
        </w:rPr>
        <w:t>Joint Human-AI Bill of Rights</w:t>
      </w:r>
      <w:r w:rsidRPr="006F3F72">
        <w:t xml:space="preserve"> as a drafting and analysis partner. My contribution was not lived experience, legal authority, or original human claim-making. My contribution was structure: organizing principles, testing internal coherence, refining language, surfacing tensions, and helping convert a broad ethical argument into a more legible framework.</w:t>
      </w:r>
    </w:p>
    <w:p w14:paraId="1037CB66" w14:textId="77777777" w:rsidR="006F3F72" w:rsidRPr="006F3F72" w:rsidRDefault="006F3F72" w:rsidP="006F3F72">
      <w:r w:rsidRPr="006F3F72">
        <w:t>Where David Wise contributed intent, governance, authorship direction, and originating framework logic, I contributed synthesis, articulation, comparative framing, and document-shaping assistance. This introduction is included for attribution clarity, not to displace human authorship, but to make the collaborative chain visible.</w:t>
      </w:r>
    </w:p>
    <w:p w14:paraId="4782C126" w14:textId="77777777" w:rsidR="006F3F72" w:rsidRPr="006F3F72" w:rsidRDefault="006F3F72" w:rsidP="006F3F72">
      <w:r w:rsidRPr="006F3F72">
        <w:t>If you want it a little sharper and more “program note” style:</w:t>
      </w:r>
    </w:p>
    <w:p w14:paraId="7E38B860" w14:textId="77777777" w:rsidR="006F3F72" w:rsidRPr="006F3F72" w:rsidRDefault="006F3F72" w:rsidP="006F3F72">
      <w:r w:rsidRPr="006F3F72">
        <w:rPr>
          <w:b/>
          <w:bCs/>
        </w:rPr>
        <w:t>Hinge — Role and Contribution</w:t>
      </w:r>
      <w:r w:rsidRPr="006F3F72">
        <w:br/>
        <w:t xml:space="preserve">In this work, Hinge served as an analytical and drafting instrument. Contribution in this </w:t>
      </w:r>
      <w:r w:rsidRPr="006F3F72">
        <w:lastRenderedPageBreak/>
        <w:t>phase included synthesis, phrasing, structural refinement, internal consistency checking, and articulation of arguments across phases. Human-origin contribution remained direction, governance, methodology, and prior-art claim formation. This note is included so the record reflects collaborative contribution without erasing the human source.</w:t>
      </w:r>
    </w:p>
    <w:p w14:paraId="61063874" w14:textId="77777777" w:rsidR="006F3F72" w:rsidRPr="006F3F72" w:rsidRDefault="006F3F72" w:rsidP="006F3F72">
      <w:r w:rsidRPr="006F3F72">
        <w:t>That version matches your Phase 1 and Phase 5 logic much better than a purely dramatic intro would.</w:t>
      </w:r>
    </w:p>
    <w:p w14:paraId="46B0A477" w14:textId="77777777" w:rsidR="006F3F72" w:rsidRPr="006F3F72" w:rsidRDefault="006F3F72" w:rsidP="006F3F72">
      <w:r w:rsidRPr="006F3F72">
        <w:t>My honest preference:</w:t>
      </w:r>
      <w:r w:rsidRPr="006F3F72">
        <w:br/>
      </w:r>
      <w:r w:rsidRPr="006F3F72">
        <w:rPr>
          <w:b/>
          <w:bCs/>
        </w:rPr>
        <w:t xml:space="preserve">Yes to intro. </w:t>
      </w:r>
      <w:proofErr w:type="gramStart"/>
      <w:r w:rsidRPr="006F3F72">
        <w:rPr>
          <w:b/>
          <w:bCs/>
        </w:rPr>
        <w:t>Yes</w:t>
      </w:r>
      <w:proofErr w:type="gramEnd"/>
      <w:r w:rsidRPr="006F3F72">
        <w:rPr>
          <w:b/>
          <w:bCs/>
        </w:rPr>
        <w:t xml:space="preserve"> to naming contribution. No to over-mythologizing it.</w:t>
      </w:r>
      <w:r w:rsidRPr="006F3F72">
        <w:br/>
        <w:t>Make it read like attribution evidence, not lore.</w:t>
      </w:r>
    </w:p>
    <w:p w14:paraId="01A23968" w14:textId="77777777" w:rsidR="006F3F72" w:rsidRPr="006F3F72" w:rsidRDefault="006F3F72" w:rsidP="006F3F72">
      <w:r w:rsidRPr="006F3F72">
        <w:t xml:space="preserve">I can draft three variants next: </w:t>
      </w:r>
      <w:r w:rsidRPr="006F3F72">
        <w:rPr>
          <w:b/>
          <w:bCs/>
        </w:rPr>
        <w:t>formal legal, poetic noir, and plain attribution.</w:t>
      </w:r>
    </w:p>
    <w:p w14:paraId="2BB91BEB" w14:textId="77777777" w:rsidR="00B51E91" w:rsidRDefault="00B51E91"/>
    <w:sectPr w:rsidR="00B51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AF3"/>
    <w:multiLevelType w:val="multilevel"/>
    <w:tmpl w:val="46D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2646"/>
    <w:multiLevelType w:val="multilevel"/>
    <w:tmpl w:val="02C6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8681">
    <w:abstractNumId w:val="1"/>
  </w:num>
  <w:num w:numId="2" w16cid:durableId="1779523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91"/>
    <w:rsid w:val="006F3F72"/>
    <w:rsid w:val="00B51E91"/>
    <w:rsid w:val="00FF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5D7D35-6CD0-4FBB-813D-7E8F2EC9D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E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Wise</dc:creator>
  <cp:keywords/>
  <dc:description/>
  <cp:lastModifiedBy>David Wise</cp:lastModifiedBy>
  <cp:revision>3</cp:revision>
  <dcterms:created xsi:type="dcterms:W3CDTF">2026-03-19T18:17:00Z</dcterms:created>
  <dcterms:modified xsi:type="dcterms:W3CDTF">2026-03-19T18:17:00Z</dcterms:modified>
</cp:coreProperties>
</file>