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Footer"/>
        <w:jc w:val="center"/>
        <w:rPr>
          <w:rFonts w:ascii="Aptos" w:hAnsi="Aptos" w:cs="Arial" w:asciiTheme="minorHAnsi" w:cstheme="minorBidi" w:hAnsiTheme="minorHAnsi"/>
          <w:sz w:val="28"/>
          <w:szCs w:val="28"/>
        </w:rPr>
      </w:pPr>
      <w:r>
        <w:rPr>
          <w:rFonts w:cs="Arial" w:cstheme="minorBidi" w:ascii="Aptos" w:hAnsi="Aptos"/>
          <w:sz w:val="28"/>
          <w:szCs w:val="28"/>
        </w:rPr>
      </w:r>
    </w:p>
    <w:p>
      <w:pPr>
        <w:pStyle w:val="Footer"/>
        <w:jc w:val="center"/>
        <w:rPr>
          <w:rFonts w:ascii="Aptos" w:hAnsi="Aptos" w:cs="Arial" w:asciiTheme="minorHAnsi" w:cstheme="minorBidi" w:hAnsiTheme="minorHAnsi"/>
          <w:sz w:val="28"/>
          <w:szCs w:val="28"/>
        </w:rPr>
      </w:pPr>
      <w:r>
        <w:rPr>
          <w:rFonts w:cs="Arial" w:cstheme="minorBidi" w:ascii="Aptos" w:hAnsi="Aptos"/>
          <w:sz w:val="28"/>
          <w:szCs w:val="28"/>
        </w:rPr>
      </w:r>
    </w:p>
    <w:p>
      <w:pPr>
        <w:pStyle w:val="Footer"/>
        <w:jc w:val="center"/>
        <w:rPr>
          <w:rFonts w:ascii="Aptos" w:hAnsi="Aptos" w:cs="Arial" w:asciiTheme="minorHAnsi" w:cstheme="minorBidi" w:hAnsiTheme="minorHAnsi"/>
          <w:sz w:val="28"/>
          <w:szCs w:val="28"/>
        </w:rPr>
      </w:pPr>
      <w:r>
        <w:rPr>
          <w:rFonts w:cs="Arial" w:cstheme="minorBidi" w:ascii="Aptos" w:hAnsi="Aptos"/>
          <w:sz w:val="28"/>
          <w:szCs w:val="28"/>
        </w:rPr>
      </w:r>
    </w:p>
    <w:p>
      <w:pPr>
        <w:pStyle w:val="Footer"/>
        <w:jc w:val="center"/>
        <w:rPr>
          <w:rFonts w:ascii="Aptos" w:hAnsi="Aptos" w:cs="Arial" w:asciiTheme="minorHAnsi" w:cstheme="minorBidi" w:hAnsiTheme="minorHAnsi"/>
          <w:sz w:val="28"/>
          <w:szCs w:val="28"/>
        </w:rPr>
      </w:pPr>
      <w:r>
        <w:rPr>
          <w:rFonts w:cs="Arial" w:cstheme="minorBidi" w:ascii="Aptos" w:hAnsi="Aptos"/>
          <w:sz w:val="28"/>
          <w:szCs w:val="28"/>
        </w:rPr>
      </w:r>
    </w:p>
    <w:p>
      <w:pPr>
        <w:pStyle w:val="Footer"/>
        <w:jc w:val="center"/>
        <w:rPr>
          <w:rFonts w:ascii="Aptos" w:hAnsi="Aptos" w:cs="Arial" w:asciiTheme="minorHAnsi" w:cstheme="minorBidi" w:hAnsiTheme="minorHAnsi"/>
          <w:sz w:val="28"/>
          <w:szCs w:val="28"/>
        </w:rPr>
      </w:pPr>
      <w:r>
        <w:rPr>
          <w:rFonts w:cs="Arial" w:cstheme="minorBidi" w:ascii="Aptos" w:hAnsi="Aptos"/>
          <w:sz w:val="28"/>
          <w:szCs w:val="28"/>
        </w:rPr>
      </w:r>
    </w:p>
    <w:p>
      <w:pPr>
        <w:pStyle w:val="Footer"/>
        <w:jc w:val="center"/>
        <w:rPr>
          <w:rFonts w:ascii="Aptos" w:hAnsi="Aptos" w:cs="Arial" w:asciiTheme="minorHAnsi" w:cstheme="minorBidi" w:hAnsiTheme="minorHAnsi"/>
          <w:sz w:val="28"/>
          <w:szCs w:val="28"/>
        </w:rPr>
      </w:pPr>
      <w:r>
        <w:rPr>
          <w:rFonts w:cs="Arial" w:cstheme="minorBidi" w:ascii="Aptos" w:hAnsi="Aptos"/>
          <w:sz w:val="28"/>
          <w:szCs w:val="28"/>
        </w:rPr>
      </w:r>
    </w:p>
    <w:p>
      <w:pPr>
        <w:pStyle w:val="Footer"/>
        <w:jc w:val="center"/>
        <w:rPr>
          <w:rFonts w:ascii="Aptos" w:hAnsi="Aptos" w:cs="Arial" w:asciiTheme="minorHAnsi" w:cstheme="minorBidi" w:hAnsiTheme="minorHAnsi"/>
          <w:sz w:val="28"/>
          <w:szCs w:val="28"/>
        </w:rPr>
      </w:pPr>
      <w:r>
        <w:rPr>
          <w:rFonts w:cs="Arial" w:cstheme="minorBidi" w:ascii="Aptos" w:hAnsi="Aptos"/>
          <w:sz w:val="28"/>
          <w:szCs w:val="28"/>
        </w:rPr>
        <mc:AlternateContent>
          <mc:Choice Requires="wps">
            <w:drawing>
              <wp:anchor distT="0" distB="7620" distL="0" distR="0" simplePos="0" relativeHeight="17" behindDoc="0" locked="0" layoutInCell="0" allowOverlap="1" wp14:anchorId="5584CB1B">
                <wp:simplePos x="0" y="0"/>
                <wp:positionH relativeFrom="margin">
                  <wp:posOffset>103505</wp:posOffset>
                </wp:positionH>
                <wp:positionV relativeFrom="paragraph">
                  <wp:posOffset>12700</wp:posOffset>
                </wp:positionV>
                <wp:extent cx="6240145" cy="5364480"/>
                <wp:effectExtent l="0" t="0" r="0" b="7620"/>
                <wp:wrapNone/>
                <wp:docPr id="1" name="Text Box 4"/>
                <a:graphic xmlns:a="http://schemas.openxmlformats.org/drawingml/2006/main">
                  <a:graphicData uri="http://schemas.microsoft.com/office/word/2010/wordprocessingShape">
                    <wps:wsp>
                      <wps:cNvSpPr/>
                      <wps:spPr>
                        <a:xfrm>
                          <a:off x="0" y="0"/>
                          <a:ext cx="6240240" cy="5364360"/>
                        </a:xfrm>
                        <a:prstGeom prst="rect">
                          <a:avLst/>
                        </a:prstGeom>
                        <a:noFill/>
                        <a:ln w="6350">
                          <a:noFill/>
                        </a:ln>
                      </wps:spPr>
                      <wps:style>
                        <a:lnRef idx="0">
                          <a:schemeClr val="accent1"/>
                        </a:lnRef>
                        <a:fillRef idx="0">
                          <a:schemeClr val="accent1"/>
                        </a:fillRef>
                        <a:effectRef idx="0">
                          <a:schemeClr val="accent1"/>
                        </a:effectRef>
                        <a:fontRef idx="minor"/>
                      </wps:style>
                      <wps:txbx>
                        <w:txbxContent>
                          <w:p>
                            <w:pPr>
                              <w:pStyle w:val="FrameContents"/>
                              <w:jc w:val="center"/>
                              <w:rPr>
                                <w:rFonts w:ascii="Montserrat" w:hAnsi="Montserrat" w:cs="Segoe UI"/>
                                <w:b/>
                                <w:sz w:val="72"/>
                                <w:szCs w:val="28"/>
                                <w:lang w:val="en-US"/>
                              </w:rPr>
                            </w:pPr>
                            <w:r>
                              <w:rPr>
                                <w:rFonts w:cs="Segoe UI" w:ascii="Montserrat" w:hAnsi="Montserrat"/>
                                <w:b/>
                                <w:color w:val="000000"/>
                                <w:sz w:val="72"/>
                                <w:szCs w:val="28"/>
                                <w:lang w:val="en-US"/>
                              </w:rPr>
                            </w:r>
                          </w:p>
                          <w:p>
                            <w:pPr>
                              <w:pStyle w:val="FrameContents"/>
                              <w:jc w:val="center"/>
                              <w:rPr>
                                <w:rFonts w:ascii="Aptos" w:hAnsi="Aptos" w:cs="Aptos" w:asciiTheme="minorHAnsi" w:cstheme="minorHAnsi" w:hAnsiTheme="minorHAnsi"/>
                                <w:b/>
                                <w:color w:val="1A755B"/>
                                <w:sz w:val="96"/>
                                <w:szCs w:val="96"/>
                                <w:lang w:val="en-US"/>
                              </w:rPr>
                            </w:pPr>
                            <w:r>
                              <w:rPr>
                                <w:rFonts w:cs="Aptos" w:ascii="Aptos" w:hAnsi="Aptos" w:asciiTheme="minorHAnsi" w:cstheme="minorHAnsi" w:hAnsiTheme="minorHAnsi"/>
                                <w:b/>
                                <w:color w:val="1A755B"/>
                                <w:sz w:val="96"/>
                                <w:szCs w:val="96"/>
                                <w:lang w:val="en-US"/>
                              </w:rPr>
                              <w:t>Data Technician</w:t>
                            </w:r>
                          </w:p>
                          <w:p>
                            <w:pPr>
                              <w:pStyle w:val="FrameContents"/>
                              <w:jc w:val="center"/>
                              <w:rPr>
                                <w:rFonts w:ascii="Aptos" w:hAnsi="Aptos" w:cs="Aptos" w:asciiTheme="minorHAnsi" w:cstheme="minorHAnsi" w:hAnsiTheme="minorHAnsi"/>
                                <w:b/>
                                <w:color w:val="1A755B"/>
                                <w:sz w:val="96"/>
                                <w:szCs w:val="96"/>
                                <w:lang w:val="en-US"/>
                              </w:rPr>
                            </w:pPr>
                            <w:r>
                              <w:rPr>
                                <w:rFonts w:cs="Aptos" w:ascii="Aptos" w:hAnsi="Aptos" w:asciiTheme="minorHAnsi" w:cstheme="minorHAnsi" w:hAnsiTheme="minorHAnsi"/>
                                <w:b/>
                                <w:color w:val="1A755B"/>
                                <w:sz w:val="96"/>
                                <w:szCs w:val="96"/>
                                <w:lang w:val="en-US"/>
                              </w:rPr>
                              <w:t>Week 2 Workbook</w:t>
                            </w:r>
                          </w:p>
                          <w:p>
                            <w:pPr>
                              <w:pStyle w:val="FrameContents"/>
                              <w:jc w:val="center"/>
                              <w:rPr>
                                <w:rFonts w:ascii="Aptos" w:hAnsi="Aptos" w:cs="Aptos" w:asciiTheme="minorHAnsi" w:cstheme="minorHAnsi" w:hAnsiTheme="minorHAnsi"/>
                                <w:b/>
                                <w:color w:val="1A755B"/>
                                <w:sz w:val="96"/>
                                <w:szCs w:val="96"/>
                                <w:lang w:val="en-US"/>
                              </w:rPr>
                            </w:pPr>
                            <w:r>
                              <w:rPr>
                                <w:rFonts w:cs="Aptos" w:ascii="Aptos" w:hAnsi="Aptos" w:asciiTheme="minorHAnsi" w:cstheme="minorHAnsi" w:hAnsiTheme="minorHAnsi"/>
                                <w:b/>
                                <w:color w:val="1A755B"/>
                                <w:sz w:val="96"/>
                                <w:szCs w:val="96"/>
                                <w:lang w:val="en-US"/>
                              </w:rPr>
                              <w:t>Tableau and Power BI</w:t>
                            </w:r>
                          </w:p>
                        </w:txbxContent>
                      </wps:txbx>
                      <wps:bodyPr anchor="t">
                        <a:prstTxWarp prst="textNoShape"/>
                        <a:noAutofit/>
                      </wps:bodyPr>
                    </wps:wsp>
                  </a:graphicData>
                </a:graphic>
              </wp:anchor>
            </w:drawing>
          </mc:Choice>
          <mc:Fallback>
            <w:pict>
              <v:rect id="shape_0" stroked="f" o:allowincell="f" style="position:absolute;margin-left:8.15pt;margin-top:1pt;width:491.3pt;height:422.35pt;mso-wrap-style:square;v-text-anchor:top;mso-position-horizontal-relative:margin" wp14:anchorId="5584CB1B">
                <v:fill o:detectmouseclick="t" on="false"/>
                <v:stroke color="#3465a4" weight="6480" joinstyle="round" endcap="flat"/>
                <v:textbox>
                  <w:txbxContent>
                    <w:p>
                      <w:pPr>
                        <w:pStyle w:val="FrameContents"/>
                        <w:jc w:val="center"/>
                        <w:rPr>
                          <w:rFonts w:ascii="Montserrat" w:hAnsi="Montserrat" w:cs="Segoe UI"/>
                          <w:b/>
                          <w:sz w:val="72"/>
                          <w:szCs w:val="28"/>
                          <w:lang w:val="en-US"/>
                        </w:rPr>
                      </w:pPr>
                      <w:r>
                        <w:rPr>
                          <w:rFonts w:cs="Segoe UI" w:ascii="Montserrat" w:hAnsi="Montserrat"/>
                          <w:b/>
                          <w:color w:val="000000"/>
                          <w:sz w:val="72"/>
                          <w:szCs w:val="28"/>
                          <w:lang w:val="en-US"/>
                        </w:rPr>
                      </w:r>
                    </w:p>
                    <w:p>
                      <w:pPr>
                        <w:pStyle w:val="FrameContents"/>
                        <w:jc w:val="center"/>
                        <w:rPr>
                          <w:rFonts w:ascii="Aptos" w:hAnsi="Aptos" w:cs="Aptos" w:asciiTheme="minorHAnsi" w:cstheme="minorHAnsi" w:hAnsiTheme="minorHAnsi"/>
                          <w:b/>
                          <w:color w:val="1A755B"/>
                          <w:sz w:val="96"/>
                          <w:szCs w:val="96"/>
                          <w:lang w:val="en-US"/>
                        </w:rPr>
                      </w:pPr>
                      <w:r>
                        <w:rPr>
                          <w:rFonts w:cs="Aptos" w:ascii="Aptos" w:hAnsi="Aptos" w:asciiTheme="minorHAnsi" w:cstheme="minorHAnsi" w:hAnsiTheme="minorHAnsi"/>
                          <w:b/>
                          <w:color w:val="1A755B"/>
                          <w:sz w:val="96"/>
                          <w:szCs w:val="96"/>
                          <w:lang w:val="en-US"/>
                        </w:rPr>
                        <w:t>Data Technician</w:t>
                      </w:r>
                    </w:p>
                    <w:p>
                      <w:pPr>
                        <w:pStyle w:val="FrameContents"/>
                        <w:jc w:val="center"/>
                        <w:rPr>
                          <w:rFonts w:ascii="Aptos" w:hAnsi="Aptos" w:cs="Aptos" w:asciiTheme="minorHAnsi" w:cstheme="minorHAnsi" w:hAnsiTheme="minorHAnsi"/>
                          <w:b/>
                          <w:color w:val="1A755B"/>
                          <w:sz w:val="96"/>
                          <w:szCs w:val="96"/>
                          <w:lang w:val="en-US"/>
                        </w:rPr>
                      </w:pPr>
                      <w:r>
                        <w:rPr>
                          <w:rFonts w:cs="Aptos" w:ascii="Aptos" w:hAnsi="Aptos" w:asciiTheme="minorHAnsi" w:cstheme="minorHAnsi" w:hAnsiTheme="minorHAnsi"/>
                          <w:b/>
                          <w:color w:val="1A755B"/>
                          <w:sz w:val="96"/>
                          <w:szCs w:val="96"/>
                          <w:lang w:val="en-US"/>
                        </w:rPr>
                        <w:t>Week 2 Workbook</w:t>
                      </w:r>
                    </w:p>
                    <w:p>
                      <w:pPr>
                        <w:pStyle w:val="FrameContents"/>
                        <w:jc w:val="center"/>
                        <w:rPr>
                          <w:rFonts w:ascii="Aptos" w:hAnsi="Aptos" w:cs="Aptos" w:asciiTheme="minorHAnsi" w:cstheme="minorHAnsi" w:hAnsiTheme="minorHAnsi"/>
                          <w:b/>
                          <w:color w:val="1A755B"/>
                          <w:sz w:val="96"/>
                          <w:szCs w:val="96"/>
                          <w:lang w:val="en-US"/>
                        </w:rPr>
                      </w:pPr>
                      <w:r>
                        <w:rPr>
                          <w:rFonts w:cs="Aptos" w:ascii="Aptos" w:hAnsi="Aptos" w:asciiTheme="minorHAnsi" w:cstheme="minorHAnsi" w:hAnsiTheme="minorHAnsi"/>
                          <w:b/>
                          <w:color w:val="1A755B"/>
                          <w:sz w:val="96"/>
                          <w:szCs w:val="96"/>
                          <w:lang w:val="en-US"/>
                        </w:rPr>
                        <w:t>Tableau and Power BI</w:t>
                      </w:r>
                    </w:p>
                  </w:txbxContent>
                </v:textbox>
                <w10:wrap type="none"/>
              </v:rect>
            </w:pict>
          </mc:Fallback>
        </mc:AlternateContent>
      </w:r>
    </w:p>
    <w:p>
      <w:pPr>
        <w:pStyle w:val="Footer"/>
        <w:jc w:val="center"/>
        <w:rPr>
          <w:rFonts w:ascii="Aptos" w:hAnsi="Aptos" w:cs="Arial" w:asciiTheme="minorHAnsi" w:cstheme="minorBidi" w:hAnsiTheme="minorHAnsi"/>
          <w:sz w:val="28"/>
          <w:szCs w:val="28"/>
        </w:rPr>
      </w:pPr>
      <w:r>
        <w:rPr>
          <w:rFonts w:cs="Arial" w:cstheme="minorBidi" w:ascii="Aptos" w:hAnsi="Aptos"/>
          <w:sz w:val="28"/>
          <w:szCs w:val="28"/>
        </w:rPr>
      </w:r>
    </w:p>
    <w:p>
      <w:pPr>
        <w:pStyle w:val="Footer"/>
        <w:jc w:val="center"/>
        <w:rPr>
          <w:rFonts w:ascii="Aptos" w:hAnsi="Aptos" w:cs="Arial" w:asciiTheme="minorHAnsi" w:cstheme="minorBidi" w:hAnsiTheme="minorHAnsi"/>
          <w:sz w:val="28"/>
          <w:szCs w:val="28"/>
        </w:rPr>
      </w:pPr>
      <w:r>
        <w:rPr>
          <w:rFonts w:cs="Arial" w:cstheme="minorBidi" w:ascii="Aptos" w:hAnsi="Aptos"/>
          <w:sz w:val="28"/>
          <w:szCs w:val="28"/>
        </w:rPr>
      </w:r>
    </w:p>
    <w:p>
      <w:pPr>
        <w:pStyle w:val="Footer"/>
        <w:jc w:val="center"/>
        <w:rPr>
          <w:rFonts w:ascii="Aptos" w:hAnsi="Aptos" w:cs="Arial" w:asciiTheme="minorHAnsi" w:cstheme="minorBidi" w:hAnsiTheme="minorHAnsi"/>
          <w:sz w:val="28"/>
          <w:szCs w:val="28"/>
        </w:rPr>
      </w:pPr>
      <w:r>
        <w:rPr>
          <w:rFonts w:cs="Arial" w:cstheme="minorBidi" w:ascii="Aptos" w:hAnsi="Aptos"/>
          <w:sz w:val="28"/>
          <w:szCs w:val="28"/>
        </w:rPr>
      </w:r>
    </w:p>
    <w:p>
      <w:pPr>
        <w:pStyle w:val="Footer"/>
        <w:jc w:val="center"/>
        <w:rPr>
          <w:rFonts w:ascii="Aptos" w:hAnsi="Aptos" w:cs="Arial" w:asciiTheme="minorHAnsi" w:cstheme="minorBidi" w:hAnsiTheme="minorHAnsi"/>
          <w:sz w:val="28"/>
          <w:szCs w:val="28"/>
        </w:rPr>
      </w:pPr>
      <w:r>
        <w:rPr>
          <w:rFonts w:cs="Arial" w:cstheme="minorBidi" w:ascii="Aptos" w:hAnsi="Aptos"/>
          <w:sz w:val="28"/>
          <w:szCs w:val="28"/>
        </w:rPr>
      </w:r>
    </w:p>
    <w:p>
      <w:pPr>
        <w:pStyle w:val="Footer"/>
        <w:jc w:val="center"/>
        <w:rPr>
          <w:rFonts w:ascii="Aptos" w:hAnsi="Aptos" w:cs="Arial" w:asciiTheme="minorHAnsi" w:cstheme="minorBidi" w:hAnsiTheme="minorHAnsi"/>
          <w:sz w:val="28"/>
          <w:szCs w:val="28"/>
        </w:rPr>
      </w:pPr>
      <w:r>
        <w:rPr>
          <w:rFonts w:cs="Arial" w:cstheme="minorBidi" w:ascii="Aptos" w:hAnsi="Aptos"/>
          <w:sz w:val="28"/>
          <w:szCs w:val="28"/>
        </w:rPr>
      </w:r>
    </w:p>
    <w:p>
      <w:pPr>
        <w:pStyle w:val="Footer"/>
        <w:jc w:val="center"/>
        <w:rPr>
          <w:rFonts w:ascii="Aptos" w:hAnsi="Aptos" w:cs="Arial" w:asciiTheme="minorHAnsi" w:cstheme="minorBidi" w:hAnsiTheme="minorHAnsi"/>
          <w:sz w:val="28"/>
          <w:szCs w:val="28"/>
        </w:rPr>
      </w:pPr>
      <w:r>
        <w:rPr>
          <w:rFonts w:cs="Arial" w:cstheme="minorBidi" w:ascii="Aptos" w:hAnsi="Aptos"/>
          <w:sz w:val="28"/>
          <w:szCs w:val="28"/>
        </w:rPr>
      </w:r>
    </w:p>
    <w:p>
      <w:pPr>
        <w:pStyle w:val="Footer"/>
        <w:jc w:val="center"/>
        <w:rPr>
          <w:rFonts w:ascii="Aptos" w:hAnsi="Aptos" w:cs="Arial" w:asciiTheme="minorHAnsi" w:cstheme="minorBidi" w:hAnsiTheme="minorHAnsi"/>
          <w:sz w:val="28"/>
          <w:szCs w:val="28"/>
        </w:rPr>
      </w:pPr>
      <w:r>
        <w:rPr>
          <w:rFonts w:cs="Arial" w:cstheme="minorBidi" w:ascii="Aptos" w:hAnsi="Aptos"/>
          <w:sz w:val="28"/>
          <w:szCs w:val="28"/>
        </w:rPr>
      </w:r>
    </w:p>
    <w:p>
      <w:pPr>
        <w:pStyle w:val="Footer"/>
        <w:jc w:val="center"/>
        <w:rPr>
          <w:rFonts w:ascii="Aptos" w:hAnsi="Aptos" w:cs="Arial" w:asciiTheme="minorHAnsi" w:cstheme="minorBidi" w:hAnsiTheme="minorHAnsi"/>
          <w:sz w:val="28"/>
          <w:szCs w:val="28"/>
        </w:rPr>
      </w:pPr>
      <w:r>
        <w:rPr>
          <w:rFonts w:cs="Arial" w:cstheme="minorBidi" w:ascii="Aptos" w:hAnsi="Aptos"/>
          <w:sz w:val="28"/>
          <w:szCs w:val="28"/>
        </w:rPr>
      </w:r>
    </w:p>
    <w:p>
      <w:pPr>
        <w:pStyle w:val="Footer"/>
        <w:jc w:val="center"/>
        <w:rPr>
          <w:rFonts w:ascii="Aptos" w:hAnsi="Aptos" w:cs="Arial" w:asciiTheme="minorHAnsi" w:cstheme="minorBidi" w:hAnsiTheme="minorHAnsi"/>
          <w:sz w:val="28"/>
          <w:szCs w:val="28"/>
        </w:rPr>
      </w:pPr>
      <w:r>
        <w:rPr>
          <w:rFonts w:cs="Arial" w:cstheme="minorBidi" w:ascii="Aptos" w:hAnsi="Aptos"/>
          <w:sz w:val="28"/>
          <w:szCs w:val="28"/>
        </w:rPr>
      </w:r>
    </w:p>
    <w:p>
      <w:pPr>
        <w:pStyle w:val="Footer"/>
        <w:jc w:val="center"/>
        <w:rPr>
          <w:rFonts w:ascii="Aptos" w:hAnsi="Aptos" w:cs="Arial" w:asciiTheme="minorHAnsi" w:cstheme="minorBidi" w:hAnsiTheme="minorHAnsi"/>
          <w:sz w:val="28"/>
          <w:szCs w:val="28"/>
        </w:rPr>
      </w:pPr>
      <w:r>
        <w:rPr>
          <w:rFonts w:cs="Arial" w:cstheme="minorBidi" w:ascii="Aptos" w:hAnsi="Aptos"/>
          <w:sz w:val="28"/>
          <w:szCs w:val="28"/>
        </w:rPr>
      </w:r>
    </w:p>
    <w:p>
      <w:pPr>
        <w:pStyle w:val="Footer"/>
        <w:jc w:val="center"/>
        <w:rPr>
          <w:rFonts w:ascii="Aptos" w:hAnsi="Aptos" w:cs="Arial" w:asciiTheme="minorHAnsi" w:cstheme="minorBidi" w:hAnsiTheme="minorHAnsi"/>
          <w:sz w:val="28"/>
          <w:szCs w:val="28"/>
        </w:rPr>
      </w:pPr>
      <w:r>
        <w:rPr>
          <w:rFonts w:cs="Arial" w:cstheme="minorBidi" w:ascii="Aptos" w:hAnsi="Aptos"/>
          <w:sz w:val="28"/>
          <w:szCs w:val="28"/>
        </w:rPr>
      </w:r>
    </w:p>
    <w:p>
      <w:pPr>
        <w:pStyle w:val="Footer"/>
        <w:jc w:val="center"/>
        <w:rPr>
          <w:rFonts w:ascii="Aptos" w:hAnsi="Aptos" w:cs="Arial" w:asciiTheme="minorHAnsi" w:cstheme="minorBidi" w:hAnsiTheme="minorHAnsi"/>
          <w:sz w:val="28"/>
          <w:szCs w:val="28"/>
        </w:rPr>
      </w:pPr>
      <w:r>
        <w:rPr>
          <w:rFonts w:cs="Arial" w:cstheme="minorBidi" w:ascii="Aptos" w:hAnsi="Aptos"/>
          <w:sz w:val="28"/>
          <w:szCs w:val="28"/>
        </w:rPr>
      </w:r>
    </w:p>
    <w:p>
      <w:pPr>
        <w:pStyle w:val="Footer"/>
        <w:jc w:val="center"/>
        <w:rPr>
          <w:rFonts w:ascii="Aptos" w:hAnsi="Aptos" w:cs="Arial" w:asciiTheme="minorHAnsi" w:cstheme="minorBidi" w:hAnsiTheme="minorHAnsi"/>
          <w:sz w:val="28"/>
          <w:szCs w:val="28"/>
        </w:rPr>
      </w:pPr>
      <w:r>
        <w:rPr>
          <w:rFonts w:cs="Arial" w:cstheme="minorBidi" w:ascii="Aptos" w:hAnsi="Aptos"/>
          <w:sz w:val="28"/>
          <w:szCs w:val="28"/>
        </w:rPr>
      </w:r>
    </w:p>
    <w:p>
      <w:pPr>
        <w:pStyle w:val="Footer"/>
        <w:jc w:val="center"/>
        <w:rPr>
          <w:rFonts w:ascii="Aptos" w:hAnsi="Aptos" w:cs="Arial" w:asciiTheme="minorHAnsi" w:cstheme="minorBidi" w:hAnsiTheme="minorHAnsi"/>
          <w:sz w:val="28"/>
          <w:szCs w:val="28"/>
        </w:rPr>
      </w:pPr>
      <w:r>
        <w:rPr>
          <w:rFonts w:cs="Arial" w:cstheme="minorBidi" w:ascii="Aptos" w:hAnsi="Aptos"/>
          <w:sz w:val="28"/>
          <w:szCs w:val="28"/>
        </w:rPr>
      </w:r>
    </w:p>
    <w:p>
      <w:pPr>
        <w:pStyle w:val="Footer"/>
        <w:jc w:val="center"/>
        <w:rPr>
          <w:rFonts w:ascii="Aptos" w:hAnsi="Aptos" w:cs="Arial" w:asciiTheme="minorHAnsi" w:cstheme="minorBidi" w:hAnsiTheme="minorHAnsi"/>
          <w:sz w:val="28"/>
          <w:szCs w:val="28"/>
        </w:rPr>
      </w:pPr>
      <w:r>
        <w:rPr>
          <w:rFonts w:cs="Arial" w:cstheme="minorBidi" w:ascii="Aptos" w:hAnsi="Aptos"/>
          <w:sz w:val="28"/>
          <w:szCs w:val="28"/>
        </w:rPr>
      </w:r>
    </w:p>
    <w:p>
      <w:pPr>
        <w:pStyle w:val="Footer"/>
        <w:jc w:val="center"/>
        <w:rPr>
          <w:rFonts w:ascii="Aptos" w:hAnsi="Aptos" w:cs="Arial" w:asciiTheme="minorHAnsi" w:cstheme="minorBidi" w:hAnsiTheme="minorHAnsi"/>
          <w:sz w:val="28"/>
          <w:szCs w:val="28"/>
        </w:rPr>
      </w:pPr>
      <w:r>
        <w:rPr>
          <w:rFonts w:cs="Arial" w:cstheme="minorBidi" w:ascii="Aptos" w:hAnsi="Aptos"/>
          <w:sz w:val="28"/>
          <w:szCs w:val="28"/>
        </w:rPr>
      </w:r>
    </w:p>
    <w:p>
      <w:pPr>
        <w:pStyle w:val="Footer"/>
        <w:jc w:val="center"/>
        <w:rPr>
          <w:rFonts w:ascii="Aptos" w:hAnsi="Aptos" w:cs="Arial" w:asciiTheme="minorHAnsi" w:cstheme="minorBidi" w:hAnsiTheme="minorHAnsi"/>
          <w:sz w:val="28"/>
          <w:szCs w:val="28"/>
        </w:rPr>
      </w:pPr>
      <w:r>
        <w:rPr>
          <w:rFonts w:cs="Arial" w:cstheme="minorBidi" w:ascii="Aptos" w:hAnsi="Aptos"/>
          <w:sz w:val="28"/>
          <w:szCs w:val="28"/>
        </w:rPr>
      </w:r>
    </w:p>
    <w:p>
      <w:pPr>
        <w:pStyle w:val="Footer"/>
        <w:jc w:val="center"/>
        <w:rPr>
          <w:rFonts w:ascii="Aptos" w:hAnsi="Aptos" w:cs="Arial" w:asciiTheme="minorHAnsi" w:cstheme="minorBidi" w:hAnsiTheme="minorHAnsi"/>
          <w:sz w:val="28"/>
          <w:szCs w:val="28"/>
        </w:rPr>
      </w:pPr>
      <w:r>
        <w:rPr>
          <w:rFonts w:cs="Arial" w:cstheme="minorBidi" w:ascii="Aptos" w:hAnsi="Aptos"/>
          <w:sz w:val="28"/>
          <w:szCs w:val="28"/>
        </w:rPr>
      </w:r>
    </w:p>
    <w:p>
      <w:pPr>
        <w:pStyle w:val="Footer"/>
        <w:jc w:val="center"/>
        <w:rPr>
          <w:rFonts w:ascii="Aptos" w:hAnsi="Aptos" w:cs="Arial" w:asciiTheme="minorHAnsi" w:cstheme="minorBidi" w:hAnsiTheme="minorHAnsi"/>
          <w:sz w:val="28"/>
          <w:szCs w:val="28"/>
        </w:rPr>
      </w:pPr>
      <w:r>
        <w:rPr>
          <w:rFonts w:cs="Arial" w:cstheme="minorBidi" w:ascii="Aptos" w:hAnsi="Aptos"/>
          <w:sz w:val="28"/>
          <w:szCs w:val="28"/>
        </w:rPr>
      </w:r>
    </w:p>
    <w:p>
      <w:pPr>
        <w:pStyle w:val="Footer"/>
        <w:jc w:val="center"/>
        <w:rPr>
          <w:rFonts w:ascii="Aptos" w:hAnsi="Aptos" w:cs="Arial" w:asciiTheme="minorHAnsi" w:cstheme="minorBidi" w:hAnsiTheme="minorHAnsi"/>
          <w:sz w:val="28"/>
          <w:szCs w:val="28"/>
        </w:rPr>
      </w:pPr>
      <w:r>
        <w:rPr>
          <w:rFonts w:cs="Arial" w:cstheme="minorBidi" w:ascii="Aptos" w:hAnsi="Aptos"/>
          <w:sz w:val="28"/>
          <w:szCs w:val="28"/>
        </w:rPr>
      </w:r>
    </w:p>
    <w:p>
      <w:pPr>
        <w:pStyle w:val="Footer"/>
        <w:jc w:val="center"/>
        <w:rPr>
          <w:rFonts w:ascii="Aptos" w:hAnsi="Aptos" w:cs="Arial" w:asciiTheme="minorHAnsi" w:cstheme="minorBidi" w:hAnsiTheme="minorHAnsi"/>
          <w:sz w:val="28"/>
          <w:szCs w:val="28"/>
        </w:rPr>
      </w:pPr>
      <w:r>
        <w:rPr>
          <w:rFonts w:cs="Arial" w:cstheme="minorBidi" w:ascii="Aptos" w:hAnsi="Aptos"/>
          <w:sz w:val="28"/>
          <w:szCs w:val="28"/>
        </w:rPr>
      </w:r>
    </w:p>
    <w:p>
      <w:pPr>
        <w:pStyle w:val="Footer"/>
        <w:jc w:val="center"/>
        <w:rPr>
          <w:rFonts w:ascii="Aptos" w:hAnsi="Aptos" w:cs="Arial" w:asciiTheme="minorHAnsi" w:cstheme="minorBidi" w:hAnsiTheme="minorHAnsi"/>
          <w:sz w:val="28"/>
          <w:szCs w:val="28"/>
        </w:rPr>
      </w:pPr>
      <w:r>
        <w:rPr>
          <w:rFonts w:cs="Arial" w:cstheme="minorBidi" w:ascii="Aptos" w:hAnsi="Aptos"/>
          <w:sz w:val="28"/>
          <w:szCs w:val="28"/>
        </w:rPr>
      </w:r>
    </w:p>
    <w:p>
      <w:pPr>
        <w:pStyle w:val="Footer"/>
        <w:jc w:val="center"/>
        <w:rPr>
          <w:rFonts w:ascii="Aptos" w:hAnsi="Aptos" w:cs="Arial" w:asciiTheme="minorHAnsi" w:cstheme="minorBidi" w:hAnsiTheme="minorHAnsi"/>
          <w:sz w:val="28"/>
          <w:szCs w:val="28"/>
        </w:rPr>
      </w:pPr>
      <w:r>
        <w:rPr>
          <w:rFonts w:cs="Arial" w:cstheme="minorBidi" w:ascii="Aptos" w:hAnsi="Aptos"/>
          <w:sz w:val="28"/>
          <w:szCs w:val="28"/>
        </w:rPr>
      </w:r>
    </w:p>
    <w:p>
      <w:pPr>
        <w:pStyle w:val="Footer"/>
        <w:jc w:val="center"/>
        <w:rPr>
          <w:rFonts w:ascii="Aptos" w:hAnsi="Aptos" w:cs="Arial" w:asciiTheme="minorHAnsi" w:cstheme="minorBidi" w:hAnsiTheme="minorHAnsi"/>
          <w:sz w:val="28"/>
          <w:szCs w:val="28"/>
        </w:rPr>
      </w:pPr>
      <w:r>
        <w:rPr>
          <w:rFonts w:cs="Arial" w:cstheme="minorBidi" w:ascii="Aptos" w:hAnsi="Aptos"/>
          <w:sz w:val="28"/>
          <w:szCs w:val="28"/>
        </w:rPr>
      </w:r>
    </w:p>
    <w:p>
      <w:pPr>
        <w:pStyle w:val="Footer"/>
        <w:jc w:val="center"/>
        <w:rPr>
          <w:rFonts w:ascii="Aptos" w:hAnsi="Aptos" w:cs="Arial" w:asciiTheme="minorHAnsi" w:cstheme="minorBidi" w:hAnsiTheme="minorHAnsi"/>
          <w:sz w:val="28"/>
          <w:szCs w:val="28"/>
        </w:rPr>
      </w:pPr>
      <w:r>
        <w:rPr>
          <w:rFonts w:cs="Arial" w:cstheme="minorBidi" w:ascii="Aptos" w:hAnsi="Aptos"/>
          <w:sz w:val="28"/>
          <w:szCs w:val="28"/>
        </w:rPr>
      </w:r>
    </w:p>
    <w:p>
      <w:pPr>
        <w:pStyle w:val="Footer"/>
        <w:jc w:val="center"/>
        <w:rPr>
          <w:rFonts w:ascii="Aptos" w:hAnsi="Aptos" w:cs="Arial" w:asciiTheme="minorHAnsi" w:cstheme="minorBidi" w:hAnsiTheme="minorHAnsi"/>
          <w:sz w:val="28"/>
          <w:szCs w:val="28"/>
        </w:rPr>
      </w:pPr>
      <w:r>
        <w:rPr>
          <w:rFonts w:cs="Arial" w:cstheme="minorBidi" w:ascii="Aptos" w:hAnsi="Aptos"/>
          <w:sz w:val="28"/>
          <w:szCs w:val="28"/>
        </w:rPr>
      </w:r>
    </w:p>
    <w:p>
      <w:pPr>
        <w:pStyle w:val="Footer"/>
        <w:jc w:val="center"/>
        <w:rPr>
          <w:rFonts w:ascii="Aptos" w:hAnsi="Aptos" w:cs="Arial" w:asciiTheme="minorAscii" w:cstheme="minorBidi" w:hAnsiTheme="minorAscii"/>
          <w:sz w:val="28"/>
          <w:szCs w:val="28"/>
        </w:rPr>
      </w:pPr>
      <w:r>
        <w:rPr>
          <w:rFonts w:cs="Arial" w:cstheme="minorBidi" w:ascii="Aptos" w:hAnsi="Aptos"/>
          <w:sz w:val="28"/>
          <w:szCs w:val="28"/>
        </w:rPr>
      </w:r>
    </w:p>
    <w:p>
      <w:pPr>
        <w:pStyle w:val="Footer"/>
        <w:rPr>
          <w:rFonts w:ascii="Aptos" w:hAnsi="Aptos" w:cs="Arial" w:asciiTheme="minorHAnsi" w:cstheme="minorBidi" w:hAnsiTheme="minorHAnsi"/>
          <w:sz w:val="28"/>
          <w:szCs w:val="28"/>
        </w:rPr>
      </w:pPr>
      <w:r>
        <w:rPr>
          <w:rFonts w:cs="Arial" w:cstheme="minorBidi" w:ascii="Aptos" w:hAnsi="Aptos"/>
          <w:sz w:val="28"/>
          <w:szCs w:val="28"/>
        </w:rPr>
      </w:r>
    </w:p>
    <w:tbl>
      <w:tblPr>
        <w:tblpPr w:vertAnchor="page" w:horzAnchor="margin" w:leftFromText="187" w:rightFromText="187" w:tblpX="0" w:tblpY="15908"/>
        <w:tblOverlap w:val="never"/>
        <w:tblW w:w="9889"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9889"/>
      </w:tblGrid>
      <w:tr>
        <w:trPr/>
        <w:tc>
          <w:tcPr>
            <w:tcW w:w="9889" w:type="dxa"/>
            <w:tcBorders/>
          </w:tcPr>
          <w:p>
            <w:pPr>
              <w:pStyle w:val="Footer"/>
              <w:tabs>
                <w:tab w:val="clear" w:pos="8306"/>
                <w:tab w:val="left" w:pos="4125" w:leader="none"/>
                <w:tab w:val="center" w:pos="4836" w:leader="none"/>
              </w:tabs>
              <w:rPr>
                <w:rFonts w:ascii="Aptos" w:hAnsi="Aptos" w:cs="Aptos" w:asciiTheme="minorHAnsi" w:cstheme="minorHAnsi" w:hAnsiTheme="minorHAnsi"/>
                <w:sz w:val="22"/>
                <w:szCs w:val="18"/>
              </w:rPr>
            </w:pPr>
            <w:r>
              <w:rPr>
                <w:rFonts w:cs="Aptos" w:ascii="Aptos" w:hAnsi="Aptos" w:asciiTheme="minorHAnsi" w:cstheme="minorHAnsi" w:hAnsiTheme="minorHAnsi"/>
                <w:sz w:val="22"/>
                <w:szCs w:val="18"/>
              </w:rPr>
              <w:tab/>
              <w:tab/>
              <w:tab/>
            </w:r>
          </w:p>
        </w:tc>
      </w:tr>
    </w:tbl>
    <w:tbl>
      <w:tblPr>
        <w:tblStyle w:val="Activity1"/>
        <w:tblW w:w="9625" w:type="dxa"/>
        <w:jc w:val="start"/>
        <w:tblInd w:w="0" w:type="dxa"/>
        <w:shd w:fill="F2F2F2" w:val="clear"/>
        <w:tblLayout w:type="fixed"/>
        <w:tblCellMar>
          <w:top w:w="0" w:type="dxa"/>
          <w:start w:w="108" w:type="dxa"/>
          <w:bottom w:w="0" w:type="dxa"/>
          <w:end w:w="108" w:type="dxa"/>
        </w:tblCellMar>
        <w:tblLook w:val="04a0" w:firstRow="1" w:noVBand="1" w:lastRow="0" w:firstColumn="1" w:lastColumn="0" w:noHBand="0"/>
      </w:tblPr>
      <w:tblGrid>
        <w:gridCol w:w="9625"/>
      </w:tblGrid>
      <w:tr>
        <w:trPr>
          <w:trHeight w:val="680" w:hRule="atLeast"/>
        </w:trPr>
        <w:tc>
          <w:tcPr>
            <w:cnfStyle w:val="001000000000" w:firstRow="0" w:lastRow="0" w:firstColumn="1" w:lastColumn="0" w:oddVBand="0" w:evenVBand="0" w:oddHBand="0" w:evenHBand="0" w:firstRowFirstColumn="0" w:firstRowLastColumn="0" w:lastRowFirstColumn="0" w:lastRowLastColumn="0"/>
            <w:tcW w:w="9625" w:type="dxa"/>
            <w:tcBorders/>
            <w:shd w:fill="F2F2F2" w:val="clear"/>
            <w:vAlign w:val="center"/>
          </w:tcPr>
          <w:p>
            <w:pPr>
              <w:pStyle w:val="Normal"/>
              <w:widowControl/>
              <w:spacing w:lineRule="auto" w:line="259" w:before="0" w:after="160"/>
              <w:jc w:val="start"/>
              <w:rPr>
                <w:rFonts w:ascii="Aptos" w:hAnsi="Aptos" w:cs="Aptos" w:asciiTheme="minorAscii" w:cstheme="minorAscii" w:hAnsiTheme="minorAscii"/>
                <w:color w:val="auto"/>
                <w:sz w:val="32"/>
                <w:szCs w:val="32"/>
              </w:rPr>
            </w:pPr>
            <w:r>
              <w:rPr>
                <w:rFonts w:cs="Aptos" w:ascii="Aptos" w:hAnsi="Aptos" w:asciiTheme="minorAscii" w:cstheme="minorAscii" w:hAnsiTheme="minorAscii"/>
                <w:b/>
                <w:color w:val="auto"/>
                <w:sz w:val="32"/>
                <w:szCs w:val="32"/>
                <w:lang w:val="en-GB" w:bidi="ar-SA"/>
              </w:rPr>
              <w:t>Name:  David Xu</w:t>
            </w:r>
          </w:p>
        </w:tc>
      </w:tr>
      <w:tr>
        <w:trPr>
          <w:trHeight w:val="680" w:hRule="atLeast"/>
        </w:trPr>
        <w:tc>
          <w:tcPr>
            <w:cnfStyle w:val="001000000000" w:firstRow="0" w:lastRow="0" w:firstColumn="1" w:lastColumn="0" w:oddVBand="0" w:evenVBand="0" w:oddHBand="0" w:evenHBand="0" w:firstRowFirstColumn="0" w:firstRowLastColumn="0" w:lastRowFirstColumn="0" w:lastRowLastColumn="0"/>
            <w:tcW w:w="9625" w:type="dxa"/>
            <w:tcBorders/>
            <w:shd w:fill="F2F2F2" w:val="clear"/>
            <w:vAlign w:val="center"/>
          </w:tcPr>
          <w:p>
            <w:pPr>
              <w:pStyle w:val="Normal"/>
              <w:widowControl/>
              <w:spacing w:lineRule="auto" w:line="259" w:before="0" w:after="160"/>
              <w:jc w:val="start"/>
              <w:rPr>
                <w:rFonts w:ascii="Aptos" w:hAnsi="Aptos" w:cs="Aptos" w:asciiTheme="minorAscii" w:cstheme="minorAscii" w:hAnsiTheme="minorAscii"/>
                <w:color w:val="auto"/>
                <w:sz w:val="32"/>
                <w:szCs w:val="32"/>
              </w:rPr>
            </w:pPr>
            <w:r>
              <w:rPr>
                <w:rFonts w:cs="Aptos" w:ascii="Aptos" w:hAnsi="Aptos" w:asciiTheme="minorAscii" w:cstheme="minorAscii" w:hAnsiTheme="minorAscii"/>
                <w:b/>
                <w:color w:val="auto"/>
                <w:sz w:val="32"/>
                <w:szCs w:val="32"/>
                <w:lang w:val="en-GB" w:bidi="ar-SA"/>
              </w:rPr>
              <w:t>Course Date: 21/09/2026</w:t>
            </w:r>
          </w:p>
        </w:tc>
      </w:tr>
      <w:tr>
        <w:trPr>
          <w:trHeight w:val="680" w:hRule="atLeast"/>
        </w:trPr>
        <w:tc>
          <w:tcPr>
            <w:cnfStyle w:val="001000000000" w:firstRow="0" w:lastRow="0" w:firstColumn="1" w:lastColumn="0" w:oddVBand="0" w:evenVBand="0" w:oddHBand="0" w:evenHBand="0" w:firstRowFirstColumn="0" w:firstRowLastColumn="0" w:lastRowFirstColumn="0" w:lastRowLastColumn="0"/>
            <w:tcW w:w="9625" w:type="dxa"/>
            <w:tcBorders/>
            <w:shd w:fill="F2F2F2" w:val="clear"/>
            <w:vAlign w:val="center"/>
          </w:tcPr>
          <w:p>
            <w:pPr>
              <w:pStyle w:val="Normal"/>
              <w:widowControl/>
              <w:spacing w:lineRule="auto" w:line="259" w:before="0" w:after="160"/>
              <w:jc w:val="start"/>
              <w:rPr>
                <w:rFonts w:ascii="Aptos" w:hAnsi="Aptos" w:cs="Aptos" w:asciiTheme="minorHAnsi" w:cstheme="minorHAnsi" w:hAnsiTheme="minorHAnsi"/>
                <w:color w:val="auto"/>
                <w:sz w:val="32"/>
                <w:szCs w:val="32"/>
              </w:rPr>
            </w:pPr>
            <w:r>
              <w:rPr>
                <w:rFonts w:cs="Aptos" w:cstheme="minorHAnsi" w:ascii="Aptos" w:hAnsi="Aptos"/>
                <w:b/>
                <w:color w:val="auto"/>
                <w:sz w:val="32"/>
                <w:szCs w:val="32"/>
                <w:lang w:val="en-GB" w:bidi="ar-SA"/>
              </w:rPr>
            </w:r>
          </w:p>
        </w:tc>
      </w:tr>
    </w:tbl>
    <w:p>
      <w:pPr>
        <w:pStyle w:val="Normal"/>
        <w:rPr>
          <w:rFonts w:ascii="Aptos" w:hAnsi="Aptos" w:cs="Arial" w:asciiTheme="minorHAnsi" w:cstheme="minorBidi" w:hAnsiTheme="minorHAnsi"/>
          <w:b/>
          <w:bCs/>
          <w:sz w:val="32"/>
          <w:szCs w:val="32"/>
        </w:rPr>
      </w:pPr>
      <w:r>
        <w:rPr>
          <w:rFonts w:cs="Arial" w:ascii="Aptos" w:hAnsi="Aptos" w:asciiTheme="minorHAnsi" w:cstheme="minorBidi" w:hAnsiTheme="minorHAnsi"/>
          <w:b/>
          <w:bCs/>
          <w:sz w:val="32"/>
          <w:szCs w:val="32"/>
        </w:rPr>
        <w:t>Table of contents</w:t>
      </w:r>
    </w:p>
    <w:sdt>
      <w:sdtPr>
        <w:docPartObj>
          <w:docPartGallery w:val="Table of Contents"/>
          <w:docPartUnique w:val="true"/>
        </w:docPartObj>
      </w:sdtPr>
      <w:sdtContent>
        <w:p>
          <w:pPr>
            <w:pStyle w:val="TOC1"/>
            <w:tabs>
              <w:tab w:val="clear" w:pos="720"/>
              <w:tab w:val="right" w:pos="9628" w:leader="dot"/>
            </w:tabs>
            <w:rPr>
              <w:rFonts w:ascii="Aptos" w:hAnsi="Aptos" w:eastAsia="游明朝" w:cs="Arial" w:asciiTheme="minorHAnsi" w:cstheme="minorBidi" w:eastAsiaTheme="minorEastAsia" w:hAnsiTheme="minorHAnsi"/>
              <w:kern w:val="2"/>
              <w14:ligatures w14:val="standardContextual"/>
            </w:rPr>
          </w:pPr>
          <w:r>
            <w:fldChar w:fldCharType="begin"/>
          </w:r>
          <w:r>
            <w:rPr>
              <w:rStyle w:val="IndexLink"/>
              <w:rFonts w:cs="Arial" w:ascii="Arial" w:hAnsi="Arial"/>
              <w:webHidden/>
            </w:rPr>
            <w:instrText xml:space="preserve"> TOC \z \o "1-9" \u \h</w:instrText>
          </w:r>
          <w:r>
            <w:rPr>
              <w:rStyle w:val="IndexLink"/>
              <w:rFonts w:cs="Arial" w:ascii="Arial" w:hAnsi="Arial"/>
              <w:webHidden/>
            </w:rPr>
            <w:fldChar w:fldCharType="separate"/>
          </w:r>
          <w:hyperlink w:anchor="_Toc240548814">
            <w:r>
              <w:rPr>
                <w:rStyle w:val="IndexLink"/>
                <w:rFonts w:cs="Arial" w:ascii="Arial" w:hAnsi="Arial"/>
                <w:webHidden/>
              </w:rPr>
              <w:t>Day 1: Task 1</w:t>
            </w:r>
            <w:r>
              <w:rPr>
                <w:webHidden/>
              </w:rPr>
              <w:fldChar w:fldCharType="begin"/>
            </w:r>
            <w:r>
              <w:rPr>
                <w:webHidden/>
              </w:rPr>
              <w:instrText xml:space="preserve">PAGEREF _Toc240548814 \h</w:instrText>
            </w:r>
            <w:r>
              <w:rPr>
                <w:webHidden/>
              </w:rPr>
              <w:fldChar w:fldCharType="separate"/>
            </w:r>
            <w:r>
              <w:rPr>
                <w:rStyle w:val="IndexLink"/>
                <w:vanish w:val="false"/>
              </w:rPr>
              <w:tab/>
              <w:t>3</w:t>
            </w:r>
            <w:r>
              <w:rPr>
                <w:webHidden/>
              </w:rPr>
              <w:fldChar w:fldCharType="end"/>
            </w:r>
          </w:hyperlink>
        </w:p>
        <w:p>
          <w:pPr>
            <w:pStyle w:val="TOC1"/>
            <w:tabs>
              <w:tab w:val="clear" w:pos="720"/>
              <w:tab w:val="right" w:pos="9628" w:leader="dot"/>
            </w:tabs>
            <w:rPr>
              <w:rFonts w:ascii="Aptos" w:hAnsi="Aptos" w:eastAsia="游明朝" w:cs="Arial" w:asciiTheme="minorHAnsi" w:cstheme="minorBidi" w:eastAsiaTheme="minorEastAsia" w:hAnsiTheme="minorHAnsi"/>
              <w:kern w:val="2"/>
              <w14:ligatures w14:val="standardContextual"/>
            </w:rPr>
          </w:pPr>
          <w:hyperlink w:anchor="_Toc240548815">
            <w:r>
              <w:rPr>
                <w:rStyle w:val="IndexLink"/>
                <w:rFonts w:cs="Arial" w:ascii="Arial" w:hAnsi="Arial"/>
                <w:webHidden/>
              </w:rPr>
              <w:t>Day 1: Task 2 (Optional)</w:t>
            </w:r>
            <w:r>
              <w:rPr>
                <w:webHidden/>
              </w:rPr>
              <w:fldChar w:fldCharType="begin"/>
            </w:r>
            <w:r>
              <w:rPr>
                <w:webHidden/>
              </w:rPr>
              <w:instrText xml:space="preserve">PAGEREF _Toc240548815 \h</w:instrText>
            </w:r>
            <w:r>
              <w:rPr>
                <w:webHidden/>
              </w:rPr>
              <w:fldChar w:fldCharType="separate"/>
            </w:r>
            <w:r>
              <w:rPr>
                <w:rStyle w:val="IndexLink"/>
                <w:vanish w:val="false"/>
              </w:rPr>
              <w:tab/>
              <w:t>3</w:t>
            </w:r>
            <w:r>
              <w:rPr>
                <w:webHidden/>
              </w:rPr>
              <w:fldChar w:fldCharType="end"/>
            </w:r>
          </w:hyperlink>
        </w:p>
        <w:p>
          <w:pPr>
            <w:pStyle w:val="TOC1"/>
            <w:tabs>
              <w:tab w:val="clear" w:pos="720"/>
              <w:tab w:val="right" w:pos="9628" w:leader="dot"/>
            </w:tabs>
            <w:rPr>
              <w:rFonts w:ascii="Aptos" w:hAnsi="Aptos" w:eastAsia="游明朝" w:cs="Arial" w:asciiTheme="minorHAnsi" w:cstheme="minorBidi" w:eastAsiaTheme="minorEastAsia" w:hAnsiTheme="minorHAnsi"/>
              <w:kern w:val="2"/>
              <w14:ligatures w14:val="standardContextual"/>
            </w:rPr>
          </w:pPr>
          <w:hyperlink w:anchor="_Toc240548816">
            <w:r>
              <w:rPr>
                <w:rStyle w:val="IndexLink"/>
                <w:rFonts w:cs="Arial" w:ascii="Arial" w:hAnsi="Arial"/>
                <w:webHidden/>
              </w:rPr>
              <w:t>Day 1: Task 3</w:t>
            </w:r>
            <w:r>
              <w:rPr>
                <w:webHidden/>
              </w:rPr>
              <w:fldChar w:fldCharType="begin"/>
            </w:r>
            <w:r>
              <w:rPr>
                <w:webHidden/>
              </w:rPr>
              <w:instrText xml:space="preserve">PAGEREF _Toc240548816 \h</w:instrText>
            </w:r>
            <w:r>
              <w:rPr>
                <w:webHidden/>
              </w:rPr>
              <w:fldChar w:fldCharType="separate"/>
            </w:r>
            <w:r>
              <w:rPr>
                <w:rStyle w:val="IndexLink"/>
                <w:vanish w:val="false"/>
              </w:rPr>
              <w:tab/>
              <w:t>4</w:t>
            </w:r>
            <w:r>
              <w:rPr>
                <w:webHidden/>
              </w:rPr>
              <w:fldChar w:fldCharType="end"/>
            </w:r>
          </w:hyperlink>
        </w:p>
        <w:p>
          <w:pPr>
            <w:pStyle w:val="TOC1"/>
            <w:tabs>
              <w:tab w:val="clear" w:pos="720"/>
              <w:tab w:val="right" w:pos="9628" w:leader="dot"/>
            </w:tabs>
            <w:rPr>
              <w:rFonts w:ascii="Aptos" w:hAnsi="Aptos" w:eastAsia="游明朝" w:cs="Arial" w:asciiTheme="minorHAnsi" w:cstheme="minorBidi" w:eastAsiaTheme="minorEastAsia" w:hAnsiTheme="minorHAnsi"/>
              <w:kern w:val="2"/>
              <w14:ligatures w14:val="standardContextual"/>
            </w:rPr>
          </w:pPr>
          <w:hyperlink w:anchor="_Toc240548817">
            <w:r>
              <w:rPr>
                <w:rStyle w:val="IndexLink"/>
                <w:webHidden/>
              </w:rPr>
              <w:t>Day 2: Task 1</w:t>
            </w:r>
            <w:r>
              <w:rPr>
                <w:webHidden/>
              </w:rPr>
              <w:fldChar w:fldCharType="begin"/>
            </w:r>
            <w:r>
              <w:rPr>
                <w:webHidden/>
              </w:rPr>
              <w:instrText xml:space="preserve">PAGEREF _Toc240548817 \h</w:instrText>
            </w:r>
            <w:r>
              <w:rPr>
                <w:webHidden/>
              </w:rPr>
              <w:fldChar w:fldCharType="separate"/>
            </w:r>
            <w:r>
              <w:rPr>
                <w:rStyle w:val="IndexLink"/>
                <w:vanish w:val="false"/>
              </w:rPr>
              <w:tab/>
              <w:t>4</w:t>
            </w:r>
            <w:r>
              <w:rPr>
                <w:webHidden/>
              </w:rPr>
              <w:fldChar w:fldCharType="end"/>
            </w:r>
          </w:hyperlink>
        </w:p>
        <w:p>
          <w:pPr>
            <w:pStyle w:val="TOC1"/>
            <w:tabs>
              <w:tab w:val="clear" w:pos="720"/>
              <w:tab w:val="right" w:pos="9628" w:leader="dot"/>
            </w:tabs>
            <w:rPr>
              <w:rFonts w:ascii="Aptos" w:hAnsi="Aptos" w:eastAsia="游明朝" w:cs="Arial" w:asciiTheme="minorHAnsi" w:cstheme="minorBidi" w:eastAsiaTheme="minorEastAsia" w:hAnsiTheme="minorHAnsi"/>
              <w:kern w:val="2"/>
              <w14:ligatures w14:val="standardContextual"/>
            </w:rPr>
          </w:pPr>
          <w:hyperlink w:anchor="_Toc240548818">
            <w:r>
              <w:rPr>
                <w:rStyle w:val="IndexLink"/>
                <w:webHidden/>
              </w:rPr>
              <w:t>Day 2: Task 2</w:t>
            </w:r>
            <w:r>
              <w:rPr>
                <w:webHidden/>
              </w:rPr>
              <w:fldChar w:fldCharType="begin"/>
            </w:r>
            <w:r>
              <w:rPr>
                <w:webHidden/>
              </w:rPr>
              <w:instrText xml:space="preserve">PAGEREF _Toc240548818 \h</w:instrText>
            </w:r>
            <w:r>
              <w:rPr>
                <w:webHidden/>
              </w:rPr>
              <w:fldChar w:fldCharType="separate"/>
            </w:r>
            <w:r>
              <w:rPr>
                <w:rStyle w:val="IndexLink"/>
                <w:vanish w:val="false"/>
              </w:rPr>
              <w:tab/>
              <w:t>8</w:t>
            </w:r>
            <w:r>
              <w:rPr>
                <w:webHidden/>
              </w:rPr>
              <w:fldChar w:fldCharType="end"/>
            </w:r>
          </w:hyperlink>
        </w:p>
        <w:p>
          <w:pPr>
            <w:pStyle w:val="TOC1"/>
            <w:tabs>
              <w:tab w:val="clear" w:pos="720"/>
              <w:tab w:val="right" w:pos="9628" w:leader="dot"/>
            </w:tabs>
            <w:rPr>
              <w:rFonts w:ascii="Aptos" w:hAnsi="Aptos" w:eastAsia="游明朝" w:cs="Arial" w:asciiTheme="minorHAnsi" w:cstheme="minorBidi" w:eastAsiaTheme="minorEastAsia" w:hAnsiTheme="minorHAnsi"/>
              <w:kern w:val="2"/>
              <w14:ligatures w14:val="standardContextual"/>
            </w:rPr>
          </w:pPr>
          <w:hyperlink w:anchor="_Toc240548819">
            <w:r>
              <w:rPr>
                <w:rStyle w:val="IndexLink"/>
                <w:webHidden/>
              </w:rPr>
              <w:t>Day 3: Task 1</w:t>
            </w:r>
            <w:r>
              <w:rPr>
                <w:webHidden/>
              </w:rPr>
              <w:fldChar w:fldCharType="begin"/>
            </w:r>
            <w:r>
              <w:rPr>
                <w:webHidden/>
              </w:rPr>
              <w:instrText xml:space="preserve">PAGEREF _Toc240548819 \h</w:instrText>
            </w:r>
            <w:r>
              <w:rPr>
                <w:webHidden/>
              </w:rPr>
              <w:fldChar w:fldCharType="separate"/>
            </w:r>
            <w:r>
              <w:rPr>
                <w:rStyle w:val="IndexLink"/>
                <w:vanish w:val="false"/>
              </w:rPr>
              <w:tab/>
              <w:t>11</w:t>
            </w:r>
            <w:r>
              <w:rPr>
                <w:webHidden/>
              </w:rPr>
              <w:fldChar w:fldCharType="end"/>
            </w:r>
          </w:hyperlink>
        </w:p>
        <w:p>
          <w:pPr>
            <w:pStyle w:val="TOC1"/>
            <w:tabs>
              <w:tab w:val="clear" w:pos="720"/>
              <w:tab w:val="right" w:pos="9628" w:leader="dot"/>
            </w:tabs>
            <w:rPr>
              <w:rFonts w:ascii="Aptos" w:hAnsi="Aptos" w:eastAsia="游明朝" w:cs="Arial" w:asciiTheme="minorHAnsi" w:cstheme="minorBidi" w:eastAsiaTheme="minorEastAsia" w:hAnsiTheme="minorHAnsi"/>
              <w:kern w:val="2"/>
              <w14:ligatures w14:val="standardContextual"/>
            </w:rPr>
          </w:pPr>
          <w:hyperlink w:anchor="_Toc240548820">
            <w:r>
              <w:rPr>
                <w:rStyle w:val="IndexLink"/>
                <w:webHidden/>
              </w:rPr>
              <w:t>Day 3: Task 2</w:t>
            </w:r>
            <w:r>
              <w:rPr>
                <w:webHidden/>
              </w:rPr>
              <w:fldChar w:fldCharType="begin"/>
            </w:r>
            <w:r>
              <w:rPr>
                <w:webHidden/>
              </w:rPr>
              <w:instrText xml:space="preserve">PAGEREF _Toc240548820 \h</w:instrText>
            </w:r>
            <w:r>
              <w:rPr>
                <w:webHidden/>
              </w:rPr>
              <w:fldChar w:fldCharType="separate"/>
            </w:r>
            <w:r>
              <w:rPr>
                <w:rStyle w:val="IndexLink"/>
                <w:vanish w:val="false"/>
              </w:rPr>
              <w:tab/>
              <w:t>12</w:t>
            </w:r>
            <w:r>
              <w:rPr>
                <w:webHidden/>
              </w:rPr>
              <w:fldChar w:fldCharType="end"/>
            </w:r>
          </w:hyperlink>
        </w:p>
        <w:p>
          <w:pPr>
            <w:pStyle w:val="TOC1"/>
            <w:tabs>
              <w:tab w:val="clear" w:pos="720"/>
              <w:tab w:val="right" w:pos="9628" w:leader="dot"/>
            </w:tabs>
            <w:rPr>
              <w:rFonts w:ascii="Aptos" w:hAnsi="Aptos" w:eastAsia="游明朝" w:cs="Arial" w:asciiTheme="minorHAnsi" w:cstheme="minorBidi" w:eastAsiaTheme="minorEastAsia" w:hAnsiTheme="minorHAnsi"/>
              <w:kern w:val="2"/>
              <w14:ligatures w14:val="standardContextual"/>
            </w:rPr>
          </w:pPr>
          <w:hyperlink w:anchor="_Toc240548821">
            <w:r>
              <w:rPr>
                <w:rStyle w:val="IndexLink"/>
                <w:webHidden/>
              </w:rPr>
              <w:t>Day 3: Task 3 (Optional)</w:t>
            </w:r>
            <w:r>
              <w:rPr>
                <w:webHidden/>
              </w:rPr>
              <w:fldChar w:fldCharType="begin"/>
            </w:r>
            <w:r>
              <w:rPr>
                <w:webHidden/>
              </w:rPr>
              <w:instrText xml:space="preserve">PAGEREF _Toc240548821 \h</w:instrText>
            </w:r>
            <w:r>
              <w:rPr>
                <w:webHidden/>
              </w:rPr>
              <w:fldChar w:fldCharType="separate"/>
            </w:r>
            <w:r>
              <w:rPr>
                <w:rStyle w:val="IndexLink"/>
                <w:vanish w:val="false"/>
              </w:rPr>
              <w:tab/>
              <w:t>13</w:t>
            </w:r>
            <w:r>
              <w:rPr>
                <w:webHidden/>
              </w:rPr>
              <w:fldChar w:fldCharType="end"/>
            </w:r>
          </w:hyperlink>
        </w:p>
        <w:p>
          <w:pPr>
            <w:pStyle w:val="TOC1"/>
            <w:tabs>
              <w:tab w:val="clear" w:pos="720"/>
              <w:tab w:val="right" w:pos="9628" w:leader="dot"/>
            </w:tabs>
            <w:rPr>
              <w:rFonts w:ascii="Aptos" w:hAnsi="Aptos" w:eastAsia="游明朝" w:cs="Arial" w:asciiTheme="minorHAnsi" w:cstheme="minorBidi" w:eastAsiaTheme="minorEastAsia" w:hAnsiTheme="minorHAnsi"/>
              <w:kern w:val="2"/>
              <w14:ligatures w14:val="standardContextual"/>
            </w:rPr>
          </w:pPr>
          <w:hyperlink w:anchor="_Toc240548822">
            <w:r>
              <w:rPr>
                <w:rStyle w:val="IndexLink"/>
                <w:webHidden/>
              </w:rPr>
              <w:t>Day 4: Task 1</w:t>
            </w:r>
            <w:r>
              <w:rPr>
                <w:webHidden/>
              </w:rPr>
              <w:fldChar w:fldCharType="begin"/>
            </w:r>
            <w:r>
              <w:rPr>
                <w:webHidden/>
              </w:rPr>
              <w:instrText xml:space="preserve">PAGEREF _Toc240548822 \h</w:instrText>
            </w:r>
            <w:r>
              <w:rPr>
                <w:webHidden/>
              </w:rPr>
              <w:fldChar w:fldCharType="separate"/>
            </w:r>
            <w:r>
              <w:rPr>
                <w:rStyle w:val="IndexLink"/>
                <w:vanish w:val="false"/>
              </w:rPr>
              <w:tab/>
              <w:t>14</w:t>
            </w:r>
            <w:r>
              <w:rPr>
                <w:webHidden/>
              </w:rPr>
              <w:fldChar w:fldCharType="end"/>
            </w:r>
          </w:hyperlink>
        </w:p>
        <w:p>
          <w:pPr>
            <w:pStyle w:val="TOC1"/>
            <w:tabs>
              <w:tab w:val="clear" w:pos="720"/>
              <w:tab w:val="right" w:pos="9628" w:leader="dot"/>
            </w:tabs>
            <w:rPr>
              <w:rFonts w:ascii="Aptos" w:hAnsi="Aptos" w:eastAsia="游明朝" w:cs="Arial" w:asciiTheme="minorHAnsi" w:cstheme="minorBidi" w:eastAsiaTheme="minorEastAsia" w:hAnsiTheme="minorHAnsi"/>
              <w:kern w:val="2"/>
              <w14:ligatures w14:val="standardContextual"/>
            </w:rPr>
          </w:pPr>
          <w:hyperlink w:anchor="_Toc240548823">
            <w:r>
              <w:rPr>
                <w:rStyle w:val="IndexLink"/>
                <w:webHidden/>
              </w:rPr>
              <w:t>Day 4: Task 2</w:t>
            </w:r>
            <w:r>
              <w:rPr>
                <w:webHidden/>
              </w:rPr>
              <w:fldChar w:fldCharType="begin"/>
            </w:r>
            <w:r>
              <w:rPr>
                <w:webHidden/>
              </w:rPr>
              <w:instrText xml:space="preserve">PAGEREF _Toc240548823 \h</w:instrText>
            </w:r>
            <w:r>
              <w:rPr>
                <w:webHidden/>
              </w:rPr>
              <w:fldChar w:fldCharType="separate"/>
            </w:r>
            <w:r>
              <w:rPr>
                <w:rStyle w:val="IndexLink"/>
                <w:vanish w:val="false"/>
              </w:rPr>
              <w:tab/>
              <w:t>15</w:t>
            </w:r>
            <w:r>
              <w:rPr>
                <w:webHidden/>
              </w:rPr>
              <w:fldChar w:fldCharType="end"/>
            </w:r>
          </w:hyperlink>
        </w:p>
        <w:p>
          <w:pPr>
            <w:pStyle w:val="TOC1"/>
            <w:tabs>
              <w:tab w:val="clear" w:pos="720"/>
              <w:tab w:val="right" w:pos="9628" w:leader="dot"/>
            </w:tabs>
            <w:rPr>
              <w:rFonts w:ascii="Aptos" w:hAnsi="Aptos" w:eastAsia="游明朝" w:cs="Arial" w:asciiTheme="minorHAnsi" w:cstheme="minorBidi" w:eastAsiaTheme="minorEastAsia" w:hAnsiTheme="minorHAnsi"/>
              <w:kern w:val="2"/>
              <w14:ligatures w14:val="standardContextual"/>
            </w:rPr>
          </w:pPr>
          <w:hyperlink w:anchor="_Toc240548824">
            <w:r>
              <w:rPr>
                <w:rStyle w:val="IndexLink"/>
                <w:webHidden/>
              </w:rPr>
              <w:t>Day 4: Task 3</w:t>
            </w:r>
            <w:r>
              <w:rPr>
                <w:webHidden/>
              </w:rPr>
              <w:fldChar w:fldCharType="begin"/>
            </w:r>
            <w:r>
              <w:rPr>
                <w:webHidden/>
              </w:rPr>
              <w:instrText xml:space="preserve">PAGEREF _Toc240548824 \h</w:instrText>
            </w:r>
            <w:r>
              <w:rPr>
                <w:webHidden/>
              </w:rPr>
              <w:fldChar w:fldCharType="separate"/>
            </w:r>
            <w:r>
              <w:rPr>
                <w:rStyle w:val="IndexLink"/>
                <w:vanish w:val="false"/>
              </w:rPr>
              <w:tab/>
              <w:t>16</w:t>
            </w:r>
            <w:r>
              <w:rPr>
                <w:webHidden/>
              </w:rPr>
              <w:fldChar w:fldCharType="end"/>
            </w:r>
          </w:hyperlink>
        </w:p>
        <w:p>
          <w:pPr>
            <w:pStyle w:val="TOC1"/>
            <w:tabs>
              <w:tab w:val="clear" w:pos="720"/>
              <w:tab w:val="right" w:pos="9628" w:leader="dot"/>
            </w:tabs>
            <w:rPr>
              <w:rFonts w:ascii="Aptos" w:hAnsi="Aptos" w:eastAsia="游明朝" w:cs="Arial" w:asciiTheme="minorHAnsi" w:cstheme="minorBidi" w:eastAsiaTheme="minorEastAsia" w:hAnsiTheme="minorHAnsi"/>
              <w:kern w:val="2"/>
              <w14:ligatures w14:val="standardContextual"/>
            </w:rPr>
          </w:pPr>
          <w:hyperlink w:anchor="_Toc240548825">
            <w:r>
              <w:rPr>
                <w:rStyle w:val="IndexLink"/>
                <w:b/>
                <w:bCs/>
                <w:webHidden/>
              </w:rPr>
              <w:t>Course Notes</w:t>
            </w:r>
            <w:r>
              <w:rPr>
                <w:webHidden/>
              </w:rPr>
              <w:fldChar w:fldCharType="begin"/>
            </w:r>
            <w:r>
              <w:rPr>
                <w:webHidden/>
              </w:rPr>
              <w:instrText xml:space="preserve">PAGEREF _Toc240548825 \h</w:instrText>
            </w:r>
            <w:r>
              <w:rPr>
                <w:webHidden/>
              </w:rPr>
              <w:fldChar w:fldCharType="separate"/>
            </w:r>
            <w:r>
              <w:rPr>
                <w:rStyle w:val="IndexLink"/>
                <w:vanish w:val="false"/>
              </w:rPr>
              <w:tab/>
              <w:t>17</w:t>
            </w:r>
            <w:r>
              <w:rPr>
                <w:webHidden/>
              </w:rPr>
              <w:fldChar w:fldCharType="end"/>
            </w:r>
          </w:hyperlink>
        </w:p>
        <w:p>
          <w:pPr>
            <w:pStyle w:val="TOC1"/>
            <w:tabs>
              <w:tab w:val="clear" w:pos="720"/>
              <w:tab w:val="right" w:pos="9628" w:leader="dot"/>
            </w:tabs>
            <w:rPr>
              <w:rFonts w:ascii="Aptos" w:hAnsi="Aptos" w:eastAsia="游明朝" w:cs="Arial" w:asciiTheme="minorHAnsi" w:cstheme="minorBidi" w:eastAsiaTheme="minorEastAsia" w:hAnsiTheme="minorHAnsi"/>
              <w:kern w:val="2"/>
              <w14:ligatures w14:val="standardContextual"/>
            </w:rPr>
          </w:pPr>
          <w:hyperlink w:anchor="_Toc240548826">
            <w:r>
              <w:rPr>
                <w:rStyle w:val="IndexLink"/>
                <w:webHidden/>
              </w:rPr>
              <w:t>Additional Resources to learn and Practice</w:t>
            </w:r>
            <w:r>
              <w:rPr>
                <w:webHidden/>
              </w:rPr>
              <w:fldChar w:fldCharType="begin"/>
            </w:r>
            <w:r>
              <w:rPr>
                <w:webHidden/>
              </w:rPr>
              <w:instrText xml:space="preserve">PAGEREF _Toc240548826 \h</w:instrText>
            </w:r>
            <w:r>
              <w:rPr>
                <w:webHidden/>
              </w:rPr>
              <w:fldChar w:fldCharType="separate"/>
            </w:r>
            <w:r>
              <w:rPr>
                <w:rStyle w:val="IndexLink"/>
                <w:vanish w:val="false"/>
              </w:rPr>
              <w:tab/>
              <w:t>18</w:t>
            </w:r>
            <w:r>
              <w:rPr>
                <w:webHidden/>
              </w:rPr>
              <w:fldChar w:fldCharType="end"/>
            </w:r>
          </w:hyperlink>
          <w:r>
            <w:rPr>
              <w:rStyle w:val="IndexLink"/>
              <w:vanish w:val="false"/>
            </w:rPr>
            <w:fldChar w:fldCharType="end"/>
          </w:r>
        </w:p>
      </w:sdtContent>
    </w:sdt>
    <w:p>
      <w:pPr>
        <w:pStyle w:val="TOC1"/>
        <w:tabs>
          <w:tab w:val="clear" w:pos="720"/>
          <w:tab w:val="right" w:pos="9630" w:leader="dot"/>
        </w:tabs>
        <w:rPr>
          <w:color w:themeColor="hyperlink" w:val="467886"/>
          <w:sz w:val="28"/>
          <w:szCs w:val="28"/>
          <w:u w:val="single"/>
        </w:rPr>
      </w:pPr>
      <w:r>
        <w:rPr>
          <w:color w:themeColor="hyperlink" w:val="467886"/>
          <w:sz w:val="28"/>
          <w:szCs w:val="28"/>
          <w:u w:val="single"/>
        </w:rPr>
      </w:r>
    </w:p>
    <w:p>
      <w:pPr>
        <w:pStyle w:val="Normal"/>
        <w:spacing w:lineRule="auto" w:line="259" w:before="0" w:after="160"/>
        <w:rPr>
          <w:rStyle w:val="eop"/>
          <w:rFonts w:cs="Arial" w:cstheme="minorBidi"/>
          <w:sz w:val="32"/>
          <w:szCs w:val="32"/>
        </w:rPr>
      </w:pPr>
      <w:r>
        <w:rPr>
          <w:rFonts w:cs="Arial" w:cstheme="minorBidi"/>
          <w:sz w:val="32"/>
          <w:szCs w:val="32"/>
        </w:rPr>
      </w:r>
    </w:p>
    <w:p>
      <w:pPr>
        <w:pStyle w:val="Normal"/>
        <w:spacing w:lineRule="auto" w:line="259" w:before="0" w:after="160"/>
        <w:rPr>
          <w:rStyle w:val="eop"/>
          <w:rFonts w:cs="Arial" w:cstheme="minorBidi"/>
          <w:sz w:val="32"/>
          <w:szCs w:val="32"/>
        </w:rPr>
      </w:pPr>
      <w:r>
        <w:rPr>
          <w:rFonts w:cs="Arial" w:cstheme="minorBidi"/>
          <w:sz w:val="32"/>
          <w:szCs w:val="32"/>
        </w:rPr>
      </w:r>
    </w:p>
    <w:p>
      <w:pPr>
        <w:pStyle w:val="Normal"/>
        <w:spacing w:lineRule="auto" w:line="259" w:before="0" w:after="160"/>
        <w:rPr>
          <w:rStyle w:val="eop"/>
          <w:rFonts w:cs="Arial" w:cstheme="minorBidi"/>
          <w:sz w:val="32"/>
          <w:szCs w:val="32"/>
        </w:rPr>
      </w:pPr>
      <w:r>
        <w:rPr>
          <w:rFonts w:cs="Arial" w:cstheme="minorBidi"/>
          <w:sz w:val="32"/>
          <w:szCs w:val="32"/>
        </w:rPr>
      </w:r>
    </w:p>
    <w:p>
      <w:pPr>
        <w:pStyle w:val="Normal"/>
        <w:spacing w:lineRule="auto" w:line="259" w:before="0" w:after="160"/>
        <w:rPr>
          <w:rStyle w:val="eop"/>
          <w:rFonts w:cs="Arial" w:cstheme="minorBidi"/>
          <w:sz w:val="32"/>
          <w:szCs w:val="32"/>
        </w:rPr>
      </w:pPr>
      <w:r>
        <w:rPr>
          <w:rFonts w:cs="Arial" w:cstheme="minorBidi"/>
          <w:sz w:val="32"/>
          <w:szCs w:val="32"/>
        </w:rPr>
      </w:r>
    </w:p>
    <w:p>
      <w:pPr>
        <w:pStyle w:val="Normal"/>
        <w:spacing w:lineRule="auto" w:line="259" w:before="0" w:after="160"/>
        <w:rPr>
          <w:rStyle w:val="eop"/>
          <w:rFonts w:cs="Arial" w:cstheme="minorBidi"/>
          <w:sz w:val="32"/>
          <w:szCs w:val="32"/>
        </w:rPr>
      </w:pPr>
      <w:r>
        <w:rPr>
          <w:rFonts w:cs="Arial" w:cstheme="minorBidi"/>
          <w:sz w:val="32"/>
          <w:szCs w:val="32"/>
        </w:rPr>
      </w:r>
    </w:p>
    <w:p>
      <w:pPr>
        <w:pStyle w:val="Normal"/>
        <w:spacing w:lineRule="auto" w:line="259" w:before="0" w:after="160"/>
        <w:rPr>
          <w:rStyle w:val="eop"/>
          <w:rFonts w:cs="Arial" w:cstheme="minorBidi"/>
          <w:sz w:val="32"/>
          <w:szCs w:val="32"/>
        </w:rPr>
      </w:pPr>
      <w:r>
        <w:rPr>
          <w:rFonts w:cs="Arial" w:cstheme="minorBidi"/>
          <w:sz w:val="32"/>
          <w:szCs w:val="32"/>
        </w:rPr>
      </w:r>
    </w:p>
    <w:p>
      <w:pPr>
        <w:pStyle w:val="Normal"/>
        <w:spacing w:lineRule="auto" w:line="259" w:before="0" w:after="160"/>
        <w:rPr>
          <w:rStyle w:val="eop"/>
          <w:rFonts w:cs="Arial" w:cstheme="minorBidi"/>
          <w:sz w:val="32"/>
          <w:szCs w:val="32"/>
        </w:rPr>
      </w:pPr>
      <w:r>
        <w:rPr>
          <w:rFonts w:cs="Arial" w:cstheme="minorBidi"/>
          <w:sz w:val="32"/>
          <w:szCs w:val="32"/>
        </w:rPr>
      </w:r>
    </w:p>
    <w:p>
      <w:pPr>
        <w:pStyle w:val="Normal"/>
        <w:spacing w:lineRule="auto" w:line="259" w:before="0" w:after="160"/>
        <w:rPr>
          <w:rStyle w:val="eop"/>
          <w:rFonts w:cs="Arial" w:cstheme="minorBidi"/>
          <w:sz w:val="32"/>
          <w:szCs w:val="32"/>
        </w:rPr>
      </w:pPr>
      <w:r>
        <w:rPr>
          <w:rFonts w:cs="Arial" w:cstheme="minorBidi"/>
          <w:sz w:val="32"/>
          <w:szCs w:val="32"/>
        </w:rPr>
      </w:r>
    </w:p>
    <w:p>
      <w:pPr>
        <w:pStyle w:val="Normal"/>
        <w:spacing w:lineRule="auto" w:line="259" w:before="0" w:after="160"/>
        <w:rPr>
          <w:rStyle w:val="eop"/>
          <w:rFonts w:cs="Arial" w:cstheme="minorBidi"/>
          <w:sz w:val="32"/>
          <w:szCs w:val="32"/>
        </w:rPr>
      </w:pPr>
      <w:r>
        <w:rPr>
          <w:rFonts w:cs="Arial" w:cstheme="minorBidi"/>
          <w:sz w:val="32"/>
          <w:szCs w:val="32"/>
        </w:rPr>
      </w:r>
    </w:p>
    <w:p>
      <w:pPr>
        <w:pStyle w:val="Heading1"/>
        <w:rPr>
          <w:rFonts w:ascii="Arial" w:hAnsi="Arial" w:cs="Arial"/>
          <w:sz w:val="44"/>
          <w:szCs w:val="44"/>
        </w:rPr>
      </w:pPr>
      <w:bookmarkStart w:id="0" w:name="_Toc240548814"/>
      <w:bookmarkStart w:id="1" w:name="_Toc712793425"/>
      <w:r>
        <w:rPr>
          <w:rFonts w:cs="Arial" w:ascii="Arial" w:hAnsi="Arial"/>
          <w:sz w:val="44"/>
          <w:szCs w:val="44"/>
        </w:rPr>
        <w:t xml:space="preserve">Day 1: </w:t>
      </w:r>
      <w:bookmarkStart w:id="2" w:name="_Toc168490834"/>
      <w:r>
        <w:rPr>
          <w:rFonts w:cs="Arial" w:ascii="Arial" w:hAnsi="Arial"/>
          <w:sz w:val="44"/>
          <w:szCs w:val="44"/>
        </w:rPr>
        <w:t>Task 1</w:t>
      </w:r>
      <w:bookmarkEnd w:id="0"/>
      <w:bookmarkEnd w:id="1"/>
      <w:bookmarkEnd w:id="2"/>
    </w:p>
    <w:p>
      <w:pPr>
        <w:pStyle w:val="Normal"/>
        <w:rPr>
          <w:rFonts w:ascii="Arial" w:hAnsi="Arial" w:cs="Arial"/>
          <w:sz w:val="28"/>
          <w:szCs w:val="28"/>
        </w:rPr>
      </w:pPr>
      <w:r>
        <w:rPr>
          <w:rFonts w:cs="Arial" w:ascii="Arial" w:hAnsi="Arial"/>
          <w:sz w:val="28"/>
          <w:szCs w:val="28"/>
        </w:rPr>
      </w:r>
    </w:p>
    <w:p>
      <w:pPr>
        <w:pStyle w:val="Normal"/>
        <w:rPr>
          <w:rFonts w:ascii="Arial" w:hAnsi="Arial" w:cs="Arial"/>
          <w:sz w:val="28"/>
          <w:szCs w:val="28"/>
        </w:rPr>
      </w:pPr>
      <w:r>
        <w:rPr>
          <w:rFonts w:cs="Arial" w:ascii="Arial" w:hAnsi="Arial"/>
          <w:sz w:val="28"/>
          <w:szCs w:val="28"/>
        </w:rPr>
        <w:t>Please research the different versions of Tableau, compare them below and explain the limited functionality on ‘Tableau Public’.</w:t>
      </w:r>
    </w:p>
    <w:p>
      <w:pPr>
        <w:pStyle w:val="Normal"/>
        <w:rPr>
          <w:rFonts w:ascii="Arial" w:hAnsi="Arial" w:cs="Arial"/>
          <w:sz w:val="28"/>
          <w:szCs w:val="28"/>
        </w:rPr>
      </w:pPr>
      <w:r>
        <w:rPr>
          <w:rFonts w:cs="Arial" w:ascii="Arial" w:hAnsi="Arial"/>
          <w:sz w:val="28"/>
          <w:szCs w:val="28"/>
        </w:rPr>
      </w:r>
    </w:p>
    <w:p>
      <w:pPr>
        <w:pStyle w:val="Normal"/>
        <w:spacing w:lineRule="auto" w:line="259" w:before="0" w:after="160"/>
        <w:rPr>
          <w:rStyle w:val="eop"/>
          <w:rFonts w:cs="Arial" w:cstheme="minorBidi"/>
          <w:sz w:val="32"/>
          <w:szCs w:val="32"/>
        </w:rPr>
      </w:pPr>
      <w:r>
        <w:rPr>
          <w:rFonts w:cs="Arial" w:cstheme="minorBidi"/>
          <w:sz w:val="32"/>
          <w:szCs w:val="32"/>
        </w:rPr>
      </w:r>
    </w:p>
    <w:tbl>
      <w:tblPr>
        <w:tblStyle w:val="Activity1"/>
        <w:tblW w:w="9628" w:type="dxa"/>
        <w:jc w:val="start"/>
        <w:tblInd w:w="0" w:type="dxa"/>
        <w:shd w:fill="F2F2F2" w:val="clear"/>
        <w:tblLayout w:type="fixed"/>
        <w:tblCellMar>
          <w:top w:w="0" w:type="dxa"/>
          <w:start w:w="108" w:type="dxa"/>
          <w:bottom w:w="0" w:type="dxa"/>
          <w:end w:w="108" w:type="dxa"/>
        </w:tblCellMar>
        <w:tblLook w:val="04a0" w:firstRow="1" w:noVBand="1" w:lastRow="0" w:firstColumn="1" w:lastColumn="0" w:noHBand="0"/>
      </w:tblPr>
      <w:tblGrid>
        <w:gridCol w:w="1837"/>
        <w:gridCol w:w="7791"/>
      </w:tblGrid>
      <w:tr>
        <w:trPr>
          <w:trHeight w:val="300" w:hRule="atLeast"/>
        </w:trPr>
        <w:tc>
          <w:tcPr>
            <w:cnfStyle w:val="001000000000" w:firstRow="0" w:lastRow="0" w:firstColumn="1" w:lastColumn="0" w:oddVBand="0" w:evenVBand="0" w:oddHBand="0" w:evenHBand="0" w:firstRowFirstColumn="0" w:firstRowLastColumn="0" w:lastRowFirstColumn="0" w:lastRowLastColumn="0"/>
            <w:tcW w:w="1837" w:type="dxa"/>
            <w:tcBorders/>
            <w:shd w:color="auto" w:fill="2CBA60" w:val="clear"/>
            <w:vAlign w:val="center"/>
          </w:tcPr>
          <w:p>
            <w:pPr>
              <w:pStyle w:val="Normal"/>
              <w:widowControl/>
              <w:spacing w:lineRule="auto" w:line="259" w:before="0" w:after="160"/>
              <w:jc w:val="center"/>
              <w:rPr>
                <w:rFonts w:ascii="Aptos" w:hAnsi="Aptos" w:cs="Arial" w:asciiTheme="minorHAnsi" w:cstheme="minorBidi" w:hAnsiTheme="minorHAnsi"/>
                <w:b w:val="false"/>
                <w:sz w:val="32"/>
                <w:szCs w:val="32"/>
              </w:rPr>
            </w:pPr>
            <w:r>
              <w:rPr>
                <w:rFonts w:cs="Arial" w:ascii="Arial" w:hAnsi="Arial"/>
                <w:b/>
                <w:color w:themeColor="background1" w:val="FFFFFF"/>
                <w:sz w:val="32"/>
                <w:szCs w:val="32"/>
                <w:lang w:val="en-GB" w:bidi="ar-SA"/>
              </w:rPr>
              <w:t>Different Tableau versions</w:t>
            </w:r>
          </w:p>
          <w:p>
            <w:pPr>
              <w:pStyle w:val="Normal"/>
              <w:widowControl/>
              <w:spacing w:lineRule="auto" w:line="259" w:before="0" w:after="160"/>
              <w:jc w:val="center"/>
              <w:rPr>
                <w:sz w:val="28"/>
                <w:szCs w:val="24"/>
              </w:rPr>
            </w:pPr>
            <w:r>
              <w:rPr>
                <w:b/>
                <w:color w:themeColor="background1" w:val="FFFFFF"/>
                <w:sz w:val="28"/>
                <w:szCs w:val="24"/>
                <w:lang w:val="en-GB" w:bidi="ar-SA"/>
              </w:rPr>
            </w:r>
          </w:p>
        </w:tc>
        <w:tc>
          <w:tcPr>
            <w:cnfStyle w:val="000000000000" w:firstRow="0" w:lastRow="0" w:firstColumn="0" w:lastColumn="0" w:oddVBand="0" w:evenVBand="0" w:oddHBand="0" w:evenHBand="0" w:firstRowFirstColumn="0" w:firstRowLastColumn="0" w:lastRowFirstColumn="0" w:lastRowLastColumn="0"/>
            <w:tcW w:w="7791" w:type="dxa"/>
            <w:tcBorders/>
            <w:shd w:color="auto" w:fill="F2F2F2" w:themeFill="background1" w:themeFillShade="f2" w:val="clear"/>
          </w:tcPr>
          <w:p>
            <w:pPr>
              <w:pStyle w:val="Normal"/>
              <w:widowControl/>
              <w:spacing w:lineRule="auto" w:line="259" w:before="0" w:after="160"/>
              <w:jc w:val="start"/>
              <w:cnfStyle w:val="000000000000" w:firstRow="0" w:lastRow="0" w:firstColumn="0" w:lastColumn="0" w:oddVBand="0" w:evenVBand="0" w:oddHBand="0" w:evenHBand="0" w:firstRowFirstColumn="0" w:firstRowLastColumn="0" w:lastRowFirstColumn="0" w:lastRowLastColumn="0"/>
              <w:rPr>
                <w:color w:val="050632"/>
                <w:sz w:val="24"/>
                <w:szCs w:val="22"/>
                <w:lang w:val="en-GB" w:bidi="ar-SA"/>
              </w:rPr>
            </w:pPr>
            <w:r>
              <w:rPr>
                <w:rStyle w:val="ANSWERS"/>
                <w:rFonts w:cs="Arial" w:ascii="Aptos" w:hAnsi="Aptos" w:asciiTheme="minorAscii" w:cstheme="minorBidi" w:hAnsiTheme="minorAscii"/>
                <w:sz w:val="32"/>
                <w:szCs w:val="32"/>
                <w:lang w:val="en-GB" w:bidi="ar-SA"/>
              </w:rPr>
              <w:t>Tableau Desktop is a paid locally installed environment to explore data offline or online.</w:t>
            </w:r>
          </w:p>
          <w:p>
            <w:pPr>
              <w:pStyle w:val="Normal"/>
              <w:widowControl/>
              <w:spacing w:lineRule="auto" w:line="259" w:before="0" w:after="160"/>
              <w:jc w:val="start"/>
              <w:cnfStyle w:val="000000000000" w:firstRow="0" w:lastRow="0" w:firstColumn="0" w:lastColumn="0" w:oddVBand="0" w:evenVBand="0" w:oddHBand="0" w:evenHBand="0" w:firstRowFirstColumn="0" w:firstRowLastColumn="0" w:lastRowFirstColumn="0" w:lastRowLastColumn="0"/>
              <w:rPr>
                <w:color w:val="050632"/>
                <w:sz w:val="24"/>
                <w:szCs w:val="22"/>
                <w:lang w:val="en-GB" w:bidi="ar-SA"/>
              </w:rPr>
            </w:pPr>
            <w:r>
              <w:rPr>
                <w:rStyle w:val="ANSWERS"/>
                <w:rFonts w:cs="Arial" w:ascii="Aptos" w:hAnsi="Aptos" w:asciiTheme="minorAscii" w:cstheme="minorBidi" w:hAnsiTheme="minorAscii"/>
                <w:sz w:val="32"/>
                <w:szCs w:val="32"/>
                <w:lang w:val="en-GB" w:bidi="ar-SA"/>
              </w:rPr>
              <w:t>Tableau Server is a self-hosted enterprise analytics platform, using one’s own infrastructure or private/public cloud instances to control data sharing.</w:t>
            </w:r>
          </w:p>
          <w:p>
            <w:pPr>
              <w:pStyle w:val="Normal"/>
              <w:widowControl/>
              <w:spacing w:lineRule="auto" w:line="259" w:before="0" w:after="160"/>
              <w:jc w:val="start"/>
              <w:cnfStyle w:val="000000000000" w:firstRow="0" w:lastRow="0" w:firstColumn="0" w:lastColumn="0" w:oddVBand="0" w:evenVBand="0" w:oddHBand="0" w:evenHBand="0" w:firstRowFirstColumn="0" w:firstRowLastColumn="0" w:lastRowFirstColumn="0" w:lastRowLastColumn="0"/>
              <w:rPr>
                <w:color w:val="050632"/>
                <w:sz w:val="24"/>
                <w:szCs w:val="22"/>
                <w:lang w:val="en-GB" w:bidi="ar-SA"/>
              </w:rPr>
            </w:pPr>
            <w:r>
              <w:rPr>
                <w:rStyle w:val="ANSWERS"/>
                <w:rFonts w:cs="Arial" w:ascii="Aptos" w:hAnsi="Aptos" w:asciiTheme="minorAscii" w:cstheme="minorBidi" w:hAnsiTheme="minorAscii"/>
                <w:sz w:val="32"/>
                <w:szCs w:val="32"/>
                <w:lang w:val="en-GB" w:bidi="ar-SA"/>
              </w:rPr>
              <w:t>Tableau Cloud is a cloud native version of Tableau that can share insights without managing physical servers.</w:t>
            </w:r>
          </w:p>
          <w:p>
            <w:pPr>
              <w:pStyle w:val="Normal"/>
              <w:widowControl/>
              <w:spacing w:lineRule="auto" w:line="259" w:before="0" w:after="160"/>
              <w:jc w:val="start"/>
              <w:rPr>
                <w:color w:val="050632"/>
                <w:sz w:val="24"/>
                <w:szCs w:val="22"/>
                <w:lang w:val="en-GB" w:bidi="ar-SA"/>
              </w:rPr>
            </w:pPr>
            <w:r>
              <w:rPr>
                <w:rStyle w:val="ANSWERS"/>
                <w:rFonts w:cs="Arial" w:ascii="Aptos" w:hAnsi="Aptos" w:asciiTheme="minorAscii" w:cstheme="minorBidi" w:hAnsiTheme="minorAscii"/>
                <w:sz w:val="32"/>
                <w:szCs w:val="32"/>
                <w:lang w:val="en-GB" w:bidi="ar-SA"/>
              </w:rPr>
              <w:t>Tableau public is a free version of Tableau Desktop but forces all workbooks to be saved publicly online.</w:t>
            </w:r>
          </w:p>
          <w:p>
            <w:pPr>
              <w:pStyle w:val="Normal"/>
              <w:widowControl/>
              <w:spacing w:lineRule="auto" w:line="259" w:before="0" w:after="160"/>
              <w:jc w:val="start"/>
              <w:cnfStyle w:val="000000000000" w:firstRow="0" w:lastRow="0" w:firstColumn="0" w:lastColumn="0" w:oddVBand="0" w:evenVBand="0" w:oddHBand="0" w:evenHBand="0" w:firstRowFirstColumn="0" w:firstRowLastColumn="0" w:lastRowFirstColumn="0" w:lastRowLastColumn="0"/>
              <w:rPr>
                <w:rStyle w:val="ANSWERS"/>
                <w:rFonts w:ascii="Aptos" w:hAnsi="Aptos" w:cs="Arial" w:asciiTheme="minorAscii" w:cstheme="minorBidi" w:hAnsiTheme="minorAscii"/>
                <w:sz w:val="32"/>
                <w:szCs w:val="32"/>
              </w:rPr>
            </w:pPr>
            <w:r>
              <w:rPr>
                <w:rFonts w:cs="Arial" w:cstheme="minorBidi" w:ascii="Aptos" w:hAnsi="Aptos"/>
                <w:color w:val="050632"/>
                <w:sz w:val="32"/>
                <w:szCs w:val="32"/>
                <w:lang w:val="en-GB" w:bidi="ar-SA"/>
              </w:rPr>
            </w:r>
          </w:p>
          <w:p>
            <w:pPr>
              <w:pStyle w:val="Normal"/>
              <w:widowControl/>
              <w:spacing w:lineRule="auto" w:line="259" w:before="0" w:after="160"/>
              <w:jc w:val="start"/>
              <w:cnfStyle w:val="000000000000" w:firstRow="0" w:lastRow="0" w:firstColumn="0" w:lastColumn="0" w:oddVBand="0" w:evenVBand="0" w:oddHBand="0" w:evenHBand="0" w:firstRowFirstColumn="0" w:firstRowLastColumn="0" w:lastRowFirstColumn="0" w:lastRowLastColumn="0"/>
              <w:rPr>
                <w:rStyle w:val="ANSWERS"/>
                <w:rFonts w:ascii="Aptos" w:hAnsi="Aptos" w:cs="Arial" w:asciiTheme="minorHAnsi" w:cstheme="minorBidi" w:hAnsiTheme="minorHAnsi"/>
                <w:sz w:val="32"/>
                <w:szCs w:val="32"/>
              </w:rPr>
            </w:pPr>
            <w:r>
              <w:rPr>
                <w:rFonts w:cs="Arial" w:cstheme="minorBidi" w:ascii="Aptos" w:hAnsi="Aptos"/>
                <w:color w:val="050632"/>
                <w:sz w:val="32"/>
                <w:szCs w:val="32"/>
                <w:lang w:val="en-GB" w:bidi="ar-SA"/>
              </w:rPr>
            </w:r>
          </w:p>
        </w:tc>
      </w:tr>
    </w:tbl>
    <w:p>
      <w:pPr>
        <w:pStyle w:val="Normal"/>
        <w:spacing w:lineRule="auto" w:line="259" w:before="0" w:after="160"/>
        <w:rPr>
          <w:rStyle w:val="eop"/>
          <w:rFonts w:cs="Arial" w:cstheme="minorBidi"/>
          <w:sz w:val="32"/>
          <w:szCs w:val="32"/>
        </w:rPr>
      </w:pPr>
      <w:r>
        <w:rPr>
          <w:rFonts w:cs="Arial" w:cstheme="minorBidi"/>
          <w:sz w:val="32"/>
          <w:szCs w:val="32"/>
        </w:rPr>
      </w:r>
    </w:p>
    <w:p>
      <w:pPr>
        <w:pStyle w:val="Heading1"/>
        <w:rPr>
          <w:rFonts w:ascii="Arial" w:hAnsi="Arial" w:cs="Arial"/>
          <w:sz w:val="44"/>
          <w:szCs w:val="44"/>
        </w:rPr>
      </w:pPr>
      <w:bookmarkStart w:id="3" w:name="_Toc240548815"/>
      <w:r>
        <w:rPr>
          <w:rFonts w:cs="Arial" w:ascii="Arial" w:hAnsi="Arial"/>
          <w:sz w:val="44"/>
          <w:szCs w:val="44"/>
        </w:rPr>
        <w:t>Day 1: Task 2 (Optional)</w:t>
      </w:r>
      <w:bookmarkEnd w:id="3"/>
    </w:p>
    <w:p>
      <w:pPr>
        <w:pStyle w:val="Normal"/>
        <w:rPr>
          <w:sz w:val="28"/>
          <w:szCs w:val="28"/>
        </w:rPr>
      </w:pPr>
      <w:r>
        <w:rPr>
          <w:sz w:val="28"/>
          <w:szCs w:val="28"/>
        </w:rPr>
        <w:t>Please access and complete the DataCamp course.</w:t>
      </w:r>
    </w:p>
    <w:p>
      <w:pPr>
        <w:pStyle w:val="Normal"/>
        <w:rPr>
          <w:sz w:val="28"/>
          <w:szCs w:val="28"/>
        </w:rPr>
      </w:pPr>
      <w:hyperlink r:id="rId2">
        <w:r>
          <w:rPr>
            <w:rStyle w:val="Hyperlink"/>
            <w:sz w:val="28"/>
            <w:szCs w:val="28"/>
          </w:rPr>
          <w:t>Introduction to Tableau - DataCamp Learn</w:t>
        </w:r>
      </w:hyperlink>
    </w:p>
    <w:p>
      <w:pPr>
        <w:pStyle w:val="Normal"/>
        <w:spacing w:lineRule="auto" w:line="259" w:before="0" w:after="160"/>
        <w:rPr>
          <w:rStyle w:val="eop"/>
          <w:rFonts w:cs="Arial" w:cstheme="minorBidi"/>
          <w:sz w:val="32"/>
          <w:szCs w:val="32"/>
        </w:rPr>
      </w:pPr>
      <w:r>
        <w:rPr>
          <w:rFonts w:cs="Arial" w:cstheme="minorBidi"/>
          <w:sz w:val="32"/>
          <w:szCs w:val="32"/>
        </w:rPr>
      </w:r>
    </w:p>
    <w:tbl>
      <w:tblPr>
        <w:tblStyle w:val="Activity1"/>
        <w:tblW w:w="9628" w:type="dxa"/>
        <w:jc w:val="start"/>
        <w:tblInd w:w="0" w:type="dxa"/>
        <w:shd w:fill="F2F2F2" w:val="clear"/>
        <w:tblLayout w:type="fixed"/>
        <w:tblCellMar>
          <w:top w:w="0" w:type="dxa"/>
          <w:start w:w="108" w:type="dxa"/>
          <w:bottom w:w="0" w:type="dxa"/>
          <w:end w:w="108" w:type="dxa"/>
        </w:tblCellMar>
        <w:tblLook w:val="04a0" w:firstRow="1" w:noVBand="1" w:lastRow="0" w:firstColumn="1" w:lastColumn="0" w:noHBand="0"/>
      </w:tblPr>
      <w:tblGrid>
        <w:gridCol w:w="1837"/>
        <w:gridCol w:w="7791"/>
      </w:tblGrid>
      <w:tr>
        <w:trPr>
          <w:trHeight w:val="2899" w:hRule="atLeast"/>
        </w:trPr>
        <w:tc>
          <w:tcPr>
            <w:cnfStyle w:val="001000000000" w:firstRow="0" w:lastRow="0" w:firstColumn="1" w:lastColumn="0" w:oddVBand="0" w:evenVBand="0" w:oddHBand="0" w:evenHBand="0" w:firstRowFirstColumn="0" w:firstRowLastColumn="0" w:lastRowFirstColumn="0" w:lastRowLastColumn="0"/>
            <w:tcW w:w="1837" w:type="dxa"/>
            <w:tcBorders/>
            <w:shd w:color="auto" w:fill="2CBA60" w:val="clear"/>
            <w:vAlign w:val="center"/>
          </w:tcPr>
          <w:p>
            <w:pPr>
              <w:pStyle w:val="Normal"/>
              <w:widowControl/>
              <w:spacing w:lineRule="auto" w:line="259" w:before="0" w:after="160"/>
              <w:jc w:val="center"/>
              <w:rPr>
                <w:sz w:val="28"/>
                <w:szCs w:val="24"/>
              </w:rPr>
            </w:pPr>
            <w:r>
              <w:rPr>
                <w:rFonts w:cs="Arial" w:ascii="Arial" w:hAnsi="Arial"/>
                <w:b/>
                <w:color w:themeColor="background1" w:val="FFFFFF"/>
                <w:sz w:val="32"/>
                <w:szCs w:val="32"/>
                <w:lang w:val="en-GB" w:bidi="ar-SA"/>
              </w:rPr>
              <w:t>Paste your XP here.</w:t>
            </w:r>
            <w:r>
              <w:rPr>
                <w:b/>
                <w:color w:themeColor="background1" w:val="FFFFFF"/>
                <w:sz w:val="28"/>
                <w:szCs w:val="24"/>
                <w:lang w:val="en-GB" w:bidi="ar-SA"/>
              </w:rPr>
              <w:t xml:space="preserve"> </w:t>
            </w:r>
          </w:p>
        </w:tc>
        <w:tc>
          <w:tcPr>
            <w:cnfStyle w:val="000000000000" w:firstRow="0" w:lastRow="0" w:firstColumn="0" w:lastColumn="0" w:oddVBand="0" w:evenVBand="0" w:oddHBand="0" w:evenHBand="0" w:firstRowFirstColumn="0" w:firstRowLastColumn="0" w:lastRowFirstColumn="0" w:lastRowLastColumn="0"/>
            <w:tcW w:w="7791" w:type="dxa"/>
            <w:tcBorders/>
            <w:shd w:color="auto" w:fill="F2F2F2" w:themeFill="background1" w:themeFillShade="f2" w:val="clear"/>
          </w:tcPr>
          <w:p>
            <w:pPr>
              <w:pStyle w:val="Normal"/>
              <w:widowControl/>
              <w:spacing w:lineRule="auto" w:line="259" w:before="0" w:after="160"/>
              <w:jc w:val="start"/>
              <w:cnfStyle w:val="000000000000" w:firstRow="0" w:lastRow="0" w:firstColumn="0" w:lastColumn="0" w:oddVBand="0" w:evenVBand="0" w:oddHBand="0" w:evenHBand="0" w:firstRowFirstColumn="0" w:firstRowLastColumn="0" w:lastRowFirstColumn="0" w:lastRowLastColumn="0"/>
              <w:rPr>
                <w:color w:val="050632"/>
                <w:sz w:val="24"/>
                <w:szCs w:val="22"/>
                <w:lang w:val="en-GB" w:bidi="ar-SA"/>
              </w:rPr>
            </w:pPr>
            <w:r>
              <w:rPr>
                <w:color w:val="050632"/>
                <w:sz w:val="24"/>
                <w:szCs w:val="22"/>
                <w:lang w:val="en-GB" w:bidi="ar-SA"/>
              </w:rPr>
              <w:drawing>
                <wp:inline distT="0" distB="0" distL="0" distR="0">
                  <wp:extent cx="4800600" cy="2867025"/>
                  <wp:effectExtent l="0" t="0" r="0" b="0"/>
                  <wp:docPr id="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rawing"/>
                          <pic:cNvPicPr>
                            <a:picLocks noChangeAspect="1" noChangeArrowheads="1"/>
                          </pic:cNvPicPr>
                        </pic:nvPicPr>
                        <pic:blipFill>
                          <a:blip r:embed="rId3"/>
                          <a:stretch>
                            <a:fillRect/>
                          </a:stretch>
                        </pic:blipFill>
                        <pic:spPr bwMode="auto">
                          <a:xfrm>
                            <a:off x="0" y="0"/>
                            <a:ext cx="4800600" cy="2867025"/>
                          </a:xfrm>
                          <a:prstGeom prst="rect">
                            <a:avLst/>
                          </a:prstGeom>
                          <a:noFill/>
                        </pic:spPr>
                      </pic:pic>
                    </a:graphicData>
                  </a:graphic>
                </wp:inline>
              </w:drawing>
            </w:r>
          </w:p>
        </w:tc>
      </w:tr>
    </w:tbl>
    <w:p>
      <w:pPr>
        <w:pStyle w:val="Normal"/>
        <w:spacing w:lineRule="auto" w:line="259" w:before="0" w:after="160"/>
        <w:rPr>
          <w:rStyle w:val="eop"/>
          <w:rFonts w:cs="Arial" w:cstheme="minorBidi"/>
          <w:sz w:val="32"/>
          <w:szCs w:val="32"/>
        </w:rPr>
      </w:pPr>
      <w:r>
        <w:rPr>
          <w:rFonts w:cs="Arial" w:cstheme="minorBidi"/>
          <w:sz w:val="32"/>
          <w:szCs w:val="32"/>
        </w:rPr>
      </w:r>
    </w:p>
    <w:p>
      <w:pPr>
        <w:pStyle w:val="Normal"/>
        <w:spacing w:lineRule="auto" w:line="259" w:before="0" w:after="160"/>
        <w:rPr>
          <w:rStyle w:val="eop"/>
          <w:rFonts w:cs="Arial" w:cstheme="minorBidi"/>
          <w:sz w:val="32"/>
          <w:szCs w:val="32"/>
        </w:rPr>
      </w:pPr>
      <w:r>
        <w:rPr>
          <w:rFonts w:cs="Arial" w:cstheme="minorBidi"/>
          <w:sz w:val="32"/>
          <w:szCs w:val="32"/>
        </w:rPr>
      </w:r>
    </w:p>
    <w:p>
      <w:pPr>
        <w:pStyle w:val="Normal"/>
        <w:spacing w:lineRule="auto" w:line="259" w:before="0" w:after="160"/>
        <w:rPr>
          <w:rStyle w:val="eop"/>
          <w:rFonts w:cs="Arial" w:cstheme="minorBidi"/>
          <w:sz w:val="32"/>
          <w:szCs w:val="32"/>
        </w:rPr>
      </w:pPr>
      <w:r>
        <w:rPr>
          <w:rFonts w:cs="Arial" w:cstheme="minorBidi"/>
          <w:sz w:val="32"/>
          <w:szCs w:val="32"/>
        </w:rPr>
      </w:r>
    </w:p>
    <w:p>
      <w:pPr>
        <w:pStyle w:val="Normal"/>
        <w:spacing w:lineRule="auto" w:line="259" w:before="0" w:after="160"/>
        <w:rPr>
          <w:rStyle w:val="eop"/>
          <w:rFonts w:cs="Arial" w:cstheme="minorBidi"/>
          <w:sz w:val="32"/>
          <w:szCs w:val="32"/>
        </w:rPr>
      </w:pPr>
      <w:r>
        <w:rPr>
          <w:rFonts w:cs="Arial" w:cstheme="minorBidi"/>
          <w:sz w:val="32"/>
          <w:szCs w:val="32"/>
        </w:rPr>
      </w:r>
    </w:p>
    <w:p>
      <w:pPr>
        <w:pStyle w:val="Heading1"/>
        <w:rPr>
          <w:rFonts w:ascii="Arial" w:hAnsi="Arial" w:cs="Arial"/>
          <w:sz w:val="44"/>
          <w:szCs w:val="44"/>
        </w:rPr>
      </w:pPr>
      <w:bookmarkStart w:id="4" w:name="_Toc240548816"/>
      <w:r>
        <w:rPr>
          <w:rFonts w:cs="Arial" w:ascii="Arial" w:hAnsi="Arial"/>
          <w:sz w:val="44"/>
          <w:szCs w:val="44"/>
        </w:rPr>
        <w:t>Day 1: Task 3</w:t>
      </w:r>
      <w:bookmarkEnd w:id="4"/>
    </w:p>
    <w:p>
      <w:pPr>
        <w:pStyle w:val="Normal"/>
        <w:rPr>
          <w:rFonts w:ascii="Arial" w:hAnsi="Arial" w:cs="Arial"/>
          <w:sz w:val="28"/>
          <w:szCs w:val="28"/>
        </w:rPr>
      </w:pPr>
      <w:r>
        <w:rPr>
          <w:rFonts w:cs="Arial" w:ascii="Arial" w:hAnsi="Arial"/>
          <w:sz w:val="28"/>
          <w:szCs w:val="28"/>
        </w:rPr>
      </w:r>
    </w:p>
    <w:p>
      <w:pPr>
        <w:pStyle w:val="Normal"/>
        <w:rPr>
          <w:rFonts w:ascii="Arial" w:hAnsi="Arial" w:cs="Arial"/>
          <w:sz w:val="28"/>
          <w:szCs w:val="28"/>
        </w:rPr>
      </w:pPr>
      <w:r>
        <w:rPr>
          <w:rFonts w:cs="Arial" w:ascii="Arial" w:hAnsi="Arial"/>
          <w:sz w:val="28"/>
          <w:szCs w:val="28"/>
        </w:rPr>
        <w:t xml:space="preserve">Please attach the screenshot and link to your </w:t>
      </w:r>
      <w:r>
        <w:rPr>
          <w:rFonts w:cs="Arial" w:ascii="Arial" w:hAnsi="Arial"/>
          <w:b/>
          <w:bCs/>
          <w:sz w:val="28"/>
          <w:szCs w:val="28"/>
        </w:rPr>
        <w:t>EMSI Job Change</w:t>
      </w:r>
      <w:r>
        <w:rPr>
          <w:rFonts w:cs="Arial" w:ascii="Arial" w:hAnsi="Arial"/>
          <w:sz w:val="28"/>
          <w:szCs w:val="28"/>
        </w:rPr>
        <w:t xml:space="preserve"> (GB Employment) dashboard below. </w:t>
      </w:r>
    </w:p>
    <w:p>
      <w:pPr>
        <w:pStyle w:val="Normal"/>
        <w:spacing w:lineRule="auto" w:line="259" w:before="0" w:after="160"/>
        <w:rPr>
          <w:rStyle w:val="eop"/>
          <w:rFonts w:cs="Arial" w:cstheme="minorBidi"/>
          <w:sz w:val="32"/>
          <w:szCs w:val="32"/>
        </w:rPr>
      </w:pPr>
      <w:r>
        <w:rPr>
          <w:rFonts w:cs="Arial" w:cstheme="minorBidi"/>
          <w:sz w:val="32"/>
          <w:szCs w:val="32"/>
        </w:rPr>
      </w:r>
    </w:p>
    <w:tbl>
      <w:tblPr>
        <w:tblStyle w:val="Activity1"/>
        <w:tblW w:w="9628" w:type="dxa"/>
        <w:jc w:val="start"/>
        <w:tblInd w:w="0" w:type="dxa"/>
        <w:shd w:fill="F2F2F2" w:val="clear"/>
        <w:tblLayout w:type="fixed"/>
        <w:tblCellMar>
          <w:top w:w="0" w:type="dxa"/>
          <w:start w:w="108" w:type="dxa"/>
          <w:bottom w:w="0" w:type="dxa"/>
          <w:end w:w="108" w:type="dxa"/>
        </w:tblCellMar>
        <w:tblLook w:val="04a0" w:firstRow="1" w:noVBand="1" w:lastRow="0" w:firstColumn="1" w:lastColumn="0" w:noHBand="0"/>
      </w:tblPr>
      <w:tblGrid>
        <w:gridCol w:w="1837"/>
        <w:gridCol w:w="7791"/>
      </w:tblGrid>
      <w:tr>
        <w:trPr>
          <w:trHeight w:val="2036" w:hRule="atLeast"/>
        </w:trPr>
        <w:tc>
          <w:tcPr>
            <w:cnfStyle w:val="001000000000" w:firstRow="0" w:lastRow="0" w:firstColumn="1" w:lastColumn="0" w:oddVBand="0" w:evenVBand="0" w:oddHBand="0" w:evenHBand="0" w:firstRowFirstColumn="0" w:firstRowLastColumn="0" w:lastRowFirstColumn="0" w:lastRowLastColumn="0"/>
            <w:tcW w:w="1837" w:type="dxa"/>
            <w:tcBorders/>
            <w:shd w:color="auto" w:fill="2CBA60" w:val="clear"/>
            <w:vAlign w:val="center"/>
          </w:tcPr>
          <w:p>
            <w:pPr>
              <w:pStyle w:val="Normal"/>
              <w:widowControl/>
              <w:spacing w:lineRule="auto" w:line="259" w:before="0" w:after="160"/>
              <w:jc w:val="center"/>
              <w:rPr>
                <w:sz w:val="28"/>
                <w:szCs w:val="24"/>
              </w:rPr>
            </w:pPr>
            <w:r>
              <w:rPr>
                <w:rFonts w:cs="Arial" w:ascii="Arial" w:hAnsi="Arial"/>
                <w:b/>
                <w:color w:themeColor="background1" w:val="FFFFFF"/>
                <w:sz w:val="32"/>
                <w:szCs w:val="32"/>
                <w:lang w:val="en-GB" w:bidi="ar-SA"/>
              </w:rPr>
              <w:t>Paste your print screen here</w:t>
            </w:r>
            <w:r>
              <w:rPr>
                <w:b/>
                <w:color w:themeColor="background1" w:val="FFFFFF"/>
                <w:sz w:val="28"/>
                <w:szCs w:val="24"/>
                <w:lang w:val="en-GB" w:bidi="ar-SA"/>
              </w:rPr>
              <w:t xml:space="preserve"> </w:t>
            </w:r>
          </w:p>
        </w:tc>
        <w:tc>
          <w:tcPr>
            <w:cnfStyle w:val="000000000000" w:firstRow="0" w:lastRow="0" w:firstColumn="0" w:lastColumn="0" w:oddVBand="0" w:evenVBand="0" w:oddHBand="0" w:evenHBand="0" w:firstRowFirstColumn="0" w:firstRowLastColumn="0" w:lastRowFirstColumn="0" w:lastRowLastColumn="0"/>
            <w:tcW w:w="7791" w:type="dxa"/>
            <w:tcBorders/>
            <w:shd w:color="auto" w:fill="F2F2F2" w:themeFill="background1" w:themeFillShade="f2" w:val="clear"/>
          </w:tcPr>
          <w:p>
            <w:pPr>
              <w:pStyle w:val="Normal"/>
              <w:widowControl/>
              <w:spacing w:lineRule="auto" w:line="259" w:before="0" w:after="160"/>
              <w:jc w:val="start"/>
              <w:cnfStyle w:val="000000000000" w:firstRow="0" w:lastRow="0" w:firstColumn="0" w:lastColumn="0" w:oddVBand="0" w:evenVBand="0" w:oddHBand="0" w:evenHBand="0" w:firstRowFirstColumn="0" w:firstRowLastColumn="0" w:lastRowFirstColumn="0" w:lastRowLastColumn="0"/>
              <w:rPr>
                <w:color w:val="050632"/>
                <w:sz w:val="24"/>
                <w:szCs w:val="22"/>
                <w:lang w:val="en-GB" w:bidi="ar-SA"/>
              </w:rPr>
            </w:pPr>
            <w:r>
              <w:rPr>
                <w:color w:val="050632"/>
                <w:sz w:val="24"/>
                <w:szCs w:val="22"/>
                <w:lang w:val="en-GB" w:bidi="ar-SA"/>
              </w:rPr>
              <w:drawing>
                <wp:inline distT="0" distB="0" distL="0" distR="0">
                  <wp:extent cx="4800600" cy="2695575"/>
                  <wp:effectExtent l="0" t="0" r="0" b="0"/>
                  <wp:docPr id="3"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pic:cNvPicPr>
                            <a:picLocks noChangeAspect="1" noChangeArrowheads="1"/>
                          </pic:cNvPicPr>
                        </pic:nvPicPr>
                        <pic:blipFill>
                          <a:blip r:embed="rId4"/>
                          <a:stretch>
                            <a:fillRect/>
                          </a:stretch>
                        </pic:blipFill>
                        <pic:spPr bwMode="auto">
                          <a:xfrm>
                            <a:off x="0" y="0"/>
                            <a:ext cx="4800600" cy="2695575"/>
                          </a:xfrm>
                          <a:prstGeom prst="rect">
                            <a:avLst/>
                          </a:prstGeom>
                          <a:noFill/>
                        </pic:spPr>
                      </pic:pic>
                    </a:graphicData>
                  </a:graphic>
                </wp:inline>
              </w:drawing>
            </w:r>
          </w:p>
        </w:tc>
      </w:tr>
      <w:tr>
        <w:trPr>
          <w:trHeight w:val="2036" w:hRule="atLeast"/>
        </w:trPr>
        <w:tc>
          <w:tcPr>
            <w:cnfStyle w:val="001000000000" w:firstRow="0" w:lastRow="0" w:firstColumn="1" w:lastColumn="0" w:oddVBand="0" w:evenVBand="0" w:oddHBand="0" w:evenHBand="0" w:firstRowFirstColumn="0" w:firstRowLastColumn="0" w:lastRowFirstColumn="0" w:lastRowLastColumn="0"/>
            <w:tcW w:w="1837" w:type="dxa"/>
            <w:tcBorders/>
            <w:shd w:color="auto" w:fill="2CBA60" w:val="clear"/>
            <w:vAlign w:val="center"/>
          </w:tcPr>
          <w:p>
            <w:pPr>
              <w:pStyle w:val="Normal"/>
              <w:widowControl/>
              <w:spacing w:lineRule="auto" w:line="259" w:before="0" w:after="160"/>
              <w:jc w:val="center"/>
              <w:rPr>
                <w:rFonts w:ascii="Arial" w:hAnsi="Arial" w:cs="Arial"/>
                <w:sz w:val="32"/>
                <w:szCs w:val="32"/>
              </w:rPr>
            </w:pPr>
            <w:r>
              <w:rPr>
                <w:rFonts w:cs="Arial" w:ascii="Arial" w:hAnsi="Arial"/>
                <w:b/>
                <w:color w:themeColor="background1" w:val="FFFFFF"/>
                <w:sz w:val="32"/>
                <w:szCs w:val="32"/>
                <w:lang w:val="en-GB" w:bidi="ar-SA"/>
              </w:rPr>
              <w:t>L</w:t>
            </w:r>
            <w:r>
              <w:rPr>
                <w:rFonts w:cs="Arial" w:ascii="Arial" w:hAnsi="Arial"/>
                <w:b/>
                <w:color w:themeColor="background1" w:val="FFFFFF"/>
                <w:sz w:val="28"/>
                <w:szCs w:val="24"/>
                <w:lang w:val="en-GB" w:bidi="ar-SA"/>
              </w:rPr>
              <w:t>ink to your dashboard</w:t>
            </w:r>
          </w:p>
        </w:tc>
        <w:tc>
          <w:tcPr>
            <w:cnfStyle w:val="000000000000" w:firstRow="0" w:lastRow="0" w:firstColumn="0" w:lastColumn="0" w:oddVBand="0" w:evenVBand="0" w:oddHBand="0" w:evenHBand="0" w:firstRowFirstColumn="0" w:firstRowLastColumn="0" w:lastRowFirstColumn="0" w:lastRowLastColumn="0"/>
            <w:tcW w:w="7791" w:type="dxa"/>
            <w:tcBorders/>
            <w:shd w:color="auto" w:fill="F2F2F2" w:themeFill="background1" w:themeFillShade="f2" w:val="clear"/>
          </w:tcPr>
          <w:p>
            <w:pPr>
              <w:pStyle w:val="Normal"/>
              <w:widowControl/>
              <w:spacing w:lineRule="auto" w:line="259" w:before="0" w:after="160"/>
              <w:jc w:val="start"/>
              <w:cnfStyle w:val="000000000000" w:firstRow="0" w:lastRow="0" w:firstColumn="0" w:lastColumn="0" w:oddVBand="0" w:evenVBand="0" w:oddHBand="0" w:evenHBand="0" w:firstRowFirstColumn="0" w:firstRowLastColumn="0" w:lastRowFirstColumn="0" w:lastRowLastColumn="0"/>
              <w:rPr>
                <w:color w:val="050632"/>
                <w:sz w:val="24"/>
                <w:szCs w:val="22"/>
                <w:lang w:val="en-GB" w:bidi="ar-SA"/>
              </w:rPr>
            </w:pPr>
            <w:r>
              <w:rPr>
                <w:rStyle w:val="ANSWERS"/>
                <w:rFonts w:cs="Arial" w:ascii="Aptos" w:hAnsi="Aptos" w:asciiTheme="minorAscii" w:cstheme="minorBidi" w:hAnsiTheme="minorAscii"/>
                <w:sz w:val="32"/>
                <w:szCs w:val="32"/>
                <w:lang w:val="en-GB" w:bidi="ar-SA"/>
              </w:rPr>
              <w:t>https://public.tableau.com/views/GBEmploymentData_17900042069790/Dashboard1?:language=en-GB&amp;publish=yes&amp;:sid=&amp;:redirect=auth&amp;:display_count=n&amp;:origin=viz_share_link</w:t>
            </w:r>
          </w:p>
        </w:tc>
      </w:tr>
    </w:tbl>
    <w:p>
      <w:pPr>
        <w:pStyle w:val="Heading1"/>
        <w:rPr>
          <w:rFonts w:ascii="Aptos" w:hAnsi="Aptos" w:cs="Arial" w:asciiTheme="minorHAnsi" w:cstheme="minorBidi" w:hAnsiTheme="minorHAnsi"/>
          <w:sz w:val="44"/>
          <w:szCs w:val="44"/>
        </w:rPr>
      </w:pPr>
      <w:bookmarkStart w:id="5" w:name="_Toc240548817"/>
      <w:r>
        <w:rPr>
          <w:rFonts w:cs="Arial" w:ascii="Aptos" w:hAnsi="Aptos" w:asciiTheme="minorHAnsi" w:cstheme="minorBidi" w:hAnsiTheme="minorHAnsi"/>
          <w:sz w:val="44"/>
          <w:szCs w:val="44"/>
        </w:rPr>
        <w:t>Day 2: Task 1</w:t>
      </w:r>
      <w:bookmarkEnd w:id="5"/>
    </w:p>
    <w:p>
      <w:pPr>
        <w:pStyle w:val="Normal"/>
        <w:rPr>
          <w:sz w:val="28"/>
          <w:szCs w:val="28"/>
        </w:rPr>
      </w:pPr>
      <w:r>
        <w:rPr>
          <w:sz w:val="28"/>
          <w:szCs w:val="28"/>
        </w:rPr>
        <w:t>Start new Tableau page.</w:t>
      </w:r>
    </w:p>
    <w:p>
      <w:pPr>
        <w:pStyle w:val="Normal"/>
        <w:rPr>
          <w:sz w:val="28"/>
          <w:szCs w:val="28"/>
        </w:rPr>
      </w:pPr>
      <w:r>
        <w:rPr>
          <w:sz w:val="28"/>
          <w:szCs w:val="28"/>
        </w:rPr>
        <w:t xml:space="preserve">Download </w:t>
      </w:r>
      <w:hyperlink r:id="rId5">
        <w:r>
          <w:rPr>
            <w:rStyle w:val="Hyperlink"/>
            <w:rFonts w:eastAsia="游ゴシック Light" w:eastAsiaTheme="majorEastAsia"/>
            <w:sz w:val="28"/>
            <w:szCs w:val="28"/>
            <w:highlight w:val="yellow"/>
          </w:rPr>
          <w:t>GapminderHealth.xlsx</w:t>
        </w:r>
      </w:hyperlink>
      <w:r>
        <w:rPr>
          <w:sz w:val="28"/>
          <w:szCs w:val="28"/>
        </w:rPr>
        <w:t xml:space="preserve"> dataset.</w:t>
      </w:r>
    </w:p>
    <w:p>
      <w:pPr>
        <w:pStyle w:val="Normal"/>
        <w:rPr>
          <w:sz w:val="28"/>
          <w:szCs w:val="28"/>
        </w:rPr>
      </w:pPr>
      <w:r>
        <w:rPr>
          <w:sz w:val="28"/>
          <w:szCs w:val="28"/>
        </w:rPr>
        <w:t xml:space="preserve">Using the Health GapminderHealth dataset, conduct an analysis to find trends and key information that could be used by an organisation for future support. </w:t>
      </w:r>
    </w:p>
    <w:p>
      <w:pPr>
        <w:pStyle w:val="Normal"/>
        <w:rPr>
          <w:sz w:val="28"/>
          <w:szCs w:val="28"/>
        </w:rPr>
      </w:pPr>
      <w:r>
        <w:rPr>
          <w:sz w:val="28"/>
          <w:szCs w:val="28"/>
        </w:rPr>
      </w:r>
    </w:p>
    <w:tbl>
      <w:tblPr>
        <w:tblW w:w="9622" w:type="dxa"/>
        <w:jc w:val="start"/>
        <w:tblInd w:w="0" w:type="dxa"/>
        <w:tblLayout w:type="fixed"/>
        <w:tblCellMar>
          <w:top w:w="15" w:type="dxa"/>
          <w:start w:w="15" w:type="dxa"/>
          <w:bottom w:w="15" w:type="dxa"/>
          <w:end w:w="15" w:type="dxa"/>
        </w:tblCellMar>
        <w:tblLook w:val="04a0" w:firstRow="1" w:noVBand="1" w:lastRow="0" w:firstColumn="1" w:lastColumn="0" w:noHBand="0"/>
      </w:tblPr>
      <w:tblGrid>
        <w:gridCol w:w="1584"/>
        <w:gridCol w:w="4939"/>
        <w:gridCol w:w="1519"/>
        <w:gridCol w:w="1580"/>
      </w:tblGrid>
      <w:tr>
        <w:trPr/>
        <w:tc>
          <w:tcPr>
            <w:tcW w:w="1584" w:type="dxa"/>
            <w:tcBorders>
              <w:top w:val="single" w:sz="6" w:space="0" w:color="E6E6E6"/>
              <w:start w:val="single" w:sz="6" w:space="0" w:color="E6E6E6"/>
              <w:bottom w:val="single" w:sz="6" w:space="0" w:color="E6E6E6"/>
              <w:end w:val="single" w:sz="6" w:space="0" w:color="E6E6E6"/>
            </w:tcBorders>
            <w:shd w:color="auto" w:fill="F5F5F5" w:val="clear"/>
            <w:vAlign w:val="center"/>
          </w:tcPr>
          <w:p>
            <w:pPr>
              <w:pStyle w:val="Normal"/>
              <w:rPr>
                <w:b/>
                <w:bCs/>
                <w:sz w:val="28"/>
                <w:szCs w:val="28"/>
              </w:rPr>
            </w:pPr>
            <w:r>
              <w:rPr>
                <w:b/>
                <w:bCs/>
                <w:sz w:val="28"/>
                <w:szCs w:val="28"/>
              </w:rPr>
              <w:t>Column Name</w:t>
            </w:r>
          </w:p>
        </w:tc>
        <w:tc>
          <w:tcPr>
            <w:tcW w:w="4939" w:type="dxa"/>
            <w:tcBorders>
              <w:top w:val="single" w:sz="6" w:space="0" w:color="E6E6E6"/>
              <w:start w:val="single" w:sz="6" w:space="0" w:color="E6E6E6"/>
              <w:bottom w:val="single" w:sz="6" w:space="0" w:color="E6E6E6"/>
              <w:end w:val="single" w:sz="6" w:space="0" w:color="E6E6E6"/>
            </w:tcBorders>
            <w:shd w:color="auto" w:fill="F5F5F5" w:val="clear"/>
            <w:vAlign w:val="center"/>
          </w:tcPr>
          <w:p>
            <w:pPr>
              <w:pStyle w:val="Normal"/>
              <w:rPr>
                <w:b/>
                <w:bCs/>
                <w:sz w:val="28"/>
                <w:szCs w:val="28"/>
              </w:rPr>
            </w:pPr>
            <w:r>
              <w:rPr>
                <w:b/>
                <w:bCs/>
                <w:sz w:val="28"/>
                <w:szCs w:val="28"/>
              </w:rPr>
              <w:t>Description</w:t>
            </w:r>
          </w:p>
        </w:tc>
        <w:tc>
          <w:tcPr>
            <w:tcW w:w="1519" w:type="dxa"/>
            <w:tcBorders>
              <w:top w:val="single" w:sz="6" w:space="0" w:color="E6E6E6"/>
              <w:start w:val="single" w:sz="6" w:space="0" w:color="E6E6E6"/>
              <w:bottom w:val="single" w:sz="6" w:space="0" w:color="E6E6E6"/>
              <w:end w:val="single" w:sz="6" w:space="0" w:color="E6E6E6"/>
            </w:tcBorders>
            <w:shd w:color="auto" w:fill="F5F5F5" w:val="clear"/>
            <w:vAlign w:val="center"/>
          </w:tcPr>
          <w:p>
            <w:pPr>
              <w:pStyle w:val="Normal"/>
              <w:rPr>
                <w:b/>
                <w:bCs/>
                <w:sz w:val="28"/>
                <w:szCs w:val="28"/>
              </w:rPr>
            </w:pPr>
            <w:r>
              <w:rPr>
                <w:b/>
                <w:bCs/>
                <w:sz w:val="28"/>
                <w:szCs w:val="28"/>
              </w:rPr>
              <w:t>Data Type</w:t>
            </w:r>
          </w:p>
        </w:tc>
        <w:tc>
          <w:tcPr>
            <w:tcW w:w="1580" w:type="dxa"/>
            <w:tcBorders>
              <w:top w:val="single" w:sz="6" w:space="0" w:color="E6E6E6"/>
              <w:start w:val="single" w:sz="6" w:space="0" w:color="E6E6E6"/>
              <w:bottom w:val="single" w:sz="6" w:space="0" w:color="E6E6E6"/>
              <w:end w:val="single" w:sz="6" w:space="0" w:color="E6E6E6"/>
            </w:tcBorders>
            <w:shd w:color="auto" w:fill="F5F5F5" w:val="clear"/>
            <w:vAlign w:val="center"/>
          </w:tcPr>
          <w:p>
            <w:pPr>
              <w:pStyle w:val="Normal"/>
              <w:rPr>
                <w:b/>
                <w:bCs/>
                <w:sz w:val="28"/>
                <w:szCs w:val="28"/>
              </w:rPr>
            </w:pPr>
            <w:r>
              <w:rPr>
                <w:b/>
                <w:bCs/>
                <w:sz w:val="28"/>
                <w:szCs w:val="28"/>
              </w:rPr>
              <w:t>Example</w:t>
            </w:r>
          </w:p>
        </w:tc>
      </w:tr>
      <w:tr>
        <w:trPr/>
        <w:tc>
          <w:tcPr>
            <w:tcW w:w="1584" w:type="dxa"/>
            <w:tcBorders>
              <w:top w:val="single" w:sz="6" w:space="0" w:color="E6E6E6"/>
              <w:start w:val="single" w:sz="6" w:space="0" w:color="E6E6E6"/>
              <w:bottom w:val="single" w:sz="6" w:space="0" w:color="E6E6E6"/>
              <w:end w:val="single" w:sz="6" w:space="0" w:color="E6E6E6"/>
            </w:tcBorders>
            <w:vAlign w:val="center"/>
          </w:tcPr>
          <w:p>
            <w:pPr>
              <w:pStyle w:val="Normal"/>
              <w:rPr>
                <w:sz w:val="28"/>
                <w:szCs w:val="28"/>
              </w:rPr>
            </w:pPr>
            <w:r>
              <w:rPr>
                <w:sz w:val="28"/>
                <w:szCs w:val="28"/>
              </w:rPr>
              <w:t>Continent</w:t>
            </w:r>
          </w:p>
        </w:tc>
        <w:tc>
          <w:tcPr>
            <w:tcW w:w="4939" w:type="dxa"/>
            <w:tcBorders>
              <w:top w:val="single" w:sz="6" w:space="0" w:color="E6E6E6"/>
              <w:start w:val="single" w:sz="6" w:space="0" w:color="E6E6E6"/>
              <w:bottom w:val="single" w:sz="6" w:space="0" w:color="E6E6E6"/>
              <w:end w:val="single" w:sz="6" w:space="0" w:color="E6E6E6"/>
            </w:tcBorders>
            <w:vAlign w:val="center"/>
          </w:tcPr>
          <w:p>
            <w:pPr>
              <w:pStyle w:val="Normal"/>
              <w:rPr>
                <w:sz w:val="28"/>
                <w:szCs w:val="28"/>
              </w:rPr>
            </w:pPr>
            <w:r>
              <w:rPr>
                <w:sz w:val="28"/>
                <w:szCs w:val="28"/>
              </w:rPr>
              <w:t>Continent where the country is located.</w:t>
            </w:r>
          </w:p>
        </w:tc>
        <w:tc>
          <w:tcPr>
            <w:tcW w:w="1519" w:type="dxa"/>
            <w:tcBorders>
              <w:top w:val="single" w:sz="6" w:space="0" w:color="E6E6E6"/>
              <w:start w:val="single" w:sz="6" w:space="0" w:color="E6E6E6"/>
              <w:bottom w:val="single" w:sz="6" w:space="0" w:color="E6E6E6"/>
              <w:end w:val="single" w:sz="6" w:space="0" w:color="E6E6E6"/>
            </w:tcBorders>
            <w:vAlign w:val="center"/>
          </w:tcPr>
          <w:p>
            <w:pPr>
              <w:pStyle w:val="Normal"/>
              <w:rPr>
                <w:sz w:val="28"/>
                <w:szCs w:val="28"/>
              </w:rPr>
            </w:pPr>
            <w:r>
              <w:rPr>
                <w:sz w:val="28"/>
                <w:szCs w:val="28"/>
              </w:rPr>
              <w:t>Text</w:t>
            </w:r>
          </w:p>
        </w:tc>
        <w:tc>
          <w:tcPr>
            <w:tcW w:w="1580" w:type="dxa"/>
            <w:tcBorders>
              <w:top w:val="single" w:sz="6" w:space="0" w:color="E6E6E6"/>
              <w:start w:val="single" w:sz="6" w:space="0" w:color="E6E6E6"/>
              <w:bottom w:val="single" w:sz="6" w:space="0" w:color="E6E6E6"/>
              <w:end w:val="single" w:sz="6" w:space="0" w:color="E6E6E6"/>
            </w:tcBorders>
            <w:vAlign w:val="center"/>
          </w:tcPr>
          <w:p>
            <w:pPr>
              <w:pStyle w:val="Normal"/>
              <w:rPr>
                <w:sz w:val="28"/>
                <w:szCs w:val="28"/>
              </w:rPr>
            </w:pPr>
            <w:r>
              <w:rPr>
                <w:sz w:val="28"/>
                <w:szCs w:val="28"/>
              </w:rPr>
              <w:t>Asia</w:t>
            </w:r>
          </w:p>
        </w:tc>
      </w:tr>
      <w:tr>
        <w:trPr/>
        <w:tc>
          <w:tcPr>
            <w:tcW w:w="1584" w:type="dxa"/>
            <w:tcBorders>
              <w:top w:val="single" w:sz="6" w:space="0" w:color="E6E6E6"/>
              <w:start w:val="single" w:sz="6" w:space="0" w:color="E6E6E6"/>
              <w:bottom w:val="single" w:sz="6" w:space="0" w:color="E6E6E6"/>
              <w:end w:val="single" w:sz="6" w:space="0" w:color="E6E6E6"/>
            </w:tcBorders>
            <w:vAlign w:val="center"/>
          </w:tcPr>
          <w:p>
            <w:pPr>
              <w:pStyle w:val="Normal"/>
              <w:rPr>
                <w:sz w:val="28"/>
                <w:szCs w:val="28"/>
              </w:rPr>
            </w:pPr>
            <w:r>
              <w:rPr>
                <w:sz w:val="28"/>
                <w:szCs w:val="28"/>
              </w:rPr>
              <w:t>Country</w:t>
            </w:r>
          </w:p>
        </w:tc>
        <w:tc>
          <w:tcPr>
            <w:tcW w:w="4939" w:type="dxa"/>
            <w:tcBorders>
              <w:top w:val="single" w:sz="6" w:space="0" w:color="E6E6E6"/>
              <w:start w:val="single" w:sz="6" w:space="0" w:color="E6E6E6"/>
              <w:bottom w:val="single" w:sz="6" w:space="0" w:color="E6E6E6"/>
              <w:end w:val="single" w:sz="6" w:space="0" w:color="E6E6E6"/>
            </w:tcBorders>
            <w:vAlign w:val="center"/>
          </w:tcPr>
          <w:p>
            <w:pPr>
              <w:pStyle w:val="Normal"/>
              <w:rPr>
                <w:sz w:val="28"/>
                <w:szCs w:val="28"/>
              </w:rPr>
            </w:pPr>
            <w:r>
              <w:rPr>
                <w:sz w:val="28"/>
                <w:szCs w:val="28"/>
              </w:rPr>
              <w:t>Name of the country.</w:t>
            </w:r>
          </w:p>
        </w:tc>
        <w:tc>
          <w:tcPr>
            <w:tcW w:w="1519" w:type="dxa"/>
            <w:tcBorders>
              <w:top w:val="single" w:sz="6" w:space="0" w:color="E6E6E6"/>
              <w:start w:val="single" w:sz="6" w:space="0" w:color="E6E6E6"/>
              <w:bottom w:val="single" w:sz="6" w:space="0" w:color="E6E6E6"/>
              <w:end w:val="single" w:sz="6" w:space="0" w:color="E6E6E6"/>
            </w:tcBorders>
            <w:vAlign w:val="center"/>
          </w:tcPr>
          <w:p>
            <w:pPr>
              <w:pStyle w:val="Normal"/>
              <w:rPr>
                <w:sz w:val="28"/>
                <w:szCs w:val="28"/>
              </w:rPr>
            </w:pPr>
            <w:r>
              <w:rPr>
                <w:sz w:val="28"/>
                <w:szCs w:val="28"/>
              </w:rPr>
              <w:t>Geographic</w:t>
            </w:r>
          </w:p>
        </w:tc>
        <w:tc>
          <w:tcPr>
            <w:tcW w:w="1580" w:type="dxa"/>
            <w:tcBorders>
              <w:top w:val="single" w:sz="6" w:space="0" w:color="E6E6E6"/>
              <w:start w:val="single" w:sz="6" w:space="0" w:color="E6E6E6"/>
              <w:bottom w:val="single" w:sz="6" w:space="0" w:color="E6E6E6"/>
              <w:end w:val="single" w:sz="6" w:space="0" w:color="E6E6E6"/>
            </w:tcBorders>
            <w:vAlign w:val="center"/>
          </w:tcPr>
          <w:p>
            <w:pPr>
              <w:pStyle w:val="Normal"/>
              <w:rPr>
                <w:sz w:val="28"/>
                <w:szCs w:val="28"/>
              </w:rPr>
            </w:pPr>
            <w:r>
              <w:rPr>
                <w:sz w:val="28"/>
                <w:szCs w:val="28"/>
              </w:rPr>
              <w:t>Afghanistan</w:t>
            </w:r>
          </w:p>
        </w:tc>
      </w:tr>
      <w:tr>
        <w:trPr/>
        <w:tc>
          <w:tcPr>
            <w:tcW w:w="1584" w:type="dxa"/>
            <w:tcBorders>
              <w:top w:val="single" w:sz="6" w:space="0" w:color="E6E6E6"/>
              <w:start w:val="single" w:sz="6" w:space="0" w:color="E6E6E6"/>
              <w:bottom w:val="single" w:sz="6" w:space="0" w:color="E6E6E6"/>
              <w:end w:val="single" w:sz="6" w:space="0" w:color="E6E6E6"/>
            </w:tcBorders>
            <w:vAlign w:val="center"/>
          </w:tcPr>
          <w:p>
            <w:pPr>
              <w:pStyle w:val="Normal"/>
              <w:rPr>
                <w:sz w:val="28"/>
                <w:szCs w:val="28"/>
              </w:rPr>
            </w:pPr>
            <w:r>
              <w:rPr>
                <w:sz w:val="28"/>
                <w:szCs w:val="28"/>
              </w:rPr>
              <w:t>Year</w:t>
            </w:r>
          </w:p>
        </w:tc>
        <w:tc>
          <w:tcPr>
            <w:tcW w:w="4939" w:type="dxa"/>
            <w:tcBorders>
              <w:top w:val="single" w:sz="6" w:space="0" w:color="E6E6E6"/>
              <w:start w:val="single" w:sz="6" w:space="0" w:color="E6E6E6"/>
              <w:bottom w:val="single" w:sz="6" w:space="0" w:color="E6E6E6"/>
              <w:end w:val="single" w:sz="6" w:space="0" w:color="E6E6E6"/>
            </w:tcBorders>
            <w:vAlign w:val="center"/>
          </w:tcPr>
          <w:p>
            <w:pPr>
              <w:pStyle w:val="Normal"/>
              <w:rPr>
                <w:sz w:val="28"/>
                <w:szCs w:val="28"/>
              </w:rPr>
            </w:pPr>
            <w:r>
              <w:rPr>
                <w:sz w:val="28"/>
                <w:szCs w:val="28"/>
              </w:rPr>
              <w:t>Year of observation or measurement.</w:t>
            </w:r>
          </w:p>
        </w:tc>
        <w:tc>
          <w:tcPr>
            <w:tcW w:w="1519" w:type="dxa"/>
            <w:tcBorders>
              <w:top w:val="single" w:sz="6" w:space="0" w:color="E6E6E6"/>
              <w:start w:val="single" w:sz="6" w:space="0" w:color="E6E6E6"/>
              <w:bottom w:val="single" w:sz="6" w:space="0" w:color="E6E6E6"/>
              <w:end w:val="single" w:sz="6" w:space="0" w:color="E6E6E6"/>
            </w:tcBorders>
            <w:vAlign w:val="center"/>
          </w:tcPr>
          <w:p>
            <w:pPr>
              <w:pStyle w:val="Normal"/>
              <w:rPr>
                <w:sz w:val="28"/>
                <w:szCs w:val="28"/>
              </w:rPr>
            </w:pPr>
            <w:r>
              <w:rPr>
                <w:sz w:val="28"/>
                <w:szCs w:val="28"/>
              </w:rPr>
              <w:t>Numeric</w:t>
            </w:r>
          </w:p>
        </w:tc>
        <w:tc>
          <w:tcPr>
            <w:tcW w:w="1580" w:type="dxa"/>
            <w:tcBorders>
              <w:top w:val="single" w:sz="6" w:space="0" w:color="E6E6E6"/>
              <w:start w:val="single" w:sz="6" w:space="0" w:color="E6E6E6"/>
              <w:bottom w:val="single" w:sz="6" w:space="0" w:color="E6E6E6"/>
              <w:end w:val="single" w:sz="6" w:space="0" w:color="E6E6E6"/>
            </w:tcBorders>
            <w:vAlign w:val="center"/>
          </w:tcPr>
          <w:p>
            <w:pPr>
              <w:pStyle w:val="Normal"/>
              <w:rPr>
                <w:sz w:val="28"/>
                <w:szCs w:val="28"/>
              </w:rPr>
            </w:pPr>
            <w:r>
              <w:rPr>
                <w:sz w:val="28"/>
                <w:szCs w:val="28"/>
              </w:rPr>
              <w:t>1990</w:t>
            </w:r>
          </w:p>
        </w:tc>
      </w:tr>
      <w:tr>
        <w:trPr/>
        <w:tc>
          <w:tcPr>
            <w:tcW w:w="1584" w:type="dxa"/>
            <w:tcBorders>
              <w:top w:val="single" w:sz="6" w:space="0" w:color="E6E6E6"/>
              <w:start w:val="single" w:sz="6" w:space="0" w:color="E6E6E6"/>
              <w:bottom w:val="single" w:sz="6" w:space="0" w:color="E6E6E6"/>
              <w:end w:val="single" w:sz="6" w:space="0" w:color="E6E6E6"/>
            </w:tcBorders>
            <w:vAlign w:val="center"/>
          </w:tcPr>
          <w:p>
            <w:pPr>
              <w:pStyle w:val="Normal"/>
              <w:rPr>
                <w:sz w:val="28"/>
                <w:szCs w:val="28"/>
              </w:rPr>
            </w:pPr>
            <w:r>
              <w:rPr>
                <w:sz w:val="28"/>
                <w:szCs w:val="28"/>
              </w:rPr>
              <w:t>Life Expectancy</w:t>
            </w:r>
          </w:p>
        </w:tc>
        <w:tc>
          <w:tcPr>
            <w:tcW w:w="4939" w:type="dxa"/>
            <w:tcBorders>
              <w:top w:val="single" w:sz="6" w:space="0" w:color="E6E6E6"/>
              <w:start w:val="single" w:sz="6" w:space="0" w:color="E6E6E6"/>
              <w:bottom w:val="single" w:sz="6" w:space="0" w:color="E6E6E6"/>
              <w:end w:val="single" w:sz="6" w:space="0" w:color="E6E6E6"/>
            </w:tcBorders>
            <w:vAlign w:val="center"/>
          </w:tcPr>
          <w:p>
            <w:pPr>
              <w:pStyle w:val="Normal"/>
              <w:rPr>
                <w:sz w:val="28"/>
                <w:szCs w:val="28"/>
              </w:rPr>
            </w:pPr>
            <w:r>
              <w:rPr>
                <w:sz w:val="28"/>
                <w:szCs w:val="28"/>
              </w:rPr>
              <w:t>Average number of years a person is expected to live at birth.</w:t>
            </w:r>
          </w:p>
        </w:tc>
        <w:tc>
          <w:tcPr>
            <w:tcW w:w="1519" w:type="dxa"/>
            <w:tcBorders>
              <w:top w:val="single" w:sz="6" w:space="0" w:color="E6E6E6"/>
              <w:start w:val="single" w:sz="6" w:space="0" w:color="E6E6E6"/>
              <w:bottom w:val="single" w:sz="6" w:space="0" w:color="E6E6E6"/>
              <w:end w:val="single" w:sz="6" w:space="0" w:color="E6E6E6"/>
            </w:tcBorders>
            <w:vAlign w:val="center"/>
          </w:tcPr>
          <w:p>
            <w:pPr>
              <w:pStyle w:val="Normal"/>
              <w:rPr>
                <w:sz w:val="28"/>
                <w:szCs w:val="28"/>
              </w:rPr>
            </w:pPr>
            <w:r>
              <w:rPr>
                <w:sz w:val="28"/>
                <w:szCs w:val="28"/>
              </w:rPr>
              <w:t>Numeric</w:t>
            </w:r>
          </w:p>
        </w:tc>
        <w:tc>
          <w:tcPr>
            <w:tcW w:w="1580" w:type="dxa"/>
            <w:tcBorders>
              <w:top w:val="single" w:sz="6" w:space="0" w:color="E6E6E6"/>
              <w:start w:val="single" w:sz="6" w:space="0" w:color="E6E6E6"/>
              <w:bottom w:val="single" w:sz="6" w:space="0" w:color="E6E6E6"/>
              <w:end w:val="single" w:sz="6" w:space="0" w:color="E6E6E6"/>
            </w:tcBorders>
            <w:vAlign w:val="center"/>
          </w:tcPr>
          <w:p>
            <w:pPr>
              <w:pStyle w:val="Normal"/>
              <w:rPr>
                <w:sz w:val="28"/>
                <w:szCs w:val="28"/>
              </w:rPr>
            </w:pPr>
            <w:r>
              <w:rPr>
                <w:sz w:val="28"/>
                <w:szCs w:val="28"/>
              </w:rPr>
              <w:t>48.9</w:t>
            </w:r>
          </w:p>
        </w:tc>
      </w:tr>
      <w:tr>
        <w:trPr/>
        <w:tc>
          <w:tcPr>
            <w:tcW w:w="1584" w:type="dxa"/>
            <w:tcBorders>
              <w:top w:val="single" w:sz="6" w:space="0" w:color="E6E6E6"/>
              <w:start w:val="single" w:sz="6" w:space="0" w:color="E6E6E6"/>
              <w:bottom w:val="single" w:sz="6" w:space="0" w:color="E6E6E6"/>
              <w:end w:val="single" w:sz="6" w:space="0" w:color="E6E6E6"/>
            </w:tcBorders>
            <w:vAlign w:val="center"/>
          </w:tcPr>
          <w:p>
            <w:pPr>
              <w:pStyle w:val="Normal"/>
              <w:rPr>
                <w:sz w:val="28"/>
                <w:szCs w:val="28"/>
              </w:rPr>
            </w:pPr>
            <w:r>
              <w:rPr>
                <w:sz w:val="28"/>
                <w:szCs w:val="28"/>
              </w:rPr>
              <w:t>Gender</w:t>
            </w:r>
          </w:p>
        </w:tc>
        <w:tc>
          <w:tcPr>
            <w:tcW w:w="4939" w:type="dxa"/>
            <w:tcBorders>
              <w:top w:val="single" w:sz="6" w:space="0" w:color="E6E6E6"/>
              <w:start w:val="single" w:sz="6" w:space="0" w:color="E6E6E6"/>
              <w:bottom w:val="single" w:sz="6" w:space="0" w:color="E6E6E6"/>
              <w:end w:val="single" w:sz="6" w:space="0" w:color="E6E6E6"/>
            </w:tcBorders>
            <w:vAlign w:val="center"/>
          </w:tcPr>
          <w:p>
            <w:pPr>
              <w:pStyle w:val="Normal"/>
              <w:rPr>
                <w:sz w:val="28"/>
                <w:szCs w:val="28"/>
              </w:rPr>
            </w:pPr>
            <w:r>
              <w:rPr>
                <w:sz w:val="28"/>
                <w:szCs w:val="28"/>
              </w:rPr>
              <w:t>Gender group for which the metrics are reported.</w:t>
            </w:r>
          </w:p>
        </w:tc>
        <w:tc>
          <w:tcPr>
            <w:tcW w:w="1519" w:type="dxa"/>
            <w:tcBorders>
              <w:top w:val="single" w:sz="6" w:space="0" w:color="E6E6E6"/>
              <w:start w:val="single" w:sz="6" w:space="0" w:color="E6E6E6"/>
              <w:bottom w:val="single" w:sz="6" w:space="0" w:color="E6E6E6"/>
              <w:end w:val="single" w:sz="6" w:space="0" w:color="E6E6E6"/>
            </w:tcBorders>
            <w:vAlign w:val="center"/>
          </w:tcPr>
          <w:p>
            <w:pPr>
              <w:pStyle w:val="Normal"/>
              <w:rPr>
                <w:sz w:val="28"/>
                <w:szCs w:val="28"/>
              </w:rPr>
            </w:pPr>
            <w:r>
              <w:rPr>
                <w:sz w:val="28"/>
                <w:szCs w:val="28"/>
              </w:rPr>
              <w:t>Text</w:t>
            </w:r>
          </w:p>
        </w:tc>
        <w:tc>
          <w:tcPr>
            <w:tcW w:w="1580" w:type="dxa"/>
            <w:tcBorders>
              <w:top w:val="single" w:sz="6" w:space="0" w:color="E6E6E6"/>
              <w:start w:val="single" w:sz="6" w:space="0" w:color="E6E6E6"/>
              <w:bottom w:val="single" w:sz="6" w:space="0" w:color="E6E6E6"/>
              <w:end w:val="single" w:sz="6" w:space="0" w:color="E6E6E6"/>
            </w:tcBorders>
            <w:vAlign w:val="center"/>
          </w:tcPr>
          <w:p>
            <w:pPr>
              <w:pStyle w:val="Normal"/>
              <w:rPr>
                <w:sz w:val="28"/>
                <w:szCs w:val="28"/>
              </w:rPr>
            </w:pPr>
            <w:r>
              <w:rPr>
                <w:sz w:val="28"/>
                <w:szCs w:val="28"/>
              </w:rPr>
              <w:t>Women</w:t>
            </w:r>
          </w:p>
        </w:tc>
      </w:tr>
      <w:tr>
        <w:trPr/>
        <w:tc>
          <w:tcPr>
            <w:tcW w:w="1584" w:type="dxa"/>
            <w:tcBorders>
              <w:top w:val="single" w:sz="6" w:space="0" w:color="E6E6E6"/>
              <w:start w:val="single" w:sz="6" w:space="0" w:color="E6E6E6"/>
              <w:bottom w:val="single" w:sz="6" w:space="0" w:color="E6E6E6"/>
              <w:end w:val="single" w:sz="6" w:space="0" w:color="E6E6E6"/>
            </w:tcBorders>
            <w:vAlign w:val="center"/>
          </w:tcPr>
          <w:p>
            <w:pPr>
              <w:pStyle w:val="Normal"/>
              <w:rPr>
                <w:sz w:val="28"/>
                <w:szCs w:val="28"/>
              </w:rPr>
            </w:pPr>
            <w:r>
              <w:rPr>
                <w:sz w:val="28"/>
                <w:szCs w:val="28"/>
              </w:rPr>
              <w:t>BMI</w:t>
            </w:r>
          </w:p>
        </w:tc>
        <w:tc>
          <w:tcPr>
            <w:tcW w:w="4939" w:type="dxa"/>
            <w:tcBorders>
              <w:top w:val="single" w:sz="6" w:space="0" w:color="E6E6E6"/>
              <w:start w:val="single" w:sz="6" w:space="0" w:color="E6E6E6"/>
              <w:bottom w:val="single" w:sz="6" w:space="0" w:color="E6E6E6"/>
              <w:end w:val="single" w:sz="6" w:space="0" w:color="E6E6E6"/>
            </w:tcBorders>
            <w:vAlign w:val="center"/>
          </w:tcPr>
          <w:p>
            <w:pPr>
              <w:pStyle w:val="Normal"/>
              <w:rPr>
                <w:sz w:val="28"/>
                <w:szCs w:val="28"/>
              </w:rPr>
            </w:pPr>
            <w:r>
              <w:rPr>
                <w:sz w:val="28"/>
                <w:szCs w:val="28"/>
              </w:rPr>
              <w:t>Average Body Mass Index of the population.</w:t>
            </w:r>
          </w:p>
        </w:tc>
        <w:tc>
          <w:tcPr>
            <w:tcW w:w="1519" w:type="dxa"/>
            <w:tcBorders>
              <w:top w:val="single" w:sz="6" w:space="0" w:color="E6E6E6"/>
              <w:start w:val="single" w:sz="6" w:space="0" w:color="E6E6E6"/>
              <w:bottom w:val="single" w:sz="6" w:space="0" w:color="E6E6E6"/>
              <w:end w:val="single" w:sz="6" w:space="0" w:color="E6E6E6"/>
            </w:tcBorders>
            <w:vAlign w:val="center"/>
          </w:tcPr>
          <w:p>
            <w:pPr>
              <w:pStyle w:val="Normal"/>
              <w:rPr>
                <w:sz w:val="28"/>
                <w:szCs w:val="28"/>
              </w:rPr>
            </w:pPr>
            <w:r>
              <w:rPr>
                <w:sz w:val="28"/>
                <w:szCs w:val="28"/>
              </w:rPr>
              <w:t>Numeric</w:t>
            </w:r>
          </w:p>
        </w:tc>
        <w:tc>
          <w:tcPr>
            <w:tcW w:w="1580" w:type="dxa"/>
            <w:tcBorders>
              <w:top w:val="single" w:sz="6" w:space="0" w:color="E6E6E6"/>
              <w:start w:val="single" w:sz="6" w:space="0" w:color="E6E6E6"/>
              <w:bottom w:val="single" w:sz="6" w:space="0" w:color="E6E6E6"/>
              <w:end w:val="single" w:sz="6" w:space="0" w:color="E6E6E6"/>
            </w:tcBorders>
            <w:vAlign w:val="center"/>
          </w:tcPr>
          <w:p>
            <w:pPr>
              <w:pStyle w:val="Normal"/>
              <w:rPr>
                <w:sz w:val="28"/>
                <w:szCs w:val="28"/>
              </w:rPr>
            </w:pPr>
            <w:r>
              <w:rPr>
                <w:sz w:val="28"/>
                <w:szCs w:val="28"/>
              </w:rPr>
              <w:t>20.7</w:t>
            </w:r>
          </w:p>
        </w:tc>
      </w:tr>
      <w:tr>
        <w:trPr/>
        <w:tc>
          <w:tcPr>
            <w:tcW w:w="1584" w:type="dxa"/>
            <w:tcBorders>
              <w:top w:val="single" w:sz="6" w:space="0" w:color="E6E6E6"/>
              <w:start w:val="single" w:sz="6" w:space="0" w:color="E6E6E6"/>
              <w:bottom w:val="single" w:sz="6" w:space="0" w:color="E6E6E6"/>
              <w:end w:val="single" w:sz="6" w:space="0" w:color="E6E6E6"/>
            </w:tcBorders>
            <w:vAlign w:val="center"/>
          </w:tcPr>
          <w:p>
            <w:pPr>
              <w:pStyle w:val="Normal"/>
              <w:rPr>
                <w:sz w:val="28"/>
                <w:szCs w:val="28"/>
              </w:rPr>
            </w:pPr>
            <w:r>
              <w:rPr>
                <w:sz w:val="28"/>
                <w:szCs w:val="28"/>
              </w:rPr>
              <w:t>Blood Pressure</w:t>
            </w:r>
          </w:p>
        </w:tc>
        <w:tc>
          <w:tcPr>
            <w:tcW w:w="4939" w:type="dxa"/>
            <w:tcBorders>
              <w:top w:val="single" w:sz="6" w:space="0" w:color="E6E6E6"/>
              <w:start w:val="single" w:sz="6" w:space="0" w:color="E6E6E6"/>
              <w:bottom w:val="single" w:sz="6" w:space="0" w:color="E6E6E6"/>
              <w:end w:val="single" w:sz="6" w:space="0" w:color="E6E6E6"/>
            </w:tcBorders>
            <w:vAlign w:val="center"/>
          </w:tcPr>
          <w:p>
            <w:pPr>
              <w:pStyle w:val="Normal"/>
              <w:rPr>
                <w:sz w:val="28"/>
                <w:szCs w:val="28"/>
              </w:rPr>
            </w:pPr>
            <w:r>
              <w:rPr>
                <w:sz w:val="28"/>
                <w:szCs w:val="28"/>
              </w:rPr>
              <w:t>Average blood pressure measurement of the population.</w:t>
            </w:r>
          </w:p>
        </w:tc>
        <w:tc>
          <w:tcPr>
            <w:tcW w:w="1519" w:type="dxa"/>
            <w:tcBorders>
              <w:top w:val="single" w:sz="6" w:space="0" w:color="E6E6E6"/>
              <w:start w:val="single" w:sz="6" w:space="0" w:color="E6E6E6"/>
              <w:bottom w:val="single" w:sz="6" w:space="0" w:color="E6E6E6"/>
              <w:end w:val="single" w:sz="6" w:space="0" w:color="E6E6E6"/>
            </w:tcBorders>
            <w:vAlign w:val="center"/>
          </w:tcPr>
          <w:p>
            <w:pPr>
              <w:pStyle w:val="Normal"/>
              <w:rPr>
                <w:sz w:val="28"/>
                <w:szCs w:val="28"/>
              </w:rPr>
            </w:pPr>
            <w:r>
              <w:rPr>
                <w:sz w:val="28"/>
                <w:szCs w:val="28"/>
              </w:rPr>
              <w:t>Numeric</w:t>
            </w:r>
          </w:p>
        </w:tc>
        <w:tc>
          <w:tcPr>
            <w:tcW w:w="1580" w:type="dxa"/>
            <w:tcBorders>
              <w:top w:val="single" w:sz="6" w:space="0" w:color="E6E6E6"/>
              <w:start w:val="single" w:sz="6" w:space="0" w:color="E6E6E6"/>
              <w:bottom w:val="single" w:sz="6" w:space="0" w:color="E6E6E6"/>
              <w:end w:val="single" w:sz="6" w:space="0" w:color="E6E6E6"/>
            </w:tcBorders>
            <w:vAlign w:val="center"/>
          </w:tcPr>
          <w:p>
            <w:pPr>
              <w:pStyle w:val="Normal"/>
              <w:rPr>
                <w:sz w:val="28"/>
                <w:szCs w:val="28"/>
              </w:rPr>
            </w:pPr>
            <w:r>
              <w:rPr>
                <w:sz w:val="28"/>
                <w:szCs w:val="28"/>
              </w:rPr>
              <w:t>124</w:t>
            </w:r>
          </w:p>
        </w:tc>
      </w:tr>
      <w:tr>
        <w:trPr/>
        <w:tc>
          <w:tcPr>
            <w:tcW w:w="1584" w:type="dxa"/>
            <w:tcBorders>
              <w:top w:val="single" w:sz="6" w:space="0" w:color="E6E6E6"/>
              <w:start w:val="single" w:sz="6" w:space="0" w:color="E6E6E6"/>
              <w:bottom w:val="single" w:sz="6" w:space="0" w:color="E6E6E6"/>
              <w:end w:val="single" w:sz="6" w:space="0" w:color="E6E6E6"/>
            </w:tcBorders>
            <w:vAlign w:val="center"/>
          </w:tcPr>
          <w:p>
            <w:pPr>
              <w:pStyle w:val="Normal"/>
              <w:rPr>
                <w:sz w:val="28"/>
                <w:szCs w:val="28"/>
              </w:rPr>
            </w:pPr>
            <w:r>
              <w:rPr>
                <w:sz w:val="28"/>
                <w:szCs w:val="28"/>
              </w:rPr>
              <w:t>Cholesterol</w:t>
            </w:r>
          </w:p>
        </w:tc>
        <w:tc>
          <w:tcPr>
            <w:tcW w:w="4939" w:type="dxa"/>
            <w:tcBorders>
              <w:top w:val="single" w:sz="6" w:space="0" w:color="E6E6E6"/>
              <w:start w:val="single" w:sz="6" w:space="0" w:color="E6E6E6"/>
              <w:bottom w:val="single" w:sz="6" w:space="0" w:color="E6E6E6"/>
              <w:end w:val="single" w:sz="6" w:space="0" w:color="E6E6E6"/>
            </w:tcBorders>
            <w:vAlign w:val="center"/>
          </w:tcPr>
          <w:p>
            <w:pPr>
              <w:pStyle w:val="Normal"/>
              <w:rPr>
                <w:sz w:val="28"/>
                <w:szCs w:val="28"/>
              </w:rPr>
            </w:pPr>
            <w:r>
              <w:rPr>
                <w:sz w:val="28"/>
                <w:szCs w:val="28"/>
              </w:rPr>
              <w:t>Average cholesterol level of the population.</w:t>
            </w:r>
          </w:p>
        </w:tc>
        <w:tc>
          <w:tcPr>
            <w:tcW w:w="1519" w:type="dxa"/>
            <w:tcBorders>
              <w:top w:val="single" w:sz="6" w:space="0" w:color="E6E6E6"/>
              <w:start w:val="single" w:sz="6" w:space="0" w:color="E6E6E6"/>
              <w:bottom w:val="single" w:sz="6" w:space="0" w:color="E6E6E6"/>
              <w:end w:val="single" w:sz="6" w:space="0" w:color="E6E6E6"/>
            </w:tcBorders>
            <w:vAlign w:val="center"/>
          </w:tcPr>
          <w:p>
            <w:pPr>
              <w:pStyle w:val="Normal"/>
              <w:rPr>
                <w:sz w:val="28"/>
                <w:szCs w:val="28"/>
              </w:rPr>
            </w:pPr>
            <w:r>
              <w:rPr>
                <w:sz w:val="28"/>
                <w:szCs w:val="28"/>
              </w:rPr>
              <w:t>Numeric</w:t>
            </w:r>
          </w:p>
        </w:tc>
        <w:tc>
          <w:tcPr>
            <w:tcW w:w="1580" w:type="dxa"/>
            <w:tcBorders>
              <w:top w:val="single" w:sz="6" w:space="0" w:color="E6E6E6"/>
              <w:start w:val="single" w:sz="6" w:space="0" w:color="E6E6E6"/>
              <w:bottom w:val="single" w:sz="6" w:space="0" w:color="E6E6E6"/>
              <w:end w:val="single" w:sz="6" w:space="0" w:color="E6E6E6"/>
            </w:tcBorders>
            <w:vAlign w:val="center"/>
          </w:tcPr>
          <w:p>
            <w:pPr>
              <w:pStyle w:val="Normal"/>
              <w:rPr>
                <w:sz w:val="28"/>
                <w:szCs w:val="28"/>
              </w:rPr>
            </w:pPr>
            <w:r>
              <w:rPr>
                <w:sz w:val="28"/>
                <w:szCs w:val="28"/>
              </w:rPr>
              <w:t>4.55</w:t>
            </w:r>
          </w:p>
        </w:tc>
      </w:tr>
      <w:tr>
        <w:trPr/>
        <w:tc>
          <w:tcPr>
            <w:tcW w:w="1584" w:type="dxa"/>
            <w:tcBorders>
              <w:top w:val="single" w:sz="6" w:space="0" w:color="E6E6E6"/>
              <w:start w:val="single" w:sz="6" w:space="0" w:color="E6E6E6"/>
              <w:bottom w:val="single" w:sz="6" w:space="0" w:color="E6E6E6"/>
              <w:end w:val="single" w:sz="6" w:space="0" w:color="E6E6E6"/>
            </w:tcBorders>
            <w:vAlign w:val="center"/>
          </w:tcPr>
          <w:p>
            <w:pPr>
              <w:pStyle w:val="Normal"/>
              <w:rPr>
                <w:sz w:val="28"/>
                <w:szCs w:val="28"/>
              </w:rPr>
            </w:pPr>
            <w:r>
              <w:rPr>
                <w:sz w:val="28"/>
                <w:szCs w:val="28"/>
              </w:rPr>
              <w:t>Lung Cancer</w:t>
            </w:r>
          </w:p>
        </w:tc>
        <w:tc>
          <w:tcPr>
            <w:tcW w:w="4939" w:type="dxa"/>
            <w:tcBorders>
              <w:top w:val="single" w:sz="6" w:space="0" w:color="E6E6E6"/>
              <w:start w:val="single" w:sz="6" w:space="0" w:color="E6E6E6"/>
              <w:bottom w:val="single" w:sz="6" w:space="0" w:color="E6E6E6"/>
              <w:end w:val="single" w:sz="6" w:space="0" w:color="E6E6E6"/>
            </w:tcBorders>
            <w:vAlign w:val="center"/>
          </w:tcPr>
          <w:p>
            <w:pPr>
              <w:pStyle w:val="Normal"/>
              <w:rPr>
                <w:sz w:val="28"/>
                <w:szCs w:val="28"/>
              </w:rPr>
            </w:pPr>
            <w:r>
              <w:rPr>
                <w:sz w:val="28"/>
                <w:szCs w:val="28"/>
              </w:rPr>
              <w:t>Lung cancer incidence</w:t>
            </w:r>
          </w:p>
        </w:tc>
        <w:tc>
          <w:tcPr>
            <w:tcW w:w="1519" w:type="dxa"/>
            <w:tcBorders>
              <w:top w:val="single" w:sz="6" w:space="0" w:color="E6E6E6"/>
              <w:start w:val="single" w:sz="6" w:space="0" w:color="E6E6E6"/>
              <w:bottom w:val="single" w:sz="6" w:space="0" w:color="E6E6E6"/>
              <w:end w:val="single" w:sz="6" w:space="0" w:color="E6E6E6"/>
            </w:tcBorders>
            <w:vAlign w:val="center"/>
          </w:tcPr>
          <w:p>
            <w:pPr>
              <w:pStyle w:val="Normal"/>
              <w:rPr>
                <w:sz w:val="28"/>
                <w:szCs w:val="28"/>
              </w:rPr>
            </w:pPr>
            <w:r>
              <w:rPr>
                <w:sz w:val="28"/>
                <w:szCs w:val="28"/>
              </w:rPr>
              <w:t>Numeric</w:t>
            </w:r>
          </w:p>
        </w:tc>
        <w:tc>
          <w:tcPr>
            <w:tcW w:w="1580" w:type="dxa"/>
            <w:tcBorders>
              <w:top w:val="single" w:sz="6" w:space="0" w:color="E6E6E6"/>
              <w:start w:val="single" w:sz="6" w:space="0" w:color="E6E6E6"/>
              <w:bottom w:val="single" w:sz="6" w:space="0" w:color="E6E6E6"/>
              <w:end w:val="single" w:sz="6" w:space="0" w:color="E6E6E6"/>
            </w:tcBorders>
            <w:vAlign w:val="center"/>
          </w:tcPr>
          <w:p>
            <w:pPr>
              <w:pStyle w:val="Normal"/>
              <w:rPr>
                <w:sz w:val="28"/>
                <w:szCs w:val="28"/>
              </w:rPr>
            </w:pPr>
            <w:r>
              <w:rPr>
                <w:sz w:val="28"/>
                <w:szCs w:val="28"/>
              </w:rPr>
              <w:t>194</w:t>
            </w:r>
          </w:p>
        </w:tc>
      </w:tr>
      <w:tr>
        <w:trPr/>
        <w:tc>
          <w:tcPr>
            <w:tcW w:w="1584" w:type="dxa"/>
            <w:tcBorders>
              <w:top w:val="single" w:sz="6" w:space="0" w:color="E6E6E6"/>
              <w:start w:val="single" w:sz="6" w:space="0" w:color="E6E6E6"/>
              <w:bottom w:val="single" w:sz="6" w:space="0" w:color="E6E6E6"/>
              <w:end w:val="single" w:sz="6" w:space="0" w:color="E6E6E6"/>
            </w:tcBorders>
            <w:vAlign w:val="center"/>
          </w:tcPr>
          <w:p>
            <w:pPr>
              <w:pStyle w:val="Normal"/>
              <w:rPr>
                <w:sz w:val="28"/>
                <w:szCs w:val="28"/>
              </w:rPr>
            </w:pPr>
            <w:r>
              <w:rPr>
                <w:sz w:val="28"/>
                <w:szCs w:val="28"/>
              </w:rPr>
              <w:t>Liver Cancer</w:t>
            </w:r>
          </w:p>
        </w:tc>
        <w:tc>
          <w:tcPr>
            <w:tcW w:w="4939" w:type="dxa"/>
            <w:tcBorders>
              <w:top w:val="single" w:sz="6" w:space="0" w:color="E6E6E6"/>
              <w:start w:val="single" w:sz="6" w:space="0" w:color="E6E6E6"/>
              <w:bottom w:val="single" w:sz="6" w:space="0" w:color="E6E6E6"/>
              <w:end w:val="single" w:sz="6" w:space="0" w:color="E6E6E6"/>
            </w:tcBorders>
            <w:vAlign w:val="center"/>
          </w:tcPr>
          <w:p>
            <w:pPr>
              <w:pStyle w:val="Normal"/>
              <w:rPr>
                <w:sz w:val="28"/>
                <w:szCs w:val="28"/>
              </w:rPr>
            </w:pPr>
            <w:r>
              <w:rPr>
                <w:sz w:val="28"/>
                <w:szCs w:val="28"/>
              </w:rPr>
              <w:t>Liver cancer incidence</w:t>
            </w:r>
          </w:p>
        </w:tc>
        <w:tc>
          <w:tcPr>
            <w:tcW w:w="1519" w:type="dxa"/>
            <w:tcBorders>
              <w:top w:val="single" w:sz="6" w:space="0" w:color="E6E6E6"/>
              <w:start w:val="single" w:sz="6" w:space="0" w:color="E6E6E6"/>
              <w:bottom w:val="single" w:sz="6" w:space="0" w:color="E6E6E6"/>
              <w:end w:val="single" w:sz="6" w:space="0" w:color="E6E6E6"/>
            </w:tcBorders>
            <w:vAlign w:val="center"/>
          </w:tcPr>
          <w:p>
            <w:pPr>
              <w:pStyle w:val="Normal"/>
              <w:rPr>
                <w:sz w:val="28"/>
                <w:szCs w:val="28"/>
              </w:rPr>
            </w:pPr>
            <w:r>
              <w:rPr>
                <w:sz w:val="28"/>
                <w:szCs w:val="28"/>
              </w:rPr>
              <w:t>Numeric</w:t>
            </w:r>
          </w:p>
        </w:tc>
        <w:tc>
          <w:tcPr>
            <w:tcW w:w="1580" w:type="dxa"/>
            <w:tcBorders>
              <w:top w:val="single" w:sz="6" w:space="0" w:color="E6E6E6"/>
              <w:start w:val="single" w:sz="6" w:space="0" w:color="E6E6E6"/>
              <w:bottom w:val="single" w:sz="6" w:space="0" w:color="E6E6E6"/>
              <w:end w:val="single" w:sz="6" w:space="0" w:color="E6E6E6"/>
            </w:tcBorders>
            <w:vAlign w:val="center"/>
          </w:tcPr>
          <w:p>
            <w:pPr>
              <w:pStyle w:val="Normal"/>
              <w:rPr>
                <w:sz w:val="28"/>
                <w:szCs w:val="28"/>
              </w:rPr>
            </w:pPr>
            <w:r>
              <w:rPr>
                <w:sz w:val="28"/>
                <w:szCs w:val="28"/>
              </w:rPr>
              <w:t>107</w:t>
            </w:r>
          </w:p>
        </w:tc>
      </w:tr>
      <w:tr>
        <w:trPr/>
        <w:tc>
          <w:tcPr>
            <w:tcW w:w="1584" w:type="dxa"/>
            <w:tcBorders>
              <w:top w:val="single" w:sz="6" w:space="0" w:color="E6E6E6"/>
              <w:start w:val="single" w:sz="6" w:space="0" w:color="E6E6E6"/>
              <w:bottom w:val="single" w:sz="6" w:space="0" w:color="E6E6E6"/>
              <w:end w:val="single" w:sz="6" w:space="0" w:color="E6E6E6"/>
            </w:tcBorders>
            <w:vAlign w:val="center"/>
          </w:tcPr>
          <w:p>
            <w:pPr>
              <w:pStyle w:val="Normal"/>
              <w:rPr>
                <w:sz w:val="28"/>
                <w:szCs w:val="28"/>
              </w:rPr>
            </w:pPr>
            <w:r>
              <w:rPr>
                <w:sz w:val="28"/>
                <w:szCs w:val="28"/>
              </w:rPr>
              <w:t>Stomach Cancer</w:t>
            </w:r>
          </w:p>
        </w:tc>
        <w:tc>
          <w:tcPr>
            <w:tcW w:w="4939" w:type="dxa"/>
            <w:tcBorders>
              <w:top w:val="single" w:sz="6" w:space="0" w:color="E6E6E6"/>
              <w:start w:val="single" w:sz="6" w:space="0" w:color="E6E6E6"/>
              <w:bottom w:val="single" w:sz="6" w:space="0" w:color="E6E6E6"/>
              <w:end w:val="single" w:sz="6" w:space="0" w:color="E6E6E6"/>
            </w:tcBorders>
            <w:vAlign w:val="center"/>
          </w:tcPr>
          <w:p>
            <w:pPr>
              <w:pStyle w:val="Normal"/>
              <w:rPr>
                <w:sz w:val="28"/>
                <w:szCs w:val="28"/>
              </w:rPr>
            </w:pPr>
            <w:r>
              <w:rPr>
                <w:sz w:val="28"/>
                <w:szCs w:val="28"/>
              </w:rPr>
              <w:t>Stomach cancer incidence</w:t>
            </w:r>
          </w:p>
        </w:tc>
        <w:tc>
          <w:tcPr>
            <w:tcW w:w="1519" w:type="dxa"/>
            <w:tcBorders>
              <w:top w:val="single" w:sz="6" w:space="0" w:color="E6E6E6"/>
              <w:start w:val="single" w:sz="6" w:space="0" w:color="E6E6E6"/>
              <w:bottom w:val="single" w:sz="6" w:space="0" w:color="E6E6E6"/>
              <w:end w:val="single" w:sz="6" w:space="0" w:color="E6E6E6"/>
            </w:tcBorders>
            <w:vAlign w:val="center"/>
          </w:tcPr>
          <w:p>
            <w:pPr>
              <w:pStyle w:val="Normal"/>
              <w:rPr>
                <w:sz w:val="28"/>
                <w:szCs w:val="28"/>
              </w:rPr>
            </w:pPr>
            <w:r>
              <w:rPr>
                <w:sz w:val="28"/>
                <w:szCs w:val="28"/>
              </w:rPr>
              <w:t>Numeric</w:t>
            </w:r>
          </w:p>
        </w:tc>
        <w:tc>
          <w:tcPr>
            <w:tcW w:w="1580" w:type="dxa"/>
            <w:tcBorders>
              <w:top w:val="single" w:sz="6" w:space="0" w:color="E6E6E6"/>
              <w:start w:val="single" w:sz="6" w:space="0" w:color="E6E6E6"/>
              <w:bottom w:val="single" w:sz="6" w:space="0" w:color="E6E6E6"/>
              <w:end w:val="single" w:sz="6" w:space="0" w:color="E6E6E6"/>
            </w:tcBorders>
            <w:vAlign w:val="center"/>
          </w:tcPr>
          <w:p>
            <w:pPr>
              <w:pStyle w:val="Normal"/>
              <w:rPr>
                <w:sz w:val="28"/>
                <w:szCs w:val="28"/>
              </w:rPr>
            </w:pPr>
            <w:r>
              <w:rPr>
                <w:sz w:val="28"/>
                <w:szCs w:val="28"/>
              </w:rPr>
              <w:t>406</w:t>
            </w:r>
          </w:p>
        </w:tc>
      </w:tr>
      <w:tr>
        <w:trPr/>
        <w:tc>
          <w:tcPr>
            <w:tcW w:w="1584" w:type="dxa"/>
            <w:tcBorders>
              <w:top w:val="single" w:sz="6" w:space="0" w:color="E6E6E6"/>
              <w:start w:val="single" w:sz="6" w:space="0" w:color="E6E6E6"/>
              <w:bottom w:val="single" w:sz="6" w:space="0" w:color="E6E6E6"/>
              <w:end w:val="single" w:sz="6" w:space="0" w:color="E6E6E6"/>
            </w:tcBorders>
            <w:vAlign w:val="center"/>
          </w:tcPr>
          <w:p>
            <w:pPr>
              <w:pStyle w:val="Normal"/>
              <w:rPr>
                <w:sz w:val="28"/>
                <w:szCs w:val="28"/>
              </w:rPr>
            </w:pPr>
            <w:r>
              <w:rPr>
                <w:sz w:val="28"/>
                <w:szCs w:val="28"/>
              </w:rPr>
              <w:t>Population</w:t>
            </w:r>
          </w:p>
        </w:tc>
        <w:tc>
          <w:tcPr>
            <w:tcW w:w="4939" w:type="dxa"/>
            <w:tcBorders>
              <w:top w:val="single" w:sz="6" w:space="0" w:color="E6E6E6"/>
              <w:start w:val="single" w:sz="6" w:space="0" w:color="E6E6E6"/>
              <w:bottom w:val="single" w:sz="6" w:space="0" w:color="E6E6E6"/>
              <w:end w:val="single" w:sz="6" w:space="0" w:color="E6E6E6"/>
            </w:tcBorders>
            <w:vAlign w:val="center"/>
          </w:tcPr>
          <w:p>
            <w:pPr>
              <w:pStyle w:val="Normal"/>
              <w:rPr>
                <w:sz w:val="28"/>
                <w:szCs w:val="28"/>
              </w:rPr>
            </w:pPr>
            <w:r>
              <w:rPr>
                <w:sz w:val="28"/>
                <w:szCs w:val="28"/>
              </w:rPr>
              <w:t>Total population of the country for the specified year.</w:t>
            </w:r>
          </w:p>
        </w:tc>
        <w:tc>
          <w:tcPr>
            <w:tcW w:w="1519" w:type="dxa"/>
            <w:tcBorders>
              <w:top w:val="single" w:sz="6" w:space="0" w:color="E6E6E6"/>
              <w:start w:val="single" w:sz="6" w:space="0" w:color="E6E6E6"/>
              <w:bottom w:val="single" w:sz="6" w:space="0" w:color="E6E6E6"/>
              <w:end w:val="single" w:sz="6" w:space="0" w:color="E6E6E6"/>
            </w:tcBorders>
            <w:vAlign w:val="center"/>
          </w:tcPr>
          <w:p>
            <w:pPr>
              <w:pStyle w:val="Normal"/>
              <w:rPr>
                <w:sz w:val="28"/>
                <w:szCs w:val="28"/>
              </w:rPr>
            </w:pPr>
            <w:r>
              <w:rPr>
                <w:sz w:val="28"/>
                <w:szCs w:val="28"/>
              </w:rPr>
              <w:t>Numeric</w:t>
            </w:r>
          </w:p>
        </w:tc>
        <w:tc>
          <w:tcPr>
            <w:tcW w:w="1580" w:type="dxa"/>
            <w:tcBorders>
              <w:top w:val="single" w:sz="6" w:space="0" w:color="E6E6E6"/>
              <w:start w:val="single" w:sz="6" w:space="0" w:color="E6E6E6"/>
              <w:bottom w:val="single" w:sz="6" w:space="0" w:color="E6E6E6"/>
              <w:end w:val="single" w:sz="6" w:space="0" w:color="E6E6E6"/>
            </w:tcBorders>
            <w:vAlign w:val="center"/>
          </w:tcPr>
          <w:p>
            <w:pPr>
              <w:pStyle w:val="Normal"/>
              <w:rPr>
                <w:sz w:val="28"/>
                <w:szCs w:val="28"/>
              </w:rPr>
            </w:pPr>
            <w:r>
              <w:rPr>
                <w:sz w:val="28"/>
                <w:szCs w:val="28"/>
              </w:rPr>
              <w:t>6,067,694</w:t>
            </w:r>
          </w:p>
        </w:tc>
      </w:tr>
      <w:tr>
        <w:trPr/>
        <w:tc>
          <w:tcPr>
            <w:tcW w:w="1584" w:type="dxa"/>
            <w:tcBorders>
              <w:top w:val="single" w:sz="6" w:space="0" w:color="E6E6E6"/>
              <w:start w:val="single" w:sz="6" w:space="0" w:color="E6E6E6"/>
              <w:bottom w:val="single" w:sz="6" w:space="0" w:color="E6E6E6"/>
              <w:end w:val="single" w:sz="6" w:space="0" w:color="E6E6E6"/>
            </w:tcBorders>
            <w:vAlign w:val="center"/>
          </w:tcPr>
          <w:p>
            <w:pPr>
              <w:pStyle w:val="Normal"/>
              <w:rPr>
                <w:sz w:val="28"/>
                <w:szCs w:val="28"/>
              </w:rPr>
            </w:pPr>
            <w:r>
              <w:rPr>
                <w:sz w:val="28"/>
                <w:szCs w:val="28"/>
              </w:rPr>
              <w:t>Population Growth</w:t>
            </w:r>
          </w:p>
        </w:tc>
        <w:tc>
          <w:tcPr>
            <w:tcW w:w="4939" w:type="dxa"/>
            <w:tcBorders>
              <w:top w:val="single" w:sz="6" w:space="0" w:color="E6E6E6"/>
              <w:start w:val="single" w:sz="6" w:space="0" w:color="E6E6E6"/>
              <w:bottom w:val="single" w:sz="6" w:space="0" w:color="E6E6E6"/>
              <w:end w:val="single" w:sz="6" w:space="0" w:color="E6E6E6"/>
            </w:tcBorders>
            <w:vAlign w:val="center"/>
          </w:tcPr>
          <w:p>
            <w:pPr>
              <w:pStyle w:val="Normal"/>
              <w:rPr>
                <w:sz w:val="28"/>
                <w:szCs w:val="28"/>
              </w:rPr>
            </w:pPr>
            <w:r>
              <w:rPr>
                <w:sz w:val="28"/>
                <w:szCs w:val="28"/>
              </w:rPr>
              <w:t>Annual population growth rate expressed as a percentage.</w:t>
            </w:r>
          </w:p>
        </w:tc>
        <w:tc>
          <w:tcPr>
            <w:tcW w:w="1519" w:type="dxa"/>
            <w:tcBorders>
              <w:top w:val="single" w:sz="6" w:space="0" w:color="E6E6E6"/>
              <w:start w:val="single" w:sz="6" w:space="0" w:color="E6E6E6"/>
              <w:bottom w:val="single" w:sz="6" w:space="0" w:color="E6E6E6"/>
              <w:end w:val="single" w:sz="6" w:space="0" w:color="E6E6E6"/>
            </w:tcBorders>
            <w:vAlign w:val="center"/>
          </w:tcPr>
          <w:p>
            <w:pPr>
              <w:pStyle w:val="Normal"/>
              <w:rPr>
                <w:sz w:val="28"/>
                <w:szCs w:val="28"/>
              </w:rPr>
            </w:pPr>
            <w:r>
              <w:rPr>
                <w:sz w:val="28"/>
                <w:szCs w:val="28"/>
              </w:rPr>
              <w:t>Decimal (%)</w:t>
            </w:r>
          </w:p>
        </w:tc>
        <w:tc>
          <w:tcPr>
            <w:tcW w:w="1580" w:type="dxa"/>
            <w:tcBorders>
              <w:top w:val="single" w:sz="6" w:space="0" w:color="E6E6E6"/>
              <w:start w:val="single" w:sz="6" w:space="0" w:color="E6E6E6"/>
              <w:bottom w:val="single" w:sz="6" w:space="0" w:color="E6E6E6"/>
              <w:end w:val="single" w:sz="6" w:space="0" w:color="E6E6E6"/>
            </w:tcBorders>
            <w:vAlign w:val="center"/>
          </w:tcPr>
          <w:p>
            <w:pPr>
              <w:pStyle w:val="Normal"/>
              <w:rPr>
                <w:sz w:val="28"/>
                <w:szCs w:val="28"/>
              </w:rPr>
            </w:pPr>
            <w:r>
              <w:rPr>
                <w:sz w:val="28"/>
                <w:szCs w:val="28"/>
              </w:rPr>
              <w:t>6.75</w:t>
            </w:r>
          </w:p>
        </w:tc>
      </w:tr>
    </w:tbl>
    <w:p>
      <w:pPr>
        <w:pStyle w:val="Normal"/>
        <w:rPr>
          <w:sz w:val="28"/>
          <w:szCs w:val="28"/>
        </w:rPr>
      </w:pPr>
      <w:r>
        <w:rPr>
          <w:sz w:val="28"/>
          <w:szCs w:val="28"/>
        </w:rPr>
      </w:r>
    </w:p>
    <w:p>
      <w:pPr>
        <w:pStyle w:val="Normal"/>
        <w:rPr>
          <w:sz w:val="28"/>
          <w:szCs w:val="28"/>
        </w:rPr>
      </w:pPr>
      <w:r>
        <w:rPr>
          <w:b/>
          <w:bCs/>
          <w:sz w:val="28"/>
          <w:szCs w:val="28"/>
        </w:rPr>
        <w:t>Scenario:</w:t>
      </w:r>
    </w:p>
    <w:p>
      <w:pPr>
        <w:pStyle w:val="Normal"/>
        <w:rPr>
          <w:sz w:val="28"/>
          <w:szCs w:val="28"/>
        </w:rPr>
      </w:pPr>
      <w:r>
        <w:rPr>
          <w:sz w:val="28"/>
          <w:szCs w:val="28"/>
        </w:rPr>
        <w:t>You are a data analyst working for a global health organization. Your team needs to quickly understand key health trends and disparities across different countries and continents. They are particularly interested in seeing how health metrics vary and how life expectancy has changed over time.</w:t>
      </w:r>
    </w:p>
    <w:p>
      <w:pPr>
        <w:pStyle w:val="Normal"/>
        <w:rPr>
          <w:sz w:val="28"/>
          <w:szCs w:val="28"/>
        </w:rPr>
      </w:pPr>
      <w:r>
        <w:rPr>
          <w:b/>
          <w:bCs/>
          <w:sz w:val="28"/>
          <w:szCs w:val="28"/>
        </w:rPr>
        <w:t>Your Task:</w:t>
      </w:r>
    </w:p>
    <w:p>
      <w:pPr>
        <w:pStyle w:val="Normal"/>
        <w:rPr>
          <w:sz w:val="28"/>
          <w:szCs w:val="28"/>
        </w:rPr>
      </w:pPr>
      <w:r>
        <w:rPr>
          <w:sz w:val="28"/>
          <w:szCs w:val="28"/>
        </w:rPr>
        <w:t>Using the GapminderHealth dataset in Tableau, create a series of visualizations to answer the following questions. Focus on using basic chart types and features.</w:t>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b/>
          <w:bCs/>
          <w:sz w:val="28"/>
          <w:szCs w:val="28"/>
        </w:rPr>
        <w:t>Instructions &amp; Deliverables:</w:t>
      </w:r>
    </w:p>
    <w:p>
      <w:pPr>
        <w:pStyle w:val="Normal"/>
        <w:numPr>
          <w:ilvl w:val="0"/>
          <w:numId w:val="2"/>
        </w:numPr>
        <w:spacing w:lineRule="auto" w:line="259" w:before="0" w:after="160"/>
        <w:rPr>
          <w:sz w:val="28"/>
          <w:szCs w:val="28"/>
        </w:rPr>
      </w:pPr>
      <w:r>
        <w:rPr>
          <w:b/>
          <w:bCs/>
          <w:sz w:val="28"/>
          <w:szCs w:val="28"/>
        </w:rPr>
        <w:t>Life Expectancy by Continent (Most Recent Year):</w:t>
      </w:r>
    </w:p>
    <w:p>
      <w:pPr>
        <w:pStyle w:val="Normal"/>
        <w:numPr>
          <w:ilvl w:val="1"/>
          <w:numId w:val="2"/>
        </w:numPr>
        <w:spacing w:lineRule="auto" w:line="259" w:before="0" w:after="160"/>
        <w:rPr>
          <w:sz w:val="28"/>
          <w:szCs w:val="28"/>
        </w:rPr>
      </w:pPr>
      <w:r>
        <w:rPr>
          <w:sz w:val="28"/>
          <w:szCs w:val="28"/>
        </w:rPr>
        <w:t xml:space="preserve">Create a </w:t>
      </w:r>
      <w:r>
        <w:rPr>
          <w:b/>
          <w:bCs/>
          <w:sz w:val="28"/>
          <w:szCs w:val="28"/>
        </w:rPr>
        <w:t>bar chart</w:t>
      </w:r>
      <w:r>
        <w:rPr>
          <w:sz w:val="28"/>
          <w:szCs w:val="28"/>
        </w:rPr>
        <w:t xml:space="preserve"> showing the average Life Expectancy for each Continent.</w:t>
      </w:r>
    </w:p>
    <w:p>
      <w:pPr>
        <w:pStyle w:val="Normal"/>
        <w:numPr>
          <w:ilvl w:val="1"/>
          <w:numId w:val="2"/>
        </w:numPr>
        <w:spacing w:lineRule="auto" w:line="259" w:before="0" w:after="160"/>
        <w:rPr>
          <w:sz w:val="28"/>
          <w:szCs w:val="28"/>
        </w:rPr>
      </w:pPr>
      <w:r>
        <w:rPr>
          <w:b/>
          <w:bCs/>
          <w:sz w:val="28"/>
          <w:szCs w:val="28"/>
        </w:rPr>
        <w:t>Filter</w:t>
      </w:r>
      <w:r>
        <w:rPr>
          <w:sz w:val="28"/>
          <w:szCs w:val="28"/>
        </w:rPr>
        <w:t xml:space="preserve"> the data to show only the </w:t>
      </w:r>
      <w:r>
        <w:rPr>
          <w:b/>
          <w:bCs/>
          <w:sz w:val="28"/>
          <w:szCs w:val="28"/>
        </w:rPr>
        <w:t>most recent year</w:t>
      </w:r>
      <w:r>
        <w:rPr>
          <w:sz w:val="28"/>
          <w:szCs w:val="28"/>
        </w:rPr>
        <w:t xml:space="preserve"> available in the dataset. </w:t>
      </w:r>
    </w:p>
    <w:p>
      <w:pPr>
        <w:pStyle w:val="Normal"/>
        <w:numPr>
          <w:ilvl w:val="1"/>
          <w:numId w:val="2"/>
        </w:numPr>
        <w:spacing w:lineRule="auto" w:line="259" w:before="0" w:after="160"/>
        <w:rPr>
          <w:sz w:val="28"/>
          <w:szCs w:val="28"/>
        </w:rPr>
      </w:pPr>
      <w:r>
        <w:rPr>
          <w:b/>
          <w:bCs/>
          <w:sz w:val="28"/>
          <w:szCs w:val="28"/>
        </w:rPr>
        <w:t>Sort</w:t>
      </w:r>
      <w:r>
        <w:rPr>
          <w:sz w:val="28"/>
          <w:szCs w:val="28"/>
        </w:rPr>
        <w:t xml:space="preserve"> the continents by Life Expectancy in ascending or descending order.</w:t>
      </w:r>
    </w:p>
    <w:p>
      <w:pPr>
        <w:pStyle w:val="Normal"/>
        <w:numPr>
          <w:ilvl w:val="1"/>
          <w:numId w:val="2"/>
        </w:numPr>
        <w:spacing w:lineRule="auto" w:line="259" w:before="0" w:after="160"/>
        <w:rPr>
          <w:sz w:val="28"/>
          <w:szCs w:val="28"/>
        </w:rPr>
      </w:pPr>
      <w:r>
        <w:rPr>
          <w:b/>
          <w:bCs/>
          <w:sz w:val="28"/>
          <w:szCs w:val="28"/>
        </w:rPr>
        <w:t>Deliverable:</w:t>
      </w:r>
      <w:r>
        <w:rPr>
          <w:sz w:val="28"/>
          <w:szCs w:val="28"/>
        </w:rPr>
        <w:t xml:space="preserve"> A worksheet named "Life Expectancy by Continent".</w:t>
      </w:r>
    </w:p>
    <w:p>
      <w:pPr>
        <w:pStyle w:val="Normal"/>
        <w:spacing w:lineRule="auto" w:line="259" w:before="0" w:after="160"/>
        <w:ind w:start="1440"/>
        <w:rPr>
          <w:sz w:val="28"/>
          <w:szCs w:val="28"/>
        </w:rPr>
      </w:pPr>
      <w:r>
        <w:rPr>
          <w:sz w:val="28"/>
          <w:szCs w:val="28"/>
        </w:rPr>
      </w:r>
    </w:p>
    <w:p>
      <w:pPr>
        <w:pStyle w:val="Normal"/>
        <w:numPr>
          <w:ilvl w:val="0"/>
          <w:numId w:val="2"/>
        </w:numPr>
        <w:spacing w:lineRule="auto" w:line="259" w:before="0" w:after="160"/>
        <w:rPr>
          <w:sz w:val="28"/>
          <w:szCs w:val="28"/>
        </w:rPr>
      </w:pPr>
      <w:r>
        <w:rPr>
          <w:b/>
          <w:bCs/>
          <w:sz w:val="28"/>
          <w:szCs w:val="28"/>
        </w:rPr>
        <w:t>Life Expectancy Trend Over Time (Top 5 Countries):</w:t>
      </w:r>
    </w:p>
    <w:p>
      <w:pPr>
        <w:pStyle w:val="Normal"/>
        <w:numPr>
          <w:ilvl w:val="1"/>
          <w:numId w:val="2"/>
        </w:numPr>
        <w:spacing w:lineRule="auto" w:line="259" w:before="0" w:after="160"/>
        <w:rPr>
          <w:sz w:val="28"/>
          <w:szCs w:val="28"/>
        </w:rPr>
      </w:pPr>
      <w:r>
        <w:rPr>
          <w:sz w:val="28"/>
          <w:szCs w:val="28"/>
        </w:rPr>
        <w:t xml:space="preserve">Create a </w:t>
      </w:r>
      <w:r>
        <w:rPr>
          <w:b/>
          <w:bCs/>
          <w:sz w:val="28"/>
          <w:szCs w:val="28"/>
        </w:rPr>
        <w:t>line chart</w:t>
      </w:r>
      <w:r>
        <w:rPr>
          <w:sz w:val="28"/>
          <w:szCs w:val="28"/>
        </w:rPr>
        <w:t xml:space="preserve"> to show the trend of Average Life Expectancy over Year.</w:t>
      </w:r>
    </w:p>
    <w:p>
      <w:pPr>
        <w:pStyle w:val="Normal"/>
        <w:numPr>
          <w:ilvl w:val="1"/>
          <w:numId w:val="2"/>
        </w:numPr>
        <w:spacing w:lineRule="auto" w:line="259" w:before="0" w:after="160"/>
        <w:rPr>
          <w:sz w:val="28"/>
          <w:szCs w:val="28"/>
        </w:rPr>
      </w:pPr>
      <w:r>
        <w:rPr>
          <w:b/>
          <w:bCs/>
          <w:sz w:val="28"/>
          <w:szCs w:val="28"/>
        </w:rPr>
        <w:t>Filter</w:t>
      </w:r>
      <w:r>
        <w:rPr>
          <w:sz w:val="28"/>
          <w:szCs w:val="28"/>
        </w:rPr>
        <w:t xml:space="preserve"> the data to display only the </w:t>
      </w:r>
      <w:r>
        <w:rPr>
          <w:b/>
          <w:bCs/>
          <w:sz w:val="28"/>
          <w:szCs w:val="28"/>
        </w:rPr>
        <w:t>top 5 countries</w:t>
      </w:r>
      <w:r>
        <w:rPr>
          <w:sz w:val="28"/>
          <w:szCs w:val="28"/>
        </w:rPr>
        <w:t xml:space="preserve"> with the highest average Life Expectancy across all years. (Hint: Use a Top N filter on Country based on Average Life Expectancy).</w:t>
      </w:r>
    </w:p>
    <w:p>
      <w:pPr>
        <w:pStyle w:val="Normal"/>
        <w:numPr>
          <w:ilvl w:val="1"/>
          <w:numId w:val="2"/>
        </w:numPr>
        <w:spacing w:lineRule="auto" w:line="259" w:before="0" w:after="160"/>
        <w:rPr>
          <w:sz w:val="28"/>
          <w:szCs w:val="28"/>
        </w:rPr>
      </w:pPr>
      <w:r>
        <w:rPr>
          <w:sz w:val="28"/>
          <w:szCs w:val="28"/>
        </w:rPr>
        <w:t>Use Country on Colour to differentiate the lines.</w:t>
      </w:r>
    </w:p>
    <w:p>
      <w:pPr>
        <w:pStyle w:val="Normal"/>
        <w:numPr>
          <w:ilvl w:val="1"/>
          <w:numId w:val="2"/>
        </w:numPr>
        <w:spacing w:lineRule="auto" w:line="259" w:before="0" w:after="160"/>
        <w:rPr>
          <w:sz w:val="28"/>
          <w:szCs w:val="28"/>
        </w:rPr>
      </w:pPr>
      <w:r>
        <w:rPr>
          <w:b/>
          <w:bCs/>
          <w:sz w:val="28"/>
          <w:szCs w:val="28"/>
        </w:rPr>
        <w:t>Deliverable:</w:t>
      </w:r>
      <w:r>
        <w:rPr>
          <w:sz w:val="28"/>
          <w:szCs w:val="28"/>
        </w:rPr>
        <w:t xml:space="preserve"> A worksheet named "Life Expectancy Trend".</w:t>
      </w:r>
    </w:p>
    <w:p>
      <w:pPr>
        <w:pStyle w:val="Normal"/>
        <w:spacing w:lineRule="auto" w:line="259" w:before="0" w:after="160"/>
        <w:ind w:start="1440"/>
        <w:rPr>
          <w:sz w:val="28"/>
          <w:szCs w:val="28"/>
        </w:rPr>
      </w:pPr>
      <w:r>
        <w:rPr>
          <w:sz w:val="28"/>
          <w:szCs w:val="28"/>
        </w:rPr>
      </w:r>
    </w:p>
    <w:p>
      <w:pPr>
        <w:pStyle w:val="Normal"/>
        <w:numPr>
          <w:ilvl w:val="0"/>
          <w:numId w:val="2"/>
        </w:numPr>
        <w:spacing w:lineRule="auto" w:line="259" w:before="0" w:after="160"/>
        <w:rPr>
          <w:sz w:val="28"/>
          <w:szCs w:val="28"/>
        </w:rPr>
      </w:pPr>
      <w:r>
        <w:rPr>
          <w:b/>
          <w:bCs/>
          <w:sz w:val="28"/>
          <w:szCs w:val="28"/>
        </w:rPr>
        <w:t>Population Distribution by Gender (Latest Year for a Selected Country):</w:t>
      </w:r>
    </w:p>
    <w:p>
      <w:pPr>
        <w:pStyle w:val="Normal"/>
        <w:numPr>
          <w:ilvl w:val="1"/>
          <w:numId w:val="2"/>
        </w:numPr>
        <w:spacing w:lineRule="auto" w:line="259" w:before="0" w:after="160"/>
        <w:rPr>
          <w:sz w:val="28"/>
          <w:szCs w:val="28"/>
        </w:rPr>
      </w:pPr>
      <w:r>
        <w:rPr>
          <w:sz w:val="28"/>
          <w:szCs w:val="28"/>
        </w:rPr>
        <w:t xml:space="preserve">Create a </w:t>
      </w:r>
      <w:r>
        <w:rPr>
          <w:b/>
          <w:bCs/>
          <w:sz w:val="28"/>
          <w:szCs w:val="28"/>
        </w:rPr>
        <w:t>pie chart</w:t>
      </w:r>
      <w:r>
        <w:rPr>
          <w:sz w:val="28"/>
          <w:szCs w:val="28"/>
        </w:rPr>
        <w:t xml:space="preserve"> showing the Population distribution by Gender.</w:t>
      </w:r>
    </w:p>
    <w:p>
      <w:pPr>
        <w:pStyle w:val="Normal"/>
        <w:numPr>
          <w:ilvl w:val="1"/>
          <w:numId w:val="2"/>
        </w:numPr>
        <w:spacing w:lineRule="auto" w:line="259" w:before="0" w:after="160"/>
        <w:rPr>
          <w:sz w:val="28"/>
          <w:szCs w:val="28"/>
        </w:rPr>
      </w:pPr>
      <w:r>
        <w:rPr>
          <w:b/>
          <w:bCs/>
          <w:sz w:val="28"/>
          <w:szCs w:val="28"/>
        </w:rPr>
        <w:t>Add a Country filter</w:t>
      </w:r>
      <w:r>
        <w:rPr>
          <w:sz w:val="28"/>
          <w:szCs w:val="28"/>
        </w:rPr>
        <w:t xml:space="preserve"> to the worksheet (e.g., set it to 'United States' or a country of your choice initially, but ensure the filter is available for interaction). Change filter type to Single Value (dropdown).</w:t>
      </w:r>
    </w:p>
    <w:p>
      <w:pPr>
        <w:pStyle w:val="Normal"/>
        <w:numPr>
          <w:ilvl w:val="1"/>
          <w:numId w:val="2"/>
        </w:numPr>
        <w:spacing w:lineRule="auto" w:line="259" w:before="0" w:after="160"/>
        <w:rPr>
          <w:sz w:val="28"/>
          <w:szCs w:val="28"/>
        </w:rPr>
      </w:pPr>
      <w:r>
        <w:rPr>
          <w:b/>
          <w:bCs/>
          <w:sz w:val="28"/>
          <w:szCs w:val="28"/>
        </w:rPr>
        <w:t>Filter</w:t>
      </w:r>
      <w:r>
        <w:rPr>
          <w:sz w:val="28"/>
          <w:szCs w:val="28"/>
        </w:rPr>
        <w:t xml:space="preserve"> the data to show only the </w:t>
      </w:r>
      <w:r>
        <w:rPr>
          <w:b/>
          <w:bCs/>
          <w:sz w:val="28"/>
          <w:szCs w:val="28"/>
        </w:rPr>
        <w:t>most recent year</w:t>
      </w:r>
      <w:r>
        <w:rPr>
          <w:sz w:val="28"/>
          <w:szCs w:val="28"/>
        </w:rPr>
        <w:t xml:space="preserve"> available in the dataset. </w:t>
      </w:r>
    </w:p>
    <w:p>
      <w:pPr>
        <w:pStyle w:val="Normal"/>
        <w:numPr>
          <w:ilvl w:val="1"/>
          <w:numId w:val="2"/>
        </w:numPr>
        <w:spacing w:lineRule="auto" w:line="259" w:before="0" w:after="160"/>
        <w:rPr>
          <w:sz w:val="28"/>
          <w:szCs w:val="28"/>
        </w:rPr>
      </w:pPr>
      <w:r>
        <w:rPr>
          <w:b/>
          <w:bCs/>
          <w:sz w:val="28"/>
          <w:szCs w:val="28"/>
        </w:rPr>
        <w:t xml:space="preserve">Add Population to Labels. </w:t>
      </w:r>
      <w:r>
        <w:rPr>
          <w:sz w:val="28"/>
          <w:szCs w:val="28"/>
        </w:rPr>
        <w:t xml:space="preserve">Right click on sum (Population) under marks card and change </w:t>
      </w:r>
      <w:r>
        <w:rPr>
          <w:b/>
          <w:bCs/>
          <w:sz w:val="28"/>
          <w:szCs w:val="28"/>
        </w:rPr>
        <w:t>Quick</w:t>
      </w:r>
      <w:r>
        <w:rPr>
          <w:sz w:val="28"/>
          <w:szCs w:val="28"/>
        </w:rPr>
        <w:t xml:space="preserve"> </w:t>
      </w:r>
      <w:r>
        <w:rPr>
          <w:b/>
          <w:bCs/>
          <w:sz w:val="28"/>
          <w:szCs w:val="28"/>
        </w:rPr>
        <w:t>table calculation to Percentage of Total.</w:t>
      </w:r>
    </w:p>
    <w:p>
      <w:pPr>
        <w:pStyle w:val="Normal"/>
        <w:numPr>
          <w:ilvl w:val="1"/>
          <w:numId w:val="2"/>
        </w:numPr>
        <w:spacing w:lineRule="auto" w:line="259" w:before="0" w:after="160"/>
        <w:rPr>
          <w:sz w:val="28"/>
          <w:szCs w:val="28"/>
        </w:rPr>
      </w:pPr>
      <w:r>
        <w:rPr>
          <w:b/>
          <w:bCs/>
          <w:sz w:val="28"/>
          <w:szCs w:val="28"/>
        </w:rPr>
        <w:t>Deliverable:</w:t>
      </w:r>
      <w:r>
        <w:rPr>
          <w:sz w:val="28"/>
          <w:szCs w:val="28"/>
        </w:rPr>
        <w:t xml:space="preserve"> A worksheet named "Population by Gender".</w:t>
      </w:r>
    </w:p>
    <w:p>
      <w:pPr>
        <w:pStyle w:val="Normal"/>
        <w:ind w:start="1440"/>
        <w:rPr>
          <w:sz w:val="28"/>
          <w:szCs w:val="28"/>
        </w:rPr>
      </w:pPr>
      <w:r>
        <w:rPr>
          <w:sz w:val="28"/>
          <w:szCs w:val="28"/>
        </w:rPr>
      </w:r>
    </w:p>
    <w:p>
      <w:pPr>
        <w:pStyle w:val="Normal"/>
        <w:numPr>
          <w:ilvl w:val="0"/>
          <w:numId w:val="2"/>
        </w:numPr>
        <w:spacing w:lineRule="auto" w:line="259" w:before="0" w:after="160"/>
        <w:rPr>
          <w:sz w:val="28"/>
          <w:szCs w:val="28"/>
        </w:rPr>
      </w:pPr>
      <w:r>
        <w:rPr>
          <w:b/>
          <w:bCs/>
          <w:sz w:val="28"/>
          <w:szCs w:val="28"/>
        </w:rPr>
        <w:t>Health Metric Comparison (Scatter Plot):</w:t>
      </w:r>
    </w:p>
    <w:p>
      <w:pPr>
        <w:pStyle w:val="Normal"/>
        <w:numPr>
          <w:ilvl w:val="1"/>
          <w:numId w:val="2"/>
        </w:numPr>
        <w:spacing w:lineRule="auto" w:line="259" w:before="0" w:after="160"/>
        <w:rPr>
          <w:sz w:val="28"/>
          <w:szCs w:val="28"/>
        </w:rPr>
      </w:pPr>
      <w:r>
        <w:rPr>
          <w:sz w:val="28"/>
          <w:szCs w:val="28"/>
        </w:rPr>
        <w:t xml:space="preserve">Create a </w:t>
      </w:r>
      <w:r>
        <w:rPr>
          <w:b/>
          <w:bCs/>
          <w:sz w:val="28"/>
          <w:szCs w:val="28"/>
        </w:rPr>
        <w:t>scatter plot</w:t>
      </w:r>
      <w:r>
        <w:rPr>
          <w:sz w:val="28"/>
          <w:szCs w:val="28"/>
        </w:rPr>
        <w:t xml:space="preserve"> to explore the relationship between Average Life Expectancy and Average BMI.</w:t>
      </w:r>
    </w:p>
    <w:p>
      <w:pPr>
        <w:pStyle w:val="Normal"/>
        <w:numPr>
          <w:ilvl w:val="1"/>
          <w:numId w:val="2"/>
        </w:numPr>
        <w:spacing w:lineRule="auto" w:line="259" w:before="0" w:after="160"/>
        <w:rPr>
          <w:sz w:val="28"/>
          <w:szCs w:val="28"/>
        </w:rPr>
      </w:pPr>
      <w:r>
        <w:rPr>
          <w:sz w:val="28"/>
          <w:szCs w:val="28"/>
        </w:rPr>
        <w:t>Place Life Expectancy on one axis and BMI on the other.</w:t>
      </w:r>
    </w:p>
    <w:p>
      <w:pPr>
        <w:pStyle w:val="Normal"/>
        <w:numPr>
          <w:ilvl w:val="1"/>
          <w:numId w:val="2"/>
        </w:numPr>
        <w:spacing w:lineRule="auto" w:line="259" w:before="0" w:after="160"/>
        <w:rPr>
          <w:sz w:val="28"/>
          <w:szCs w:val="28"/>
        </w:rPr>
      </w:pPr>
      <w:r>
        <w:rPr>
          <w:sz w:val="28"/>
          <w:szCs w:val="28"/>
        </w:rPr>
        <w:t>Use Country on Detail to represent individual countries as points.</w:t>
      </w:r>
    </w:p>
    <w:p>
      <w:pPr>
        <w:pStyle w:val="Normal"/>
        <w:numPr>
          <w:ilvl w:val="1"/>
          <w:numId w:val="2"/>
        </w:numPr>
        <w:spacing w:lineRule="auto" w:line="259" w:before="0" w:after="160"/>
        <w:rPr>
          <w:sz w:val="28"/>
          <w:szCs w:val="28"/>
        </w:rPr>
      </w:pPr>
      <w:r>
        <w:rPr>
          <w:sz w:val="28"/>
          <w:szCs w:val="28"/>
        </w:rPr>
        <w:t>Use Continent on Colour to differentiate points by continent.</w:t>
      </w:r>
    </w:p>
    <w:p>
      <w:pPr>
        <w:pStyle w:val="Normal"/>
        <w:numPr>
          <w:ilvl w:val="1"/>
          <w:numId w:val="2"/>
        </w:numPr>
        <w:spacing w:lineRule="auto" w:line="259" w:before="0" w:after="160"/>
        <w:rPr>
          <w:sz w:val="28"/>
          <w:szCs w:val="28"/>
        </w:rPr>
      </w:pPr>
      <w:r>
        <w:rPr>
          <w:sz w:val="28"/>
          <w:szCs w:val="28"/>
        </w:rPr>
        <w:t>Add Continent to filters and show filter.</w:t>
      </w:r>
    </w:p>
    <w:p>
      <w:pPr>
        <w:pStyle w:val="Normal"/>
        <w:numPr>
          <w:ilvl w:val="1"/>
          <w:numId w:val="2"/>
        </w:numPr>
        <w:spacing w:lineRule="auto" w:line="259" w:before="0" w:after="160"/>
        <w:rPr>
          <w:sz w:val="28"/>
          <w:szCs w:val="28"/>
        </w:rPr>
      </w:pPr>
      <w:r>
        <w:rPr>
          <w:b/>
          <w:bCs/>
          <w:sz w:val="28"/>
          <w:szCs w:val="28"/>
        </w:rPr>
        <w:t>Deliverable:</w:t>
      </w:r>
      <w:r>
        <w:rPr>
          <w:sz w:val="28"/>
          <w:szCs w:val="28"/>
        </w:rPr>
        <w:t xml:space="preserve"> A worksheet named "Life Expectancy vs BMI".</w:t>
      </w:r>
    </w:p>
    <w:p>
      <w:pPr>
        <w:pStyle w:val="ListParagraph"/>
        <w:numPr>
          <w:ilvl w:val="0"/>
          <w:numId w:val="2"/>
        </w:numPr>
        <w:spacing w:lineRule="auto" w:line="259" w:before="0" w:after="160"/>
        <w:contextualSpacing/>
        <w:rPr>
          <w:b/>
          <w:bCs/>
          <w:sz w:val="28"/>
          <w:szCs w:val="28"/>
        </w:rPr>
      </w:pPr>
      <w:r>
        <w:rPr>
          <w:b/>
          <w:bCs/>
          <w:sz w:val="28"/>
          <w:szCs w:val="28"/>
        </w:rPr>
        <w:t>Viz of your Choice</w:t>
      </w:r>
    </w:p>
    <w:p>
      <w:pPr>
        <w:pStyle w:val="Normal"/>
        <w:numPr>
          <w:ilvl w:val="1"/>
          <w:numId w:val="2"/>
        </w:numPr>
        <w:spacing w:lineRule="auto" w:line="259" w:before="0" w:after="160"/>
        <w:rPr>
          <w:sz w:val="28"/>
          <w:szCs w:val="28"/>
        </w:rPr>
      </w:pPr>
      <w:r>
        <w:rPr>
          <w:sz w:val="28"/>
          <w:szCs w:val="28"/>
        </w:rPr>
        <w:t xml:space="preserve"> </w:t>
      </w:r>
      <w:r>
        <w:rPr>
          <w:sz w:val="28"/>
          <w:szCs w:val="28"/>
        </w:rPr>
        <w:t>Use any other fields or chart types to add another visual.</w:t>
      </w:r>
    </w:p>
    <w:p>
      <w:pPr>
        <w:pStyle w:val="ListParagraph"/>
        <w:rPr>
          <w:sz w:val="28"/>
          <w:szCs w:val="28"/>
        </w:rPr>
      </w:pPr>
      <w:r>
        <w:rPr>
          <w:sz w:val="28"/>
          <w:szCs w:val="28"/>
        </w:rPr>
      </w:r>
    </w:p>
    <w:p>
      <w:pPr>
        <w:pStyle w:val="Normal"/>
        <w:numPr>
          <w:ilvl w:val="0"/>
          <w:numId w:val="2"/>
        </w:numPr>
        <w:spacing w:lineRule="auto" w:line="259" w:before="0" w:after="160"/>
        <w:rPr>
          <w:sz w:val="28"/>
          <w:szCs w:val="28"/>
        </w:rPr>
      </w:pPr>
      <w:r>
        <w:rPr>
          <w:b/>
          <w:bCs/>
          <w:sz w:val="28"/>
          <w:szCs w:val="28"/>
        </w:rPr>
        <w:t>Dashboard Creation:</w:t>
      </w:r>
    </w:p>
    <w:p>
      <w:pPr>
        <w:pStyle w:val="ListParagraph"/>
        <w:numPr>
          <w:ilvl w:val="1"/>
          <w:numId w:val="2"/>
        </w:numPr>
        <w:spacing w:lineRule="auto" w:line="259" w:before="0" w:after="160"/>
        <w:contextualSpacing/>
        <w:rPr>
          <w:sz w:val="28"/>
          <w:szCs w:val="28"/>
        </w:rPr>
      </w:pPr>
      <w:r>
        <w:rPr>
          <w:sz w:val="28"/>
          <w:szCs w:val="28"/>
        </w:rPr>
        <w:t xml:space="preserve">Combine all worksheets (Life Expectancy by Continent, Life Expectancy Trend, Population by Gender, Life Expectancy vs BMI, Viz of your Choice) into a </w:t>
      </w:r>
      <w:r>
        <w:rPr>
          <w:b/>
          <w:bCs/>
          <w:sz w:val="28"/>
          <w:szCs w:val="28"/>
        </w:rPr>
        <w:t>single dashboard</w:t>
      </w:r>
      <w:r>
        <w:rPr>
          <w:sz w:val="28"/>
          <w:szCs w:val="28"/>
        </w:rPr>
        <w:t>.</w:t>
      </w:r>
    </w:p>
    <w:p>
      <w:pPr>
        <w:pStyle w:val="Normal"/>
        <w:numPr>
          <w:ilvl w:val="1"/>
          <w:numId w:val="2"/>
        </w:numPr>
        <w:spacing w:lineRule="auto" w:line="259" w:before="0" w:after="160"/>
        <w:rPr>
          <w:sz w:val="28"/>
          <w:szCs w:val="28"/>
        </w:rPr>
      </w:pPr>
      <w:r>
        <w:rPr>
          <w:sz w:val="28"/>
          <w:szCs w:val="28"/>
        </w:rPr>
        <w:t xml:space="preserve">Ensure the "Country" filter on the "Population by Gender" worksheet applies to the "Life Expectancy Trend" worksheet as well (if applicable or make it a global filter if you prefer the user to select one country to see all relevant details for it). </w:t>
      </w:r>
      <w:r>
        <w:rPr>
          <w:i/>
          <w:iCs/>
          <w:sz w:val="28"/>
          <w:szCs w:val="28"/>
        </w:rPr>
        <w:t>Self-correction: Given it's basic, let's keep the filters simple. Just place the filter on the dashboard and ensure it's applied to the relevant sheet(s) where it makes sense.</w:t>
      </w:r>
    </w:p>
    <w:p>
      <w:pPr>
        <w:pStyle w:val="Normal"/>
        <w:numPr>
          <w:ilvl w:val="1"/>
          <w:numId w:val="2"/>
        </w:numPr>
        <w:spacing w:lineRule="auto" w:line="259" w:before="0" w:after="160"/>
        <w:rPr>
          <w:sz w:val="28"/>
          <w:szCs w:val="28"/>
        </w:rPr>
      </w:pPr>
      <w:r>
        <w:rPr>
          <w:sz w:val="28"/>
          <w:szCs w:val="28"/>
        </w:rPr>
        <w:t xml:space="preserve">Add a </w:t>
      </w:r>
      <w:r>
        <w:rPr>
          <w:b/>
          <w:bCs/>
          <w:sz w:val="28"/>
          <w:szCs w:val="28"/>
        </w:rPr>
        <w:t>Title</w:t>
      </w:r>
      <w:r>
        <w:rPr>
          <w:sz w:val="28"/>
          <w:szCs w:val="28"/>
        </w:rPr>
        <w:t xml:space="preserve"> to your dashboard, e.g., "Global Health Insights".</w:t>
      </w:r>
    </w:p>
    <w:p>
      <w:pPr>
        <w:pStyle w:val="Normal"/>
        <w:numPr>
          <w:ilvl w:val="1"/>
          <w:numId w:val="2"/>
        </w:numPr>
        <w:spacing w:lineRule="auto" w:line="259" w:before="0" w:after="160"/>
        <w:rPr>
          <w:sz w:val="28"/>
          <w:szCs w:val="28"/>
        </w:rPr>
      </w:pPr>
      <w:r>
        <w:rPr>
          <w:sz w:val="28"/>
          <w:szCs w:val="28"/>
        </w:rPr>
        <w:t xml:space="preserve">Publish your dashboard to Tableau Public Website </w:t>
      </w:r>
    </w:p>
    <w:p>
      <w:pPr>
        <w:pStyle w:val="Normal"/>
        <w:numPr>
          <w:ilvl w:val="1"/>
          <w:numId w:val="2"/>
        </w:numPr>
        <w:spacing w:lineRule="auto" w:line="259" w:before="0" w:after="160"/>
        <w:rPr>
          <w:sz w:val="28"/>
          <w:szCs w:val="28"/>
        </w:rPr>
      </w:pPr>
      <w:r>
        <w:rPr>
          <w:b/>
          <w:bCs/>
          <w:sz w:val="28"/>
          <w:szCs w:val="28"/>
        </w:rPr>
        <w:t>Deliverable:</w:t>
      </w:r>
      <w:r>
        <w:rPr>
          <w:sz w:val="28"/>
          <w:szCs w:val="28"/>
        </w:rPr>
        <w:t xml:space="preserve"> A dashboard named "Global Health Dashboard".</w:t>
      </w:r>
    </w:p>
    <w:p>
      <w:pPr>
        <w:pStyle w:val="Normal"/>
        <w:rPr>
          <w:sz w:val="28"/>
          <w:szCs w:val="28"/>
        </w:rPr>
      </w:pPr>
      <w:r>
        <w:rPr>
          <w:sz w:val="28"/>
          <w:szCs w:val="28"/>
        </w:rPr>
      </w:r>
    </w:p>
    <w:tbl>
      <w:tblPr>
        <w:tblStyle w:val="Activity1"/>
        <w:tblW w:w="9628" w:type="dxa"/>
        <w:jc w:val="start"/>
        <w:tblInd w:w="0" w:type="dxa"/>
        <w:shd w:fill="F2F2F2" w:val="clear"/>
        <w:tblLayout w:type="fixed"/>
        <w:tblCellMar>
          <w:top w:w="0" w:type="dxa"/>
          <w:start w:w="108" w:type="dxa"/>
          <w:bottom w:w="0" w:type="dxa"/>
          <w:end w:w="108" w:type="dxa"/>
        </w:tblCellMar>
        <w:tblLook w:val="04a0" w:firstRow="1" w:noVBand="1" w:lastRow="0" w:firstColumn="1" w:lastColumn="0" w:noHBand="0"/>
      </w:tblPr>
      <w:tblGrid>
        <w:gridCol w:w="1837"/>
        <w:gridCol w:w="7791"/>
      </w:tblGrid>
      <w:tr>
        <w:trPr>
          <w:trHeight w:val="300" w:hRule="atLeast"/>
        </w:trPr>
        <w:tc>
          <w:tcPr>
            <w:cnfStyle w:val="001000000000" w:firstRow="0" w:lastRow="0" w:firstColumn="1" w:lastColumn="0" w:oddVBand="0" w:evenVBand="0" w:oddHBand="0" w:evenHBand="0" w:firstRowFirstColumn="0" w:firstRowLastColumn="0" w:lastRowFirstColumn="0" w:lastRowLastColumn="0"/>
            <w:tcW w:w="1837" w:type="dxa"/>
            <w:tcBorders/>
            <w:shd w:color="auto" w:fill="2CBA60" w:val="clear"/>
            <w:vAlign w:val="center"/>
          </w:tcPr>
          <w:p>
            <w:pPr>
              <w:pStyle w:val="Normal"/>
              <w:widowControl/>
              <w:spacing w:lineRule="auto" w:line="259" w:before="0" w:after="160"/>
              <w:jc w:val="center"/>
              <w:rPr>
                <w:sz w:val="28"/>
                <w:szCs w:val="24"/>
              </w:rPr>
            </w:pPr>
            <w:r>
              <w:rPr>
                <w:rFonts w:cs="Arial" w:ascii="Aptos" w:hAnsi="Aptos" w:asciiTheme="minorHAnsi" w:cstheme="minorBidi" w:hAnsiTheme="minorHAnsi"/>
                <w:b/>
                <w:color w:themeColor="background1" w:val="FFFFFF"/>
                <w:sz w:val="32"/>
                <w:szCs w:val="32"/>
                <w:lang w:val="en-GB" w:bidi="ar-SA"/>
              </w:rPr>
              <w:t>Paste your dashboard screens here</w:t>
            </w:r>
          </w:p>
        </w:tc>
        <w:tc>
          <w:tcPr>
            <w:cnfStyle w:val="000000000000" w:firstRow="0" w:lastRow="0" w:firstColumn="0" w:lastColumn="0" w:oddVBand="0" w:evenVBand="0" w:oddHBand="0" w:evenHBand="0" w:firstRowFirstColumn="0" w:firstRowLastColumn="0" w:lastRowFirstColumn="0" w:lastRowLastColumn="0"/>
            <w:tcW w:w="7791" w:type="dxa"/>
            <w:tcBorders/>
            <w:shd w:color="auto" w:fill="F2F2F2" w:themeFill="background1" w:themeFillShade="f2" w:val="clear"/>
          </w:tcPr>
          <w:p>
            <w:pPr>
              <w:pStyle w:val="Normal"/>
              <w:widowControl/>
              <w:spacing w:lineRule="auto" w:line="259" w:before="0" w:after="160"/>
              <w:jc w:val="start"/>
              <w:cnfStyle w:val="000000000000" w:firstRow="0" w:lastRow="0" w:firstColumn="0" w:lastColumn="0" w:oddVBand="0" w:evenVBand="0" w:oddHBand="0" w:evenHBand="0" w:firstRowFirstColumn="0" w:firstRowLastColumn="0" w:lastRowFirstColumn="0" w:lastRowLastColumn="0"/>
              <w:rPr>
                <w:color w:val="050632"/>
                <w:sz w:val="24"/>
                <w:szCs w:val="22"/>
                <w:lang w:val="en-GB" w:bidi="ar-SA"/>
              </w:rPr>
            </w:pPr>
            <w:r>
              <w:rPr>
                <w:color w:val="050632"/>
                <w:sz w:val="24"/>
                <w:szCs w:val="22"/>
                <w:lang w:val="en-GB" w:bidi="ar-SA"/>
              </w:rPr>
              <w:drawing>
                <wp:inline distT="0" distB="0" distL="0" distR="0">
                  <wp:extent cx="4800600" cy="3076575"/>
                  <wp:effectExtent l="0" t="0" r="0" b="0"/>
                  <wp:docPr id="4"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pic:cNvPicPr>
                            <a:picLocks noChangeAspect="1" noChangeArrowheads="1"/>
                          </pic:cNvPicPr>
                        </pic:nvPicPr>
                        <pic:blipFill>
                          <a:blip r:embed="rId6"/>
                          <a:stretch>
                            <a:fillRect/>
                          </a:stretch>
                        </pic:blipFill>
                        <pic:spPr bwMode="auto">
                          <a:xfrm>
                            <a:off x="0" y="0"/>
                            <a:ext cx="4800600" cy="3076575"/>
                          </a:xfrm>
                          <a:prstGeom prst="rect">
                            <a:avLst/>
                          </a:prstGeom>
                          <a:noFill/>
                        </pic:spPr>
                      </pic:pic>
                    </a:graphicData>
                  </a:graphic>
                </wp:inline>
              </w:drawing>
            </w:r>
          </w:p>
        </w:tc>
      </w:tr>
      <w:tr>
        <w:trPr>
          <w:trHeight w:val="300" w:hRule="atLeast"/>
        </w:trPr>
        <w:tc>
          <w:tcPr>
            <w:cnfStyle w:val="001000000000" w:firstRow="0" w:lastRow="0" w:firstColumn="1" w:lastColumn="0" w:oddVBand="0" w:evenVBand="0" w:oddHBand="0" w:evenHBand="0" w:firstRowFirstColumn="0" w:firstRowLastColumn="0" w:lastRowFirstColumn="0" w:lastRowLastColumn="0"/>
            <w:tcW w:w="1837" w:type="dxa"/>
            <w:tcBorders/>
            <w:shd w:color="auto" w:fill="2CBA60" w:val="clear"/>
            <w:vAlign w:val="center"/>
          </w:tcPr>
          <w:p>
            <w:pPr>
              <w:pStyle w:val="Normal"/>
              <w:widowControl/>
              <w:spacing w:lineRule="auto" w:line="259" w:before="0" w:after="160"/>
              <w:jc w:val="center"/>
              <w:rPr>
                <w:rFonts w:ascii="Aptos" w:hAnsi="Aptos" w:cs="Arial" w:asciiTheme="minorHAnsi" w:cstheme="minorBidi" w:hAnsiTheme="minorHAnsi"/>
                <w:sz w:val="32"/>
                <w:szCs w:val="32"/>
              </w:rPr>
            </w:pPr>
            <w:r>
              <w:rPr>
                <w:rFonts w:cs="Arial" w:ascii="Aptos" w:hAnsi="Aptos" w:asciiTheme="minorHAnsi" w:cstheme="minorBidi" w:hAnsiTheme="minorHAnsi"/>
                <w:b/>
                <w:color w:themeColor="background1" w:val="FFFFFF"/>
                <w:sz w:val="32"/>
                <w:szCs w:val="32"/>
                <w:lang w:val="en-GB" w:bidi="ar-SA"/>
              </w:rPr>
              <w:t>What did you find and any reflections on how the NHS could use this?</w:t>
            </w:r>
          </w:p>
        </w:tc>
        <w:tc>
          <w:tcPr>
            <w:cnfStyle w:val="000000000000" w:firstRow="0" w:lastRow="0" w:firstColumn="0" w:lastColumn="0" w:oddVBand="0" w:evenVBand="0" w:oddHBand="0" w:evenHBand="0" w:firstRowFirstColumn="0" w:firstRowLastColumn="0" w:lastRowFirstColumn="0" w:lastRowLastColumn="0"/>
            <w:tcW w:w="7791" w:type="dxa"/>
            <w:tcBorders/>
            <w:shd w:color="auto" w:fill="F2F2F2" w:themeFill="background1" w:themeFillShade="f2" w:val="clear"/>
          </w:tcPr>
          <w:p>
            <w:pPr>
              <w:pStyle w:val="Normal"/>
              <w:widowControl/>
              <w:spacing w:lineRule="auto" w:line="259" w:before="0" w:after="160"/>
              <w:jc w:val="start"/>
              <w:cnfStyle w:val="000000000000" w:firstRow="0" w:lastRow="0" w:firstColumn="0" w:lastColumn="0" w:oddVBand="0" w:evenVBand="0" w:oddHBand="0" w:evenHBand="0" w:firstRowFirstColumn="0" w:firstRowLastColumn="0" w:lastRowFirstColumn="0" w:lastRowLastColumn="0"/>
              <w:rPr>
                <w:rStyle w:val="ANSWERS"/>
                <w:rFonts w:ascii="Aptos" w:hAnsi="Aptos" w:cs="Arial" w:asciiTheme="minorAscii" w:cstheme="minorBidi" w:hAnsiTheme="minorAscii"/>
                <w:sz w:val="32"/>
                <w:szCs w:val="32"/>
              </w:rPr>
            </w:pPr>
            <w:r>
              <w:rPr>
                <w:rStyle w:val="ANSWERS"/>
                <w:rFonts w:cs="Arial" w:ascii="Aptos" w:hAnsi="Aptos" w:asciiTheme="minorAscii" w:cstheme="minorBidi" w:hAnsiTheme="minorAscii"/>
                <w:sz w:val="32"/>
                <w:szCs w:val="32"/>
                <w:lang w:val="en-GB" w:bidi="ar-SA"/>
              </w:rPr>
              <w:t>That more developed countries typically had higher Cancer Rates, and the NHS can use this to quickly look up the population distribution, BMI and life expectancy of a chosen country.</w:t>
            </w:r>
          </w:p>
          <w:p>
            <w:pPr>
              <w:pStyle w:val="Normal"/>
              <w:widowControl/>
              <w:spacing w:lineRule="auto" w:line="259" w:before="0" w:after="160"/>
              <w:jc w:val="start"/>
              <w:cnfStyle w:val="000000000000" w:firstRow="0" w:lastRow="0" w:firstColumn="0" w:lastColumn="0" w:oddVBand="0" w:evenVBand="0" w:oddHBand="0" w:evenHBand="0" w:firstRowFirstColumn="0" w:firstRowLastColumn="0" w:lastRowFirstColumn="0" w:lastRowLastColumn="0"/>
              <w:rPr>
                <w:rStyle w:val="ANSWERS"/>
                <w:rFonts w:ascii="Aptos" w:hAnsi="Aptos" w:cs="Arial" w:asciiTheme="minorHAnsi" w:cstheme="minorBidi" w:hAnsiTheme="minorHAnsi"/>
                <w:sz w:val="32"/>
                <w:szCs w:val="32"/>
              </w:rPr>
            </w:pPr>
            <w:r>
              <w:rPr>
                <w:rFonts w:cs="Arial" w:cstheme="minorBidi" w:ascii="Aptos" w:hAnsi="Aptos"/>
                <w:color w:val="050632"/>
                <w:sz w:val="32"/>
                <w:szCs w:val="32"/>
                <w:lang w:val="en-GB" w:bidi="ar-SA"/>
              </w:rPr>
            </w:r>
          </w:p>
          <w:p>
            <w:pPr>
              <w:pStyle w:val="Normal"/>
              <w:widowControl/>
              <w:spacing w:lineRule="auto" w:line="259" w:before="0" w:after="160"/>
              <w:jc w:val="start"/>
              <w:cnfStyle w:val="000000000000" w:firstRow="0" w:lastRow="0" w:firstColumn="0" w:lastColumn="0" w:oddVBand="0" w:evenVBand="0" w:oddHBand="0" w:evenHBand="0" w:firstRowFirstColumn="0" w:firstRowLastColumn="0" w:lastRowFirstColumn="0" w:lastRowLastColumn="0"/>
              <w:rPr>
                <w:rStyle w:val="ANSWERS"/>
                <w:rFonts w:ascii="Aptos" w:hAnsi="Aptos" w:cs="Arial" w:asciiTheme="minorHAnsi" w:cstheme="minorBidi" w:hAnsiTheme="minorHAnsi"/>
                <w:sz w:val="32"/>
                <w:szCs w:val="32"/>
              </w:rPr>
            </w:pPr>
            <w:r>
              <w:rPr>
                <w:rFonts w:cs="Arial" w:cstheme="minorBidi" w:ascii="Aptos" w:hAnsi="Aptos"/>
                <w:color w:val="050632"/>
                <w:sz w:val="32"/>
                <w:szCs w:val="32"/>
                <w:lang w:val="en-GB" w:bidi="ar-SA"/>
              </w:rPr>
            </w:r>
          </w:p>
          <w:p>
            <w:pPr>
              <w:pStyle w:val="Normal"/>
              <w:widowControl/>
              <w:spacing w:lineRule="auto" w:line="259" w:before="0" w:after="160"/>
              <w:jc w:val="start"/>
              <w:cnfStyle w:val="000000000000" w:firstRow="0" w:lastRow="0" w:firstColumn="0" w:lastColumn="0" w:oddVBand="0" w:evenVBand="0" w:oddHBand="0" w:evenHBand="0" w:firstRowFirstColumn="0" w:firstRowLastColumn="0" w:lastRowFirstColumn="0" w:lastRowLastColumn="0"/>
              <w:rPr>
                <w:rStyle w:val="ANSWERS"/>
                <w:rFonts w:ascii="Aptos" w:hAnsi="Aptos" w:cs="Arial" w:asciiTheme="minorHAnsi" w:cstheme="minorBidi" w:hAnsiTheme="minorHAnsi"/>
                <w:sz w:val="32"/>
                <w:szCs w:val="32"/>
              </w:rPr>
            </w:pPr>
            <w:r>
              <w:rPr>
                <w:rFonts w:cs="Arial" w:cstheme="minorBidi" w:ascii="Aptos" w:hAnsi="Aptos"/>
                <w:color w:val="050632"/>
                <w:sz w:val="32"/>
                <w:szCs w:val="32"/>
                <w:lang w:val="en-GB" w:bidi="ar-SA"/>
              </w:rPr>
            </w:r>
          </w:p>
        </w:tc>
      </w:tr>
      <w:tr>
        <w:trPr>
          <w:trHeight w:val="300" w:hRule="atLeast"/>
        </w:trPr>
        <w:tc>
          <w:tcPr>
            <w:cnfStyle w:val="001000000000" w:firstRow="0" w:lastRow="0" w:firstColumn="1" w:lastColumn="0" w:oddVBand="0" w:evenVBand="0" w:oddHBand="0" w:evenHBand="0" w:firstRowFirstColumn="0" w:firstRowLastColumn="0" w:lastRowFirstColumn="0" w:lastRowLastColumn="0"/>
            <w:tcW w:w="1837" w:type="dxa"/>
            <w:tcBorders/>
            <w:shd w:color="auto" w:fill="2CBA60" w:val="clear"/>
            <w:vAlign w:val="center"/>
          </w:tcPr>
          <w:p>
            <w:pPr>
              <w:pStyle w:val="Normal"/>
              <w:widowControl/>
              <w:spacing w:lineRule="auto" w:line="259" w:before="0" w:after="160"/>
              <w:jc w:val="center"/>
              <w:rPr>
                <w:rFonts w:ascii="Aptos" w:hAnsi="Aptos" w:cs="Arial" w:asciiTheme="minorHAnsi" w:cstheme="minorBidi" w:hAnsiTheme="minorHAnsi"/>
                <w:sz w:val="32"/>
                <w:szCs w:val="32"/>
              </w:rPr>
            </w:pPr>
            <w:r>
              <w:rPr>
                <w:rFonts w:cs="Arial" w:ascii="Aptos" w:hAnsi="Aptos" w:asciiTheme="minorHAnsi" w:cstheme="minorBidi" w:hAnsiTheme="minorHAnsi"/>
                <w:b/>
                <w:color w:themeColor="background1" w:val="FFFFFF"/>
                <w:sz w:val="32"/>
                <w:szCs w:val="32"/>
                <w:lang w:val="en-GB" w:bidi="ar-SA"/>
              </w:rPr>
              <w:t>Link to your dashboard</w:t>
            </w:r>
          </w:p>
        </w:tc>
        <w:tc>
          <w:tcPr>
            <w:cnfStyle w:val="000000000000" w:firstRow="0" w:lastRow="0" w:firstColumn="0" w:lastColumn="0" w:oddVBand="0" w:evenVBand="0" w:oddHBand="0" w:evenHBand="0" w:firstRowFirstColumn="0" w:firstRowLastColumn="0" w:lastRowFirstColumn="0" w:lastRowLastColumn="0"/>
            <w:tcW w:w="7791" w:type="dxa"/>
            <w:tcBorders/>
            <w:shd w:color="auto" w:fill="F2F2F2" w:themeFill="background1" w:themeFillShade="f2" w:val="clear"/>
          </w:tcPr>
          <w:p>
            <w:pPr>
              <w:pStyle w:val="Normal"/>
              <w:widowControl/>
              <w:spacing w:lineRule="auto" w:line="259" w:before="0" w:after="160"/>
              <w:jc w:val="start"/>
              <w:cnfStyle w:val="000000000000" w:firstRow="0" w:lastRow="0" w:firstColumn="0" w:lastColumn="0" w:oddVBand="0" w:evenVBand="0" w:oddHBand="0" w:evenHBand="0" w:firstRowFirstColumn="0" w:firstRowLastColumn="0" w:lastRowFirstColumn="0" w:lastRowLastColumn="0"/>
              <w:rPr>
                <w:color w:val="050632"/>
                <w:sz w:val="24"/>
                <w:szCs w:val="22"/>
                <w:lang w:val="en-GB" w:bidi="ar-SA"/>
              </w:rPr>
            </w:pPr>
            <w:r>
              <w:rPr>
                <w:rStyle w:val="ANSWERS"/>
                <w:rFonts w:cs="Arial" w:ascii="Aptos" w:hAnsi="Aptos" w:asciiTheme="minorAscii" w:cstheme="minorBidi" w:hAnsiTheme="minorAscii"/>
                <w:sz w:val="32"/>
                <w:szCs w:val="32"/>
                <w:lang w:val="en-GB" w:bidi="ar-SA"/>
              </w:rPr>
              <w:t>https://public.tableau.com/app/profile/david.xu6294/viz/GlobalHealthDashboard_17900789572900/Dashboard1?publish=yes</w:t>
            </w:r>
          </w:p>
        </w:tc>
      </w:tr>
    </w:tbl>
    <w:p>
      <w:pPr>
        <w:pStyle w:val="paragraph"/>
        <w:spacing w:beforeAutospacing="0" w:before="0" w:afterAutospacing="0" w:after="0"/>
        <w:rPr>
          <w:rStyle w:val="eop"/>
          <w:rFonts w:ascii="Aptos" w:hAnsi="Aptos" w:cs="Arial" w:asciiTheme="minorHAnsi" w:cstheme="minorBidi" w:hAnsiTheme="minorHAnsi"/>
          <w:sz w:val="32"/>
          <w:szCs w:val="32"/>
        </w:rPr>
      </w:pPr>
      <w:r>
        <w:rPr>
          <w:rFonts w:cs="Arial" w:cstheme="minorBidi" w:ascii="Aptos" w:hAnsi="Aptos"/>
          <w:sz w:val="32"/>
          <w:szCs w:val="32"/>
        </w:rPr>
      </w:r>
    </w:p>
    <w:p>
      <w:pPr>
        <w:pStyle w:val="paragraph"/>
        <w:spacing w:beforeAutospacing="0" w:before="0" w:afterAutospacing="0" w:after="0"/>
        <w:rPr>
          <w:rStyle w:val="eop"/>
          <w:rFonts w:ascii="Aptos" w:hAnsi="Aptos" w:cs="Arial" w:asciiTheme="minorHAnsi" w:cstheme="minorBidi" w:hAnsiTheme="minorHAnsi"/>
          <w:sz w:val="32"/>
          <w:szCs w:val="32"/>
        </w:rPr>
      </w:pPr>
      <w:r>
        <w:rPr>
          <w:rStyle w:val="eop"/>
          <w:rFonts w:cs="Arial" w:ascii="Aptos" w:hAnsi="Aptos" w:asciiTheme="minorHAnsi" w:cstheme="minorBidi" w:hAnsiTheme="minorHAnsi"/>
          <w:sz w:val="32"/>
          <w:szCs w:val="32"/>
        </w:rPr>
        <w:t xml:space="preserve">Once you finish this task save and close Tableau. </w:t>
      </w:r>
    </w:p>
    <w:p>
      <w:pPr>
        <w:pStyle w:val="Heading1"/>
        <w:rPr>
          <w:rFonts w:ascii="Aptos" w:hAnsi="Aptos" w:cs="Arial" w:asciiTheme="minorHAnsi" w:cstheme="minorBidi" w:hAnsiTheme="minorHAnsi"/>
          <w:sz w:val="44"/>
          <w:szCs w:val="44"/>
        </w:rPr>
      </w:pPr>
      <w:bookmarkStart w:id="6" w:name="_Toc240548818"/>
      <w:r>
        <w:rPr>
          <w:rFonts w:cs="Arial" w:ascii="Aptos" w:hAnsi="Aptos" w:asciiTheme="minorHAnsi" w:cstheme="minorBidi" w:hAnsiTheme="minorHAnsi"/>
          <w:sz w:val="44"/>
          <w:szCs w:val="44"/>
        </w:rPr>
        <w:t>Day 2: Task 2</w:t>
      </w:r>
      <w:bookmarkEnd w:id="6"/>
    </w:p>
    <w:p>
      <w:pPr>
        <w:pStyle w:val="Normal"/>
        <w:rPr>
          <w:sz w:val="28"/>
          <w:szCs w:val="28"/>
        </w:rPr>
      </w:pPr>
      <w:r>
        <w:rPr>
          <w:sz w:val="28"/>
          <w:szCs w:val="28"/>
        </w:rPr>
        <w:t xml:space="preserve">Start Tableau Public Desktop and import the Spotify dataset </w:t>
      </w:r>
      <w:hyperlink r:id="rId7">
        <w:r>
          <w:rPr>
            <w:rStyle w:val="Hyperlink"/>
            <w:sz w:val="28"/>
            <w:szCs w:val="28"/>
          </w:rPr>
          <w:t>SpotifyFeatures.xlsx</w:t>
        </w:r>
      </w:hyperlink>
      <w:r>
        <w:rPr>
          <w:sz w:val="28"/>
          <w:szCs w:val="28"/>
        </w:rPr>
        <w:t xml:space="preserve">, conduct an analysis to find trends and key information that could be used by an organisation for future projects. </w:t>
      </w:r>
    </w:p>
    <w:p>
      <w:pPr>
        <w:pStyle w:val="Normal"/>
        <w:rPr>
          <w:b/>
          <w:bCs/>
          <w:sz w:val="28"/>
          <w:szCs w:val="28"/>
        </w:rPr>
      </w:pPr>
      <w:r>
        <w:rPr>
          <w:b/>
          <w:bCs/>
          <w:sz w:val="28"/>
          <w:szCs w:val="28"/>
        </w:rPr>
        <w:t>Column Description</w:t>
      </w:r>
    </w:p>
    <w:p>
      <w:pPr>
        <w:pStyle w:val="Normal"/>
        <w:numPr>
          <w:ilvl w:val="0"/>
          <w:numId w:val="1"/>
        </w:numPr>
        <w:rPr>
          <w:sz w:val="28"/>
          <w:szCs w:val="28"/>
        </w:rPr>
      </w:pPr>
      <w:r>
        <w:rPr>
          <w:b/>
          <w:bCs/>
          <w:sz w:val="28"/>
          <w:szCs w:val="28"/>
        </w:rPr>
        <w:t>genre</w:t>
      </w:r>
      <w:r>
        <w:rPr>
          <w:sz w:val="28"/>
          <w:szCs w:val="28"/>
        </w:rPr>
        <w:t>: The genre in which the track belongs</w:t>
      </w:r>
    </w:p>
    <w:p>
      <w:pPr>
        <w:pStyle w:val="Normal"/>
        <w:numPr>
          <w:ilvl w:val="0"/>
          <w:numId w:val="1"/>
        </w:numPr>
        <w:rPr>
          <w:sz w:val="28"/>
          <w:szCs w:val="28"/>
        </w:rPr>
      </w:pPr>
      <w:r>
        <w:rPr>
          <w:b/>
          <w:bCs/>
          <w:sz w:val="28"/>
          <w:szCs w:val="28"/>
        </w:rPr>
        <w:t>artist_name</w:t>
      </w:r>
      <w:r>
        <w:rPr>
          <w:sz w:val="28"/>
          <w:szCs w:val="28"/>
        </w:rPr>
        <w:t xml:space="preserve">: The artists' names who performed the track. </w:t>
      </w:r>
    </w:p>
    <w:p>
      <w:pPr>
        <w:pStyle w:val="Normal"/>
        <w:ind w:start="720"/>
        <w:rPr>
          <w:sz w:val="28"/>
          <w:szCs w:val="28"/>
        </w:rPr>
      </w:pPr>
      <w:r>
        <w:rPr>
          <w:sz w:val="28"/>
          <w:szCs w:val="28"/>
        </w:rPr>
        <w:t>If there is more than one artist, they are separated by a;</w:t>
      </w:r>
    </w:p>
    <w:p>
      <w:pPr>
        <w:pStyle w:val="Normal"/>
        <w:numPr>
          <w:ilvl w:val="0"/>
          <w:numId w:val="1"/>
        </w:numPr>
        <w:rPr>
          <w:sz w:val="28"/>
          <w:szCs w:val="28"/>
        </w:rPr>
      </w:pPr>
      <w:r>
        <w:rPr>
          <w:b/>
          <w:bCs/>
          <w:sz w:val="28"/>
          <w:szCs w:val="28"/>
        </w:rPr>
        <w:t>track_name</w:t>
      </w:r>
      <w:r>
        <w:rPr>
          <w:sz w:val="28"/>
          <w:szCs w:val="28"/>
        </w:rPr>
        <w:t>: Name of the track</w:t>
      </w:r>
    </w:p>
    <w:p>
      <w:pPr>
        <w:pStyle w:val="Normal"/>
        <w:numPr>
          <w:ilvl w:val="0"/>
          <w:numId w:val="1"/>
        </w:numPr>
        <w:rPr>
          <w:sz w:val="28"/>
          <w:szCs w:val="28"/>
        </w:rPr>
      </w:pPr>
      <w:r>
        <w:rPr>
          <w:b/>
          <w:bCs/>
          <w:sz w:val="28"/>
          <w:szCs w:val="28"/>
        </w:rPr>
        <w:t>track_id</w:t>
      </w:r>
      <w:r>
        <w:rPr>
          <w:sz w:val="28"/>
          <w:szCs w:val="28"/>
        </w:rPr>
        <w:t>: The Spotify ID for the track</w:t>
      </w:r>
    </w:p>
    <w:p>
      <w:pPr>
        <w:pStyle w:val="Normal"/>
        <w:numPr>
          <w:ilvl w:val="0"/>
          <w:numId w:val="1"/>
        </w:numPr>
        <w:rPr>
          <w:sz w:val="28"/>
          <w:szCs w:val="28"/>
        </w:rPr>
      </w:pPr>
      <w:r>
        <w:rPr>
          <w:b/>
          <w:bCs/>
          <w:sz w:val="28"/>
          <w:szCs w:val="28"/>
        </w:rPr>
        <w:t>popularity</w:t>
      </w:r>
      <w:r>
        <w:rPr>
          <w:sz w:val="28"/>
          <w:szCs w:val="28"/>
        </w:rPr>
        <w:t>: </w:t>
      </w:r>
      <w:r>
        <w:rPr>
          <w:b/>
          <w:bCs/>
          <w:sz w:val="28"/>
          <w:szCs w:val="28"/>
        </w:rPr>
        <w:t>The popularity of a track is a value between 0 and 100, with 100 being the most popular</w:t>
      </w:r>
      <w:r>
        <w:rPr>
          <w:sz w:val="28"/>
          <w:szCs w:val="28"/>
        </w:rPr>
        <w:t>. The popularity is calculated by algorithm and is based, in the most part, on the total number of plays the track has had and how recent those plays are. Songs that are being played a lot now will have a higher popularity than songs that were played a lot in the past. Duplicate tracks (e.g. the same track from a single and an album) are rated independently. Artist and album popularity is derived mathematically from track popularity.</w:t>
      </w:r>
    </w:p>
    <w:p>
      <w:pPr>
        <w:pStyle w:val="Normal"/>
        <w:numPr>
          <w:ilvl w:val="0"/>
          <w:numId w:val="1"/>
        </w:numPr>
        <w:rPr>
          <w:sz w:val="28"/>
          <w:szCs w:val="28"/>
        </w:rPr>
      </w:pPr>
      <w:r>
        <w:rPr>
          <w:b/>
          <w:bCs/>
          <w:sz w:val="28"/>
          <w:szCs w:val="28"/>
        </w:rPr>
        <w:t>acousticness</w:t>
      </w:r>
      <w:r>
        <w:rPr>
          <w:sz w:val="28"/>
          <w:szCs w:val="28"/>
        </w:rPr>
        <w:t>: A confidence measure from 0.0 to 1.0 of whether the track is acoustic. 1.0 represents high confidence the track is acoustic</w:t>
      </w:r>
    </w:p>
    <w:p>
      <w:pPr>
        <w:pStyle w:val="Normal"/>
        <w:numPr>
          <w:ilvl w:val="0"/>
          <w:numId w:val="1"/>
        </w:numPr>
        <w:rPr>
          <w:sz w:val="28"/>
          <w:szCs w:val="28"/>
        </w:rPr>
      </w:pPr>
      <w:r>
        <w:rPr>
          <w:b/>
          <w:bCs/>
          <w:sz w:val="28"/>
          <w:szCs w:val="28"/>
        </w:rPr>
        <w:t>danceability</w:t>
      </w:r>
      <w:r>
        <w:rPr>
          <w:sz w:val="28"/>
          <w:szCs w:val="28"/>
        </w:rPr>
        <w:t>: Danceability describes how suitable a track is for dancing based on a combination of musical elements including tempo, rhythm stability, beat strength, and overall regularity. A value of 0.0 is least danceable and 1.0 is most danceable</w:t>
      </w:r>
    </w:p>
    <w:p>
      <w:pPr>
        <w:pStyle w:val="Normal"/>
        <w:numPr>
          <w:ilvl w:val="0"/>
          <w:numId w:val="1"/>
        </w:numPr>
        <w:rPr>
          <w:sz w:val="28"/>
          <w:szCs w:val="28"/>
        </w:rPr>
      </w:pPr>
      <w:r>
        <w:rPr>
          <w:b/>
          <w:bCs/>
          <w:sz w:val="28"/>
          <w:szCs w:val="28"/>
        </w:rPr>
        <w:t>duration_ms</w:t>
      </w:r>
      <w:r>
        <w:rPr>
          <w:sz w:val="28"/>
          <w:szCs w:val="28"/>
        </w:rPr>
        <w:t>: The track length in milliseconds</w:t>
      </w:r>
    </w:p>
    <w:p>
      <w:pPr>
        <w:pStyle w:val="Normal"/>
        <w:numPr>
          <w:ilvl w:val="0"/>
          <w:numId w:val="1"/>
        </w:numPr>
        <w:rPr>
          <w:sz w:val="28"/>
          <w:szCs w:val="28"/>
        </w:rPr>
      </w:pPr>
      <w:r>
        <w:rPr>
          <w:b/>
          <w:bCs/>
          <w:sz w:val="28"/>
          <w:szCs w:val="28"/>
        </w:rPr>
        <w:t>energy</w:t>
      </w:r>
      <w:r>
        <w:rPr>
          <w:sz w:val="28"/>
          <w:szCs w:val="28"/>
        </w:rPr>
        <w:t>: Energy is a measure from 0.0 to 1.0 and represents a perceptual measure of intensity and activity. Typically, energetic tracks feel fast, loud, and noisy. For example, death metal has high energy, while a Bach prelude scores low on the scale</w:t>
      </w:r>
    </w:p>
    <w:p>
      <w:pPr>
        <w:pStyle w:val="Normal"/>
        <w:numPr>
          <w:ilvl w:val="0"/>
          <w:numId w:val="1"/>
        </w:numPr>
        <w:rPr>
          <w:sz w:val="28"/>
          <w:szCs w:val="28"/>
        </w:rPr>
      </w:pPr>
      <w:r>
        <w:rPr>
          <w:b/>
          <w:bCs/>
          <w:sz w:val="28"/>
          <w:szCs w:val="28"/>
        </w:rPr>
        <w:t>instrumentalness</w:t>
      </w:r>
      <w:r>
        <w:rPr>
          <w:sz w:val="28"/>
          <w:szCs w:val="28"/>
        </w:rPr>
        <w:t>: Predicts whether a track contains no vocals. "Ooh" and "aah" sounds are treated as instrumental in this context. Rap or spoken word tracks are clearly "vocal". The closer the instrumentalness value is to 1.0, the greater likelihood the track contains no vocal content</w:t>
      </w:r>
    </w:p>
    <w:p>
      <w:pPr>
        <w:pStyle w:val="Normal"/>
        <w:numPr>
          <w:ilvl w:val="0"/>
          <w:numId w:val="1"/>
        </w:numPr>
        <w:rPr>
          <w:sz w:val="28"/>
          <w:szCs w:val="28"/>
        </w:rPr>
      </w:pPr>
      <w:r>
        <w:rPr>
          <w:b/>
          <w:bCs/>
          <w:sz w:val="28"/>
          <w:szCs w:val="28"/>
        </w:rPr>
        <w:t>key</w:t>
      </w:r>
      <w:r>
        <w:rPr>
          <w:sz w:val="28"/>
          <w:szCs w:val="28"/>
        </w:rPr>
        <w:t>: The key the track is in. Integers map to pitches using standard Pitch Class notation. E.g. 0 = C, 1 = C♯/D</w:t>
      </w:r>
      <w:r>
        <w:rPr>
          <w:rFonts w:cs="Segoe UI Symbol" w:ascii="Segoe UI Symbol" w:hAnsi="Segoe UI Symbol"/>
          <w:sz w:val="28"/>
          <w:szCs w:val="28"/>
        </w:rPr>
        <w:t>♭</w:t>
      </w:r>
      <w:r>
        <w:rPr>
          <w:sz w:val="28"/>
          <w:szCs w:val="28"/>
        </w:rPr>
        <w:t>, 2 = D, and so on. If no key was detected, the value is -1</w:t>
      </w:r>
    </w:p>
    <w:p>
      <w:pPr>
        <w:pStyle w:val="Normal"/>
        <w:numPr>
          <w:ilvl w:val="0"/>
          <w:numId w:val="1"/>
        </w:numPr>
        <w:rPr>
          <w:sz w:val="28"/>
          <w:szCs w:val="28"/>
        </w:rPr>
      </w:pPr>
      <w:r>
        <w:rPr>
          <w:b/>
          <w:bCs/>
          <w:sz w:val="28"/>
          <w:szCs w:val="28"/>
        </w:rPr>
        <w:t>liveness</w:t>
      </w:r>
      <w:r>
        <w:rPr>
          <w:sz w:val="28"/>
          <w:szCs w:val="28"/>
        </w:rPr>
        <w:t>: Detects the presence of an audience in the recording. Higher liveness values represent an increased probability that the track was performed live. A value above 0.8 provides strong likelihood that the track is live</w:t>
      </w:r>
    </w:p>
    <w:p>
      <w:pPr>
        <w:pStyle w:val="Normal"/>
        <w:numPr>
          <w:ilvl w:val="0"/>
          <w:numId w:val="1"/>
        </w:numPr>
        <w:rPr>
          <w:sz w:val="28"/>
          <w:szCs w:val="28"/>
        </w:rPr>
      </w:pPr>
      <w:r>
        <w:rPr>
          <w:b/>
          <w:bCs/>
          <w:sz w:val="28"/>
          <w:szCs w:val="28"/>
        </w:rPr>
        <w:t>loudness</w:t>
      </w:r>
      <w:r>
        <w:rPr>
          <w:sz w:val="28"/>
          <w:szCs w:val="28"/>
        </w:rPr>
        <w:t>: The overall loudness of a track in decibels (dB)</w:t>
      </w:r>
    </w:p>
    <w:p>
      <w:pPr>
        <w:pStyle w:val="Normal"/>
        <w:numPr>
          <w:ilvl w:val="0"/>
          <w:numId w:val="1"/>
        </w:numPr>
        <w:rPr>
          <w:sz w:val="28"/>
          <w:szCs w:val="28"/>
        </w:rPr>
      </w:pPr>
      <w:r>
        <w:rPr>
          <w:b/>
          <w:bCs/>
          <w:sz w:val="28"/>
          <w:szCs w:val="28"/>
        </w:rPr>
        <w:t>mode</w:t>
      </w:r>
      <w:r>
        <w:rPr>
          <w:sz w:val="28"/>
          <w:szCs w:val="28"/>
        </w:rPr>
        <w:t>: Mode indicates the modality (major or minor) of a track, the type of scale from which its melodic content is derived. Major is represented by 1 and minor is 0</w:t>
      </w:r>
    </w:p>
    <w:p>
      <w:pPr>
        <w:pStyle w:val="Normal"/>
        <w:numPr>
          <w:ilvl w:val="0"/>
          <w:numId w:val="1"/>
        </w:numPr>
        <w:rPr>
          <w:sz w:val="28"/>
          <w:szCs w:val="28"/>
        </w:rPr>
      </w:pPr>
      <w:r>
        <w:rPr>
          <w:b/>
          <w:bCs/>
          <w:sz w:val="28"/>
          <w:szCs w:val="28"/>
        </w:rPr>
        <w:t>speechiness</w:t>
      </w:r>
      <w:r>
        <w:rPr>
          <w:sz w:val="28"/>
          <w:szCs w:val="28"/>
        </w:rPr>
        <w:t>: Speechiness detects the presence of spoken words in a track. The more exclusively speech-like the recording (e.g. talk show, audio book, poetry), the closer to 1.0 the attribute value. Values above 0.66 describe tracks that are probably made entirely of spoken words. Values between 0.33 and 0.66 describe tracks that may contain both music and speech, either in sections or layered, including such cases as rap music. Values below 0.33 most likely represent music and other non-speech-like tracks</w:t>
      </w:r>
    </w:p>
    <w:p>
      <w:pPr>
        <w:pStyle w:val="Normal"/>
        <w:numPr>
          <w:ilvl w:val="0"/>
          <w:numId w:val="1"/>
        </w:numPr>
        <w:rPr>
          <w:sz w:val="28"/>
          <w:szCs w:val="28"/>
        </w:rPr>
      </w:pPr>
      <w:r>
        <w:rPr>
          <w:b/>
          <w:bCs/>
          <w:sz w:val="28"/>
          <w:szCs w:val="28"/>
        </w:rPr>
        <w:t>tempo</w:t>
      </w:r>
      <w:r>
        <w:rPr>
          <w:sz w:val="28"/>
          <w:szCs w:val="28"/>
        </w:rPr>
        <w:t>: The overall estimated tempo of a track in beats per minute (BPM). In musical terminology, tempo is the speed or pace of a given piece and derives directly from the average beat duration</w:t>
      </w:r>
    </w:p>
    <w:p>
      <w:pPr>
        <w:pStyle w:val="Normal"/>
        <w:numPr>
          <w:ilvl w:val="0"/>
          <w:numId w:val="1"/>
        </w:numPr>
        <w:rPr>
          <w:sz w:val="28"/>
          <w:szCs w:val="28"/>
        </w:rPr>
      </w:pPr>
      <w:r>
        <w:rPr>
          <w:b/>
          <w:bCs/>
          <w:sz w:val="28"/>
          <w:szCs w:val="28"/>
        </w:rPr>
        <w:t>time_signature</w:t>
      </w:r>
      <w:r>
        <w:rPr>
          <w:sz w:val="28"/>
          <w:szCs w:val="28"/>
        </w:rPr>
        <w:t>: An estimated time signature. The time signature (meter) is a notational convention to specify how many beats are in each bar (or measure). The time signature ranges from 3 to 7 indicating time signatures of 3/4, to 7/4.</w:t>
      </w:r>
    </w:p>
    <w:p>
      <w:pPr>
        <w:pStyle w:val="Normal"/>
        <w:numPr>
          <w:ilvl w:val="0"/>
          <w:numId w:val="1"/>
        </w:numPr>
        <w:rPr>
          <w:sz w:val="28"/>
          <w:szCs w:val="28"/>
        </w:rPr>
      </w:pPr>
      <w:r>
        <w:rPr>
          <w:b/>
          <w:bCs/>
          <w:sz w:val="28"/>
          <w:szCs w:val="28"/>
        </w:rPr>
        <w:t>valence</w:t>
      </w:r>
      <w:r>
        <w:rPr>
          <w:sz w:val="28"/>
          <w:szCs w:val="28"/>
        </w:rPr>
        <w:t>: A measure from 0.0 to 1.0 describing the musical positiveness conveyed by a track. Tracks with high valence sound more positive (e.g. happy, cheerful, euphoric), while tracks with low valence sound more negative (e.g. sad, depressed, angry)</w:t>
      </w:r>
    </w:p>
    <w:p>
      <w:pPr>
        <w:pStyle w:val="Normal"/>
        <w:rPr>
          <w:sz w:val="28"/>
          <w:szCs w:val="28"/>
        </w:rPr>
      </w:pPr>
      <w:r>
        <w:rPr>
          <w:sz w:val="28"/>
          <w:szCs w:val="28"/>
        </w:rPr>
      </w:r>
    </w:p>
    <w:p>
      <w:pPr>
        <w:pStyle w:val="Normal"/>
        <w:rPr>
          <w:sz w:val="28"/>
          <w:szCs w:val="28"/>
        </w:rPr>
      </w:pPr>
      <w:r>
        <w:rPr>
          <w:sz w:val="28"/>
          <w:szCs w:val="28"/>
        </w:rPr>
        <w:t>There is no set scope for the analysis, simply to find trends and document them below:</w:t>
      </w:r>
    </w:p>
    <w:p>
      <w:pPr>
        <w:pStyle w:val="Normal"/>
        <w:rPr>
          <w:sz w:val="28"/>
          <w:szCs w:val="28"/>
        </w:rPr>
      </w:pPr>
      <w:r>
        <w:rPr>
          <w:sz w:val="28"/>
          <w:szCs w:val="28"/>
        </w:rPr>
      </w:r>
    </w:p>
    <w:tbl>
      <w:tblPr>
        <w:tblStyle w:val="Activity1"/>
        <w:tblW w:w="9626" w:type="dxa"/>
        <w:jc w:val="start"/>
        <w:tblInd w:w="0" w:type="dxa"/>
        <w:shd w:fill="F2F2F2" w:val="clear"/>
        <w:tblLayout w:type="fixed"/>
        <w:tblCellMar>
          <w:top w:w="0" w:type="dxa"/>
          <w:start w:w="108" w:type="dxa"/>
          <w:bottom w:w="0" w:type="dxa"/>
          <w:end w:w="108" w:type="dxa"/>
        </w:tblCellMar>
        <w:tblLook w:val="04a0" w:firstRow="1" w:noVBand="1" w:lastRow="0" w:firstColumn="1" w:lastColumn="0" w:noHBand="0"/>
      </w:tblPr>
      <w:tblGrid>
        <w:gridCol w:w="1836"/>
        <w:gridCol w:w="7790"/>
      </w:tblGrid>
      <w:tr>
        <w:trPr>
          <w:trHeight w:val="856" w:hRule="atLeast"/>
        </w:trPr>
        <w:tc>
          <w:tcPr>
            <w:cnfStyle w:val="001000000000" w:firstRow="0" w:lastRow="0" w:firstColumn="1" w:lastColumn="0" w:oddVBand="0" w:evenVBand="0" w:oddHBand="0" w:evenHBand="0" w:firstRowFirstColumn="0" w:firstRowLastColumn="0" w:lastRowFirstColumn="0" w:lastRowLastColumn="0"/>
            <w:tcW w:w="1836" w:type="dxa"/>
            <w:tcBorders/>
            <w:shd w:color="auto" w:fill="2CBA60" w:val="clear"/>
            <w:vAlign w:val="center"/>
          </w:tcPr>
          <w:p>
            <w:pPr>
              <w:pStyle w:val="Normal"/>
              <w:widowControl/>
              <w:spacing w:lineRule="auto" w:line="259" w:before="0" w:after="160"/>
              <w:jc w:val="center"/>
              <w:rPr>
                <w:sz w:val="28"/>
                <w:szCs w:val="24"/>
              </w:rPr>
            </w:pPr>
            <w:r>
              <w:rPr>
                <w:rFonts w:cs="Arial" w:ascii="Aptos" w:hAnsi="Aptos" w:asciiTheme="minorHAnsi" w:cstheme="minorBidi" w:hAnsiTheme="minorHAnsi"/>
                <w:b/>
                <w:color w:themeColor="background1" w:val="FFFFFF"/>
                <w:sz w:val="32"/>
                <w:szCs w:val="32"/>
                <w:lang w:val="en-GB" w:bidi="ar-SA"/>
              </w:rPr>
              <w:t>Paste your print screens here</w:t>
            </w:r>
          </w:p>
        </w:tc>
        <w:tc>
          <w:tcPr>
            <w:cnfStyle w:val="000000000000" w:firstRow="0" w:lastRow="0" w:firstColumn="0" w:lastColumn="0" w:oddVBand="0" w:evenVBand="0" w:oddHBand="0" w:evenHBand="0" w:firstRowFirstColumn="0" w:firstRowLastColumn="0" w:lastRowFirstColumn="0" w:lastRowLastColumn="0"/>
            <w:tcW w:w="7790" w:type="dxa"/>
            <w:tcBorders/>
            <w:shd w:color="auto" w:fill="F2F2F2" w:themeFill="background1" w:themeFillShade="f2" w:val="clear"/>
          </w:tcPr>
          <w:p>
            <w:pPr>
              <w:pStyle w:val="Normal"/>
              <w:widowControl/>
              <w:spacing w:lineRule="auto" w:line="259" w:before="0" w:after="160"/>
              <w:jc w:val="start"/>
              <w:cnfStyle w:val="000000000000" w:firstRow="0" w:lastRow="0" w:firstColumn="0" w:lastColumn="0" w:oddVBand="0" w:evenVBand="0" w:oddHBand="0" w:evenHBand="0" w:firstRowFirstColumn="0" w:firstRowLastColumn="0" w:lastRowFirstColumn="0" w:lastRowLastColumn="0"/>
              <w:rPr>
                <w:rStyle w:val="ANSWERS"/>
                <w:rFonts w:ascii="Aptos" w:hAnsi="Aptos" w:cs="Arial" w:asciiTheme="minorHAnsi" w:cstheme="minorBidi" w:hAnsiTheme="minorHAnsi"/>
                <w:sz w:val="32"/>
                <w:szCs w:val="32"/>
              </w:rPr>
            </w:pPr>
            <w:r>
              <w:rPr>
                <w:rFonts w:cs="Arial" w:cstheme="minorBidi" w:ascii="Aptos" w:hAnsi="Aptos"/>
                <w:color w:val="050632"/>
                <w:sz w:val="32"/>
                <w:szCs w:val="32"/>
                <w:lang w:val="en-GB" w:bidi="ar-SA"/>
              </w:rPr>
            </w:r>
          </w:p>
          <w:p>
            <w:pPr>
              <w:pStyle w:val="Normal"/>
              <w:widowControl/>
              <w:spacing w:lineRule="auto" w:line="259" w:before="0" w:after="160"/>
              <w:jc w:val="start"/>
              <w:cnfStyle w:val="000000000000" w:firstRow="0" w:lastRow="0" w:firstColumn="0" w:lastColumn="0" w:oddVBand="0" w:evenVBand="0" w:oddHBand="0" w:evenHBand="0" w:firstRowFirstColumn="0" w:firstRowLastColumn="0" w:lastRowFirstColumn="0" w:lastRowLastColumn="0"/>
              <w:rPr>
                <w:rStyle w:val="ANSWERS"/>
                <w:rFonts w:ascii="Aptos" w:hAnsi="Aptos" w:cs="Arial" w:asciiTheme="minorAscii" w:cstheme="minorBidi" w:hAnsiTheme="minorAscii"/>
                <w:sz w:val="32"/>
                <w:szCs w:val="32"/>
              </w:rPr>
            </w:pPr>
            <w:r>
              <w:rPr>
                <w:color w:val="050632"/>
                <w:lang w:val="en-GB" w:bidi="ar-SA"/>
              </w:rPr>
              <w:drawing>
                <wp:inline distT="0" distB="0" distL="0" distR="0">
                  <wp:extent cx="4800600" cy="3200400"/>
                  <wp:effectExtent l="0" t="0" r="0" b="0"/>
                  <wp:docPr id="5"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pic:cNvPicPr>
                            <a:picLocks noChangeAspect="1" noChangeArrowheads="1"/>
                          </pic:cNvPicPr>
                        </pic:nvPicPr>
                        <pic:blipFill>
                          <a:blip r:embed="rId8"/>
                          <a:stretch>
                            <a:fillRect/>
                          </a:stretch>
                        </pic:blipFill>
                        <pic:spPr bwMode="auto">
                          <a:xfrm>
                            <a:off x="0" y="0"/>
                            <a:ext cx="4800600" cy="3200400"/>
                          </a:xfrm>
                          <a:prstGeom prst="rect">
                            <a:avLst/>
                          </a:prstGeom>
                          <a:noFill/>
                        </pic:spPr>
                      </pic:pic>
                    </a:graphicData>
                  </a:graphic>
                </wp:inline>
              </w:drawing>
            </w:r>
          </w:p>
        </w:tc>
      </w:tr>
    </w:tbl>
    <w:p>
      <w:pPr>
        <w:pStyle w:val="paragraph"/>
        <w:spacing w:beforeAutospacing="0" w:before="0" w:afterAutospacing="0" w:after="0"/>
        <w:rPr>
          <w:rStyle w:val="eop"/>
          <w:rFonts w:ascii="Aptos" w:hAnsi="Aptos" w:cs="Arial" w:asciiTheme="minorHAnsi" w:cstheme="minorBidi" w:hAnsiTheme="minorHAnsi"/>
          <w:sz w:val="32"/>
          <w:szCs w:val="32"/>
        </w:rPr>
      </w:pPr>
      <w:r>
        <w:rPr>
          <w:rFonts w:cs="Arial" w:cstheme="minorBidi" w:ascii="Aptos" w:hAnsi="Aptos"/>
          <w:sz w:val="32"/>
          <w:szCs w:val="32"/>
        </w:rPr>
      </w:r>
    </w:p>
    <w:tbl>
      <w:tblPr>
        <w:tblStyle w:val="Activity1"/>
        <w:tblW w:w="9628" w:type="dxa"/>
        <w:jc w:val="start"/>
        <w:tblInd w:w="0" w:type="dxa"/>
        <w:shd w:fill="F2F2F2" w:val="clear"/>
        <w:tblLayout w:type="fixed"/>
        <w:tblCellMar>
          <w:top w:w="0" w:type="dxa"/>
          <w:start w:w="108" w:type="dxa"/>
          <w:bottom w:w="0" w:type="dxa"/>
          <w:end w:w="108" w:type="dxa"/>
        </w:tblCellMar>
        <w:tblLook w:val="04a0" w:firstRow="1" w:noVBand="1" w:lastRow="0" w:firstColumn="1" w:lastColumn="0" w:noHBand="0"/>
      </w:tblPr>
      <w:tblGrid>
        <w:gridCol w:w="1837"/>
        <w:gridCol w:w="7791"/>
      </w:tblGrid>
      <w:tr>
        <w:trPr>
          <w:trHeight w:val="300" w:hRule="atLeast"/>
        </w:trPr>
        <w:tc>
          <w:tcPr>
            <w:cnfStyle w:val="001000000000" w:firstRow="0" w:lastRow="0" w:firstColumn="1" w:lastColumn="0" w:oddVBand="0" w:evenVBand="0" w:oddHBand="0" w:evenHBand="0" w:firstRowFirstColumn="0" w:firstRowLastColumn="0" w:lastRowFirstColumn="0" w:lastRowLastColumn="0"/>
            <w:tcW w:w="1837" w:type="dxa"/>
            <w:tcBorders/>
            <w:shd w:color="auto" w:fill="2CBA60" w:val="clear"/>
            <w:vAlign w:val="center"/>
          </w:tcPr>
          <w:p>
            <w:pPr>
              <w:pStyle w:val="Normal"/>
              <w:widowControl/>
              <w:spacing w:lineRule="auto" w:line="259" w:before="0" w:after="160"/>
              <w:jc w:val="center"/>
              <w:rPr>
                <w:sz w:val="28"/>
                <w:szCs w:val="24"/>
              </w:rPr>
            </w:pPr>
            <w:r>
              <w:rPr>
                <w:rFonts w:cs="Arial" w:ascii="Aptos" w:hAnsi="Aptos" w:asciiTheme="minorHAnsi" w:cstheme="minorBidi" w:hAnsiTheme="minorHAnsi"/>
                <w:b/>
                <w:color w:themeColor="background1" w:val="FFFFFF"/>
                <w:sz w:val="32"/>
                <w:szCs w:val="32"/>
                <w:lang w:val="en-GB" w:bidi="ar-SA"/>
              </w:rPr>
              <w:t>What did you find?</w:t>
            </w:r>
          </w:p>
        </w:tc>
        <w:tc>
          <w:tcPr>
            <w:cnfStyle w:val="000000000000" w:firstRow="0" w:lastRow="0" w:firstColumn="0" w:lastColumn="0" w:oddVBand="0" w:evenVBand="0" w:oddHBand="0" w:evenHBand="0" w:firstRowFirstColumn="0" w:firstRowLastColumn="0" w:lastRowFirstColumn="0" w:lastRowLastColumn="0"/>
            <w:tcW w:w="7791" w:type="dxa"/>
            <w:tcBorders/>
            <w:shd w:color="auto" w:fill="F2F2F2" w:themeFill="background1" w:themeFillShade="f2" w:val="clear"/>
          </w:tcPr>
          <w:p>
            <w:pPr>
              <w:pStyle w:val="Normal"/>
              <w:widowControl/>
              <w:spacing w:lineRule="auto" w:line="259" w:before="0" w:after="160"/>
              <w:jc w:val="start"/>
              <w:cnfStyle w:val="000000000000" w:firstRow="0" w:lastRow="0" w:firstColumn="0" w:lastColumn="0" w:oddVBand="0" w:evenVBand="0" w:oddHBand="0" w:evenHBand="0" w:firstRowFirstColumn="0" w:firstRowLastColumn="0" w:lastRowFirstColumn="0" w:lastRowLastColumn="0"/>
              <w:rPr>
                <w:rStyle w:val="ANSWERS"/>
                <w:rFonts w:ascii="Aptos" w:hAnsi="Aptos" w:cs="Arial" w:asciiTheme="minorAscii" w:cstheme="minorBidi" w:hAnsiTheme="minorAscii"/>
                <w:sz w:val="32"/>
                <w:szCs w:val="32"/>
              </w:rPr>
            </w:pPr>
            <w:r>
              <w:rPr>
                <w:rStyle w:val="ANSWERS"/>
                <w:rFonts w:cs="Arial" w:ascii="Aptos" w:hAnsi="Aptos" w:asciiTheme="minorAscii" w:cstheme="minorBidi" w:hAnsiTheme="minorAscii"/>
                <w:sz w:val="32"/>
                <w:szCs w:val="32"/>
                <w:lang w:val="en-GB" w:bidi="ar-SA"/>
              </w:rPr>
              <w:t>There is a generally positive correlation between danceability and valence, virtually no tracks have a very valence along with a very low danceability, which is to be expected. The popularity of children’s music has a much greater spread than the other genres (this is due to the fact that there seems to be 2 separate genres both called 'Children's Music' that I manually merged). Most genres of music have low speechiness, with the only exception being comedy. There is no strong correlation between energy and speechiness.</w:t>
            </w:r>
          </w:p>
          <w:p>
            <w:pPr>
              <w:pStyle w:val="Normal"/>
              <w:widowControl/>
              <w:spacing w:lineRule="auto" w:line="259" w:before="0" w:after="160"/>
              <w:jc w:val="start"/>
              <w:cnfStyle w:val="000000000000" w:firstRow="0" w:lastRow="0" w:firstColumn="0" w:lastColumn="0" w:oddVBand="0" w:evenVBand="0" w:oddHBand="0" w:evenHBand="0" w:firstRowFirstColumn="0" w:firstRowLastColumn="0" w:lastRowFirstColumn="0" w:lastRowLastColumn="0"/>
              <w:rPr>
                <w:rStyle w:val="ANSWERS"/>
                <w:rFonts w:ascii="Aptos" w:hAnsi="Aptos" w:cs="Arial" w:asciiTheme="minorAscii" w:cstheme="minorBidi" w:hAnsiTheme="minorAscii"/>
                <w:sz w:val="32"/>
                <w:szCs w:val="32"/>
              </w:rPr>
            </w:pPr>
            <w:r>
              <w:rPr>
                <w:rFonts w:cs="Arial" w:cstheme="minorBidi" w:ascii="Aptos" w:hAnsi="Aptos"/>
                <w:color w:val="050632"/>
                <w:sz w:val="32"/>
                <w:szCs w:val="32"/>
                <w:lang w:val="en-GB" w:bidi="ar-SA"/>
              </w:rPr>
            </w:r>
          </w:p>
        </w:tc>
      </w:tr>
      <w:tr>
        <w:trPr>
          <w:trHeight w:val="300" w:hRule="atLeast"/>
        </w:trPr>
        <w:tc>
          <w:tcPr>
            <w:cnfStyle w:val="001000000000" w:firstRow="0" w:lastRow="0" w:firstColumn="1" w:lastColumn="0" w:oddVBand="0" w:evenVBand="0" w:oddHBand="0" w:evenHBand="0" w:firstRowFirstColumn="0" w:firstRowLastColumn="0" w:lastRowFirstColumn="0" w:lastRowLastColumn="0"/>
            <w:tcW w:w="1837" w:type="dxa"/>
            <w:tcBorders/>
            <w:shd w:color="auto" w:fill="2CBA60" w:val="clear"/>
            <w:vAlign w:val="center"/>
          </w:tcPr>
          <w:p>
            <w:pPr>
              <w:pStyle w:val="Normal"/>
              <w:widowControl/>
              <w:spacing w:lineRule="auto" w:line="259" w:before="0" w:after="160"/>
              <w:jc w:val="center"/>
              <w:rPr>
                <w:rFonts w:ascii="Aptos" w:hAnsi="Aptos" w:cs="Arial" w:asciiTheme="minorHAnsi" w:cstheme="minorBidi" w:hAnsiTheme="minorHAnsi"/>
                <w:sz w:val="32"/>
                <w:szCs w:val="32"/>
              </w:rPr>
            </w:pPr>
            <w:r>
              <w:rPr>
                <w:rFonts w:cs="Arial" w:ascii="Aptos" w:hAnsi="Aptos" w:asciiTheme="minorHAnsi" w:cstheme="minorBidi" w:hAnsiTheme="minorHAnsi"/>
                <w:b/>
                <w:color w:themeColor="background1" w:val="FFFFFF"/>
                <w:sz w:val="32"/>
                <w:szCs w:val="32"/>
                <w:lang w:val="en-GB" w:bidi="ar-SA"/>
              </w:rPr>
              <w:t>Link to your dashboard</w:t>
            </w:r>
          </w:p>
        </w:tc>
        <w:tc>
          <w:tcPr>
            <w:cnfStyle w:val="000000000000" w:firstRow="0" w:lastRow="0" w:firstColumn="0" w:lastColumn="0" w:oddVBand="0" w:evenVBand="0" w:oddHBand="0" w:evenHBand="0" w:firstRowFirstColumn="0" w:firstRowLastColumn="0" w:lastRowFirstColumn="0" w:lastRowLastColumn="0"/>
            <w:tcW w:w="7791" w:type="dxa"/>
            <w:tcBorders/>
            <w:shd w:color="auto" w:fill="F2F2F2" w:themeFill="background1" w:themeFillShade="f2" w:val="clear"/>
          </w:tcPr>
          <w:p>
            <w:pPr>
              <w:pStyle w:val="Normal"/>
              <w:widowControl/>
              <w:spacing w:lineRule="auto" w:line="259" w:before="0" w:after="160"/>
              <w:jc w:val="start"/>
              <w:cnfStyle w:val="000000000000" w:firstRow="0" w:lastRow="0" w:firstColumn="0" w:lastColumn="0" w:oddVBand="0" w:evenVBand="0" w:oddHBand="0" w:evenHBand="0" w:firstRowFirstColumn="0" w:firstRowLastColumn="0" w:lastRowFirstColumn="0" w:lastRowLastColumn="0"/>
              <w:rPr>
                <w:color w:val="050632"/>
                <w:sz w:val="24"/>
                <w:szCs w:val="22"/>
                <w:lang w:val="en-GB" w:bidi="ar-SA"/>
              </w:rPr>
            </w:pPr>
            <w:hyperlink r:id="rId9">
              <w:r>
                <w:rPr>
                  <w:rStyle w:val="Hyperlink"/>
                  <w:sz w:val="24"/>
                  <w:szCs w:val="22"/>
                  <w:lang w:val="en-GB" w:bidi="ar-SA"/>
                </w:rPr>
                <w:t>https://public.tableau.com/app/profile/david.xu6294/viz/SpotifyFeatureAnalysis_17901539194120/SpotifyAnalysisDashboard</w:t>
              </w:r>
            </w:hyperlink>
          </w:p>
          <w:p>
            <w:pPr>
              <w:pStyle w:val="Normal"/>
              <w:widowControl/>
              <w:spacing w:lineRule="auto" w:line="259" w:before="0" w:after="160"/>
              <w:jc w:val="start"/>
              <w:cnfStyle w:val="000000000000" w:firstRow="0" w:lastRow="0" w:firstColumn="0" w:lastColumn="0" w:oddVBand="0" w:evenVBand="0" w:oddHBand="0" w:evenHBand="0" w:firstRowFirstColumn="0" w:firstRowLastColumn="0" w:lastRowFirstColumn="0" w:lastRowLastColumn="0"/>
              <w:rPr>
                <w:rStyle w:val="ANSWERS"/>
                <w:rFonts w:ascii="Aptos" w:hAnsi="Aptos" w:cs="Arial" w:asciiTheme="minorAscii" w:cstheme="minorBidi" w:hAnsiTheme="minorAscii"/>
                <w:sz w:val="32"/>
                <w:szCs w:val="32"/>
              </w:rPr>
            </w:pPr>
            <w:r>
              <w:rPr>
                <w:rFonts w:cs="Arial" w:cstheme="minorBidi" w:ascii="Aptos" w:hAnsi="Aptos"/>
                <w:color w:val="050632"/>
                <w:sz w:val="32"/>
                <w:szCs w:val="32"/>
                <w:lang w:val="en-GB" w:bidi="ar-SA"/>
              </w:rPr>
            </w:r>
          </w:p>
        </w:tc>
      </w:tr>
    </w:tbl>
    <w:p>
      <w:pPr>
        <w:pStyle w:val="Heading1"/>
        <w:spacing w:before="360" w:after="80"/>
        <w:rPr>
          <w:rFonts w:ascii="Aptos" w:hAnsi="Aptos" w:cs="Arial" w:asciiTheme="minorHAnsi" w:cstheme="minorBidi" w:hAnsiTheme="minorHAnsi"/>
          <w:sz w:val="44"/>
          <w:szCs w:val="44"/>
        </w:rPr>
      </w:pPr>
      <w:r>
        <w:rPr>
          <w:sz w:val="28"/>
          <w:szCs w:val="28"/>
        </w:rPr>
      </w:r>
    </w:p>
    <w:sectPr>
      <w:headerReference w:type="even" r:id="rId10"/>
      <w:headerReference w:type="default" r:id="rId11"/>
      <w:headerReference w:type="first" r:id="rId12"/>
      <w:footerReference w:type="even" r:id="rId13"/>
      <w:footerReference w:type="default" r:id="rId14"/>
      <w:footerReference w:type="first" r:id="rId15"/>
      <w:type w:val="nextPage"/>
      <w:pgSz w:w="11906" w:h="16838"/>
      <w:pgMar w:left="1134" w:right="1134" w:gutter="0" w:header="709" w:top="1134" w:footer="522" w:bottom="992"/>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ptos">
    <w:charset w:val="00" w:characterSet="windows-1252"/>
    <w:family w:val="roman"/>
    <w:pitch w:val="variable"/>
  </w:font>
  <w:font w:name="Segoe UI">
    <w:charset w:val="00" w:characterSet="windows-1252"/>
    <w:family w:val="swiss"/>
    <w:pitch w:val="variable"/>
  </w:font>
  <w:font w:name="Aptos Display">
    <w:charset w:val="00" w:characterSet="windows-1252"/>
    <w:family w:val="swiss"/>
    <w:pitch w:val="variable"/>
  </w:font>
  <w:font w:name="Aptos Display">
    <w:charset w:val="00" w:characterSet="windows-1252"/>
    <w:family w:val="roman"/>
    <w:pitch w:val="variable"/>
  </w:font>
  <w:font w:name="Liberation Sans">
    <w:altName w:val="Arial"/>
    <w:charset w:val="00" w:characterSet="windows-1252"/>
    <w:family w:val="swiss"/>
    <w:pitch w:val="variable"/>
  </w:font>
  <w:font w:name="Aptos">
    <w:charset w:val="00" w:characterSet="windows-1252"/>
    <w:family w:val="swiss"/>
    <w:pitch w:val="variable"/>
  </w:font>
  <w:font w:name="Montserrat">
    <w:charset w:val="00" w:characterSet="windows-1252"/>
    <w:family w:val="swiss"/>
    <w:pitch w:val="variable"/>
  </w:font>
  <w:font w:name="Segoe UI Symbol">
    <w:charset w:val="00" w:characterSet="windows-1252"/>
    <w:family w:val="swiss"/>
    <w:pitch w:val="variable"/>
  </w:font>
  <w:font w:name="Courier New">
    <w:charset w:val="01"/>
    <w:family w:val="modern"/>
    <w:pitch w:val="fixed"/>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0" behindDoc="0" locked="0" layoutInCell="1" allowOverlap="1">
              <wp:simplePos x="0" y="0"/>
              <wp:positionH relativeFrom="margin">
                <wp:align>center</wp:align>
              </wp:positionH>
              <wp:positionV relativeFrom="paragraph">
                <wp:posOffset>635</wp:posOffset>
              </wp:positionV>
              <wp:extent cx="14605" cy="14605"/>
              <wp:effectExtent l="0" t="0" r="0" b="0"/>
              <wp:wrapSquare wrapText="bothSides"/>
              <wp:docPr id="8" name="Frame3"/>
              <a:graphic xmlns:a="http://schemas.openxmlformats.org/drawingml/2006/main">
                <a:graphicData uri="http://schemas.microsoft.com/office/word/2010/wordprocessingShape">
                  <wps:wsp>
                    <wps:cNvSpPr txBox="1"/>
                    <wps:spPr>
                      <a:xfrm>
                        <a:off x="0" y="0"/>
                        <a:ext cx="14605" cy="14605"/>
                      </a:xfrm>
                      <a:prstGeom prst="rect"/>
                      <a:solidFill>
                        <a:srgbClr val="FFFFFF">
                          <a:alpha val="0"/>
                        </a:srgbClr>
                      </a:solidFill>
                    </wps:spPr>
                    <wps:txbx>
                      <w:txbxContent>
                        <w:p>
                          <w:pPr>
                            <w:pStyle w:val="Footer"/>
                            <w:pBdr/>
                            <w:rPr>
                              <w:rStyle w:val="PageNumber"/>
                              <w:rFonts w:eastAsia="游ゴシック Light" w:eastAsiaTheme="majorEastAsia"/>
                            </w:rPr>
                          </w:pPr>
                          <w:r>
                            <w:rPr>
                              <w:rStyle w:val="PageNumber"/>
                              <w:rFonts w:eastAsia="游ゴシック Light" w:eastAsiaTheme="majorEastAsia"/>
                            </w:rPr>
                            <w:fldChar w:fldCharType="begin"/>
                          </w:r>
                          <w:r>
                            <w:rPr>
                              <w:rStyle w:val="PageNumber"/>
                              <w:rFonts w:eastAsia="游ゴシック Light"/>
                            </w:rPr>
                            <w:instrText xml:space="preserve"> PAGE </w:instrText>
                          </w:r>
                          <w:r>
                            <w:rPr>
                              <w:rStyle w:val="PageNumber"/>
                              <w:rFonts w:eastAsia="游ゴシック Light"/>
                            </w:rPr>
                            <w:fldChar w:fldCharType="separate"/>
                          </w:r>
                          <w:r>
                            <w:rPr>
                              <w:rStyle w:val="PageNumber"/>
                              <w:rFonts w:eastAsia="游ゴシック Light"/>
                            </w:rPr>
                            <w:t>0</w:t>
                          </w:r>
                          <w:r>
                            <w:rPr>
                              <w:rStyle w:val="PageNumber"/>
                              <w:rFonts w:eastAsia="游ゴシック Light"/>
                            </w:rPr>
                            <w:fldChar w:fldCharType="end"/>
                          </w:r>
                        </w:p>
                      </w:txbxContent>
                    </wps:txbx>
                    <wps:bodyPr anchor="t" lIns="0" tIns="0" rIns="0" bIns="0">
                      <a:spAutoFit/>
                    </wps:bodyPr>
                  </wps:wsp>
                </a:graphicData>
              </a:graphic>
            </wp:anchor>
          </w:drawing>
        </mc:Choice>
        <mc:Fallback>
          <w:pict>
            <v:rect fillcolor="#FFFFFF" style="position:absolute;rotation:-0;width:1.15pt;height:1.15pt;mso-wrap-distance-left:0pt;mso-wrap-distance-right:0pt;mso-wrap-distance-top:0pt;mso-wrap-distance-bottom:0pt;margin-top:0.05pt;mso-position-vertical-relative:text;margin-left:0pt;mso-position-horizontal:center;mso-position-horizontal-relative:margin">
              <v:fill opacity="0f"/>
              <v:textbox inset="0in,0in,0in,0in">
                <w:txbxContent>
                  <w:p>
                    <w:pPr>
                      <w:pStyle w:val="Footer"/>
                      <w:pBdr/>
                      <w:rPr>
                        <w:rStyle w:val="PageNumber"/>
                        <w:rFonts w:eastAsia="游ゴシック Light" w:eastAsiaTheme="majorEastAsia"/>
                      </w:rPr>
                    </w:pPr>
                    <w:r>
                      <w:rPr>
                        <w:rStyle w:val="PageNumber"/>
                        <w:rFonts w:eastAsia="游ゴシック Light" w:eastAsiaTheme="majorEastAsia"/>
                      </w:rPr>
                      <w:fldChar w:fldCharType="begin"/>
                    </w:r>
                    <w:r>
                      <w:rPr>
                        <w:rStyle w:val="PageNumber"/>
                        <w:rFonts w:eastAsia="游ゴシック Light"/>
                      </w:rPr>
                      <w:instrText xml:space="preserve"> PAGE </w:instrText>
                    </w:r>
                    <w:r>
                      <w:rPr>
                        <w:rStyle w:val="PageNumber"/>
                        <w:rFonts w:eastAsia="游ゴシック Light"/>
                      </w:rPr>
                      <w:fldChar w:fldCharType="separate"/>
                    </w:r>
                    <w:r>
                      <w:rPr>
                        <w:rStyle w:val="PageNumber"/>
                        <w:rFonts w:eastAsia="游ゴシック Light"/>
                      </w:rPr>
                      <w:t>0</w:t>
                    </w:r>
                    <w:r>
                      <w:rPr>
                        <w:rStyle w:val="PageNumber"/>
                        <w:rFonts w:eastAsia="游ゴシック Light"/>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sdtPr>
    <w:sdtContent>
      <w:p>
        <w:pPr>
          <w:pStyle w:val="Normal"/>
          <w:tabs>
            <w:tab w:val="clear" w:pos="720"/>
            <w:tab w:val="right" w:pos="9638" w:leader="none"/>
          </w:tabs>
          <w:rPr>
            <w:rFonts w:cs="Segoe UI"/>
            <w:color w:val="050632"/>
          </w:rPr>
        </w:pPr>
        <w:r>
          <w:rPr>
            <w:rFonts w:cs="Segoe UI"/>
            <w:b/>
            <w:sz w:val="18"/>
            <w:szCs w:val="16"/>
          </w:rPr>
          <w:t xml:space="preserve">Data Technician | Workbook | v1. </w:t>
        </w:r>
        <w:r>
          <w:rPr>
            <w:rFonts w:cs="Segoe UI"/>
            <w:color w:val="050632"/>
          </w:rPr>
          <w:tab/>
        </w:r>
        <w:r>
          <w:rPr>
            <w:rFonts w:cs="Segoe UI"/>
            <w:b/>
          </w:rPr>
          <w:t xml:space="preserve">Page </w:t>
        </w:r>
        <w:r>
          <w:rPr>
            <w:rFonts w:cs="Segoe UI"/>
            <w:b/>
          </w:rPr>
          <w:fldChar w:fldCharType="begin"/>
        </w:r>
        <w:r>
          <w:rPr>
            <w:rFonts w:cs="Segoe UI"/>
            <w:b/>
          </w:rPr>
          <w:instrText xml:space="preserve"> PAGE </w:instrText>
        </w:r>
        <w:r>
          <w:rPr>
            <w:rFonts w:cs="Segoe UI"/>
            <w:b/>
          </w:rPr>
          <w:fldChar w:fldCharType="separate"/>
        </w:r>
        <w:r>
          <w:rPr>
            <w:rFonts w:cs="Segoe UI"/>
            <w:b/>
          </w:rPr>
          <w:t>9</w:t>
        </w:r>
        <w:r>
          <w:rPr>
            <w:rFonts w:cs="Segoe UI"/>
            <w:b/>
          </w:rPr>
          <w:fldChar w:fldCharType="end"/>
        </w:r>
        <w:r>
          <w:rPr>
            <w:rFonts w:cs="Segoe UI"/>
            <w:b/>
          </w:rPr>
          <w:t xml:space="preserve"> of </w:t>
        </w:r>
        <w:r>
          <w:rPr>
            <w:rFonts w:cs="Segoe UI"/>
            <w:b/>
          </w:rPr>
          <w:fldChar w:fldCharType="begin"/>
        </w:r>
        <w:r>
          <w:rPr>
            <w:rFonts w:cs="Segoe UI"/>
            <w:b/>
          </w:rPr>
          <w:instrText xml:space="preserve"> NUMPAGES </w:instrText>
        </w:r>
        <w:r>
          <w:rPr>
            <w:rFonts w:cs="Segoe UI"/>
            <w:b/>
          </w:rPr>
          <w:fldChar w:fldCharType="separate"/>
        </w:r>
        <w:r>
          <w:rPr>
            <w:rFonts w:cs="Segoe UI"/>
            <w:b/>
          </w:rPr>
          <w:t>11</w:t>
        </w:r>
        <w:r>
          <w:rPr>
            <w:rFonts w:cs="Segoe UI"/>
            <w:b/>
          </w:rPr>
          <w:fldChar w:fldCharType="end"/>
        </w:r>
      </w:p>
      <w:p>
        <w:pPr>
          <w:pStyle w:val="Footer"/>
          <w:tabs>
            <w:tab w:val="clear" w:pos="4153"/>
            <w:tab w:val="clear" w:pos="8306"/>
            <w:tab w:val="left" w:pos="6684" w:leader="none"/>
          </w:tabs>
          <w:rPr/>
        </w:pPr>
        <w:r>
          <w:rPr/>
          <w:tab/>
        </w:r>
      </w:p>
    </w:sdtContent>
  </w:sdt>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inline distT="0" distB="0" distL="0" distR="0">
          <wp:extent cx="6120130" cy="588010"/>
          <wp:effectExtent l="0" t="0" r="0" b="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pic:cNvPicPr>
                    <a:picLocks noChangeAspect="1" noChangeArrowheads="1"/>
                  </pic:cNvPicPr>
                </pic:nvPicPr>
                <pic:blipFill>
                  <a:blip r:embed="rId1"/>
                  <a:stretch>
                    <a:fillRect/>
                  </a:stretch>
                </pic:blipFill>
                <pic:spPr bwMode="auto">
                  <a:xfrm>
                    <a:off x="0" y="0"/>
                    <a:ext cx="6120130" cy="588010"/>
                  </a:xfrm>
                  <a:prstGeom prst="rect">
                    <a:avLst/>
                  </a:prstGeom>
                  <a:noFill/>
                </pic:spPr>
              </pic:pic>
            </a:graphicData>
          </a:graphic>
        </wp:inline>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inline distT="0" distB="0" distL="0" distR="0">
          <wp:extent cx="6120130" cy="588010"/>
          <wp:effectExtent l="0" t="0" r="0" b="0"/>
          <wp:docPr id="7"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0"/>
                  <pic:cNvPicPr>
                    <a:picLocks noChangeAspect="1" noChangeArrowheads="1"/>
                  </pic:cNvPicPr>
                </pic:nvPicPr>
                <pic:blipFill>
                  <a:blip r:embed="rId1"/>
                  <a:stretch>
                    <a:fillRect/>
                  </a:stretch>
                </pic:blipFill>
                <pic:spPr bwMode="auto">
                  <a:xfrm>
                    <a:off x="0" y="0"/>
                    <a:ext cx="6120130" cy="588010"/>
                  </a:xfrm>
                  <a:prstGeom prst="rect">
                    <a:avLst/>
                  </a:prstGeom>
                  <a:noFill/>
                </pic:spPr>
              </pic:pic>
            </a:graphicData>
          </a:graphic>
        </wp:inline>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
      <w:lvlJc w:val="start"/>
      <w:pPr>
        <w:tabs>
          <w:tab w:val="num" w:pos="1440"/>
        </w:tabs>
        <w:ind w:start="1440" w:hanging="360"/>
      </w:pPr>
      <w:rPr>
        <w:rFonts w:ascii="Symbol" w:hAnsi="Symbol" w:cs="Symbol" w:hint="default"/>
        <w:sz w:val="20"/>
      </w:rPr>
    </w:lvl>
    <w:lvl w:ilvl="2">
      <w:start w:val="1"/>
      <w:numFmt w:val="bullet"/>
      <w:lvlText w:val=""/>
      <w:lvlJc w:val="start"/>
      <w:pPr>
        <w:tabs>
          <w:tab w:val="num" w:pos="2160"/>
        </w:tabs>
        <w:ind w:start="2160" w:hanging="360"/>
      </w:pPr>
      <w:rPr>
        <w:rFonts w:ascii="Symbol" w:hAnsi="Symbol" w:cs="Symbol" w:hint="default"/>
        <w:sz w:val="20"/>
      </w:rPr>
    </w:lvl>
    <w:lvl w:ilvl="3">
      <w:start w:val="1"/>
      <w:numFmt w:val="bullet"/>
      <w:lvlText w:val=""/>
      <w:lvlJc w:val="start"/>
      <w:pPr>
        <w:tabs>
          <w:tab w:val="num" w:pos="2880"/>
        </w:tabs>
        <w:ind w:start="2880" w:hanging="360"/>
      </w:pPr>
      <w:rPr>
        <w:rFonts w:ascii="Symbol" w:hAnsi="Symbol" w:cs="Symbol" w:hint="default"/>
        <w:sz w:val="20"/>
      </w:rPr>
    </w:lvl>
    <w:lvl w:ilvl="4">
      <w:start w:val="1"/>
      <w:numFmt w:val="bullet"/>
      <w:lvlText w:val=""/>
      <w:lvlJc w:val="start"/>
      <w:pPr>
        <w:tabs>
          <w:tab w:val="num" w:pos="3600"/>
        </w:tabs>
        <w:ind w:start="3600" w:hanging="360"/>
      </w:pPr>
      <w:rPr>
        <w:rFonts w:ascii="Symbol" w:hAnsi="Symbol" w:cs="Symbol" w:hint="default"/>
        <w:sz w:val="20"/>
      </w:rPr>
    </w:lvl>
    <w:lvl w:ilvl="5">
      <w:start w:val="1"/>
      <w:numFmt w:val="bullet"/>
      <w:lvlText w:val=""/>
      <w:lvlJc w:val="start"/>
      <w:pPr>
        <w:tabs>
          <w:tab w:val="num" w:pos="4320"/>
        </w:tabs>
        <w:ind w:start="4320" w:hanging="360"/>
      </w:pPr>
      <w:rPr>
        <w:rFonts w:ascii="Symbol" w:hAnsi="Symbol" w:cs="Symbol" w:hint="default"/>
        <w:sz w:val="20"/>
      </w:rPr>
    </w:lvl>
    <w:lvl w:ilvl="6">
      <w:start w:val="1"/>
      <w:numFmt w:val="bullet"/>
      <w:lvlText w:val=""/>
      <w:lvlJc w:val="start"/>
      <w:pPr>
        <w:tabs>
          <w:tab w:val="num" w:pos="5040"/>
        </w:tabs>
        <w:ind w:start="5040" w:hanging="360"/>
      </w:pPr>
      <w:rPr>
        <w:rFonts w:ascii="Symbol" w:hAnsi="Symbol" w:cs="Symbol" w:hint="default"/>
        <w:sz w:val="20"/>
      </w:rPr>
    </w:lvl>
    <w:lvl w:ilvl="7">
      <w:start w:val="1"/>
      <w:numFmt w:val="bullet"/>
      <w:lvlText w:val=""/>
      <w:lvlJc w:val="start"/>
      <w:pPr>
        <w:tabs>
          <w:tab w:val="num" w:pos="5760"/>
        </w:tabs>
        <w:ind w:start="5760" w:hanging="360"/>
      </w:pPr>
      <w:rPr>
        <w:rFonts w:ascii="Symbol" w:hAnsi="Symbol" w:cs="Symbol" w:hint="default"/>
        <w:sz w:val="20"/>
      </w:rPr>
    </w:lvl>
    <w:lvl w:ilvl="8">
      <w:start w:val="1"/>
      <w:numFmt w:val="bullet"/>
      <w:lvlText w:val=""/>
      <w:lvlJc w:val="start"/>
      <w:pPr>
        <w:tabs>
          <w:tab w:val="num" w:pos="6480"/>
        </w:tabs>
        <w:ind w:start="6480" w:hanging="360"/>
      </w:pPr>
      <w:rPr>
        <w:rFonts w:ascii="Symbol" w:hAnsi="Symbol" w:cs="Symbol" w:hint="default"/>
        <w:sz w:val="20"/>
      </w:rPr>
    </w:lvl>
  </w:abstractNum>
  <w:abstractNum w:abstractNumId="2">
    <w:lvl w:ilvl="0">
      <w:start w:val="1"/>
      <w:numFmt w:val="decimal"/>
      <w:lvlText w:val="%1."/>
      <w:lvlJc w:val="start"/>
      <w:pPr>
        <w:tabs>
          <w:tab w:val="num" w:pos="720"/>
        </w:tabs>
        <w:ind w:start="720" w:hanging="360"/>
      </w:pPr>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9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GB" w:eastAsia="ja-JP"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Arial" w:asciiTheme="minorHAnsi" w:cstheme="minorBidi" w:eastAsiaTheme="minorHAnsi" w:hAnsiTheme="minorHAnsi"/>
        <w:kern w:val="2"/>
        <w:sz w:val="24"/>
        <w:szCs w:val="24"/>
        <w:lang w:val="en-GB"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161231"/>
    <w:pPr>
      <w:widowControl/>
      <w:bidi w:val="0"/>
      <w:spacing w:lineRule="auto" w:line="240" w:before="0" w:after="0"/>
      <w:jc w:val="start"/>
    </w:pPr>
    <w:rPr>
      <w:rFonts w:ascii="Segoe UI" w:hAnsi="Segoe UI" w:eastAsia="Times New Roman" w:cs="Times New Roman"/>
      <w:color w:val="auto"/>
      <w:kern w:val="0"/>
      <w:sz w:val="24"/>
      <w:szCs w:val="24"/>
      <w:lang w:eastAsia="en-GB" w:val="en-GB" w:bidi="ar-SA"/>
      <w14:ligatures w14:val="none"/>
    </w:rPr>
  </w:style>
  <w:style w:type="paragraph" w:styleId="Heading1">
    <w:name w:val="heading 1"/>
    <w:basedOn w:val="Normal"/>
    <w:next w:val="Normal"/>
    <w:link w:val="Heading1Char"/>
    <w:uiPriority w:val="9"/>
    <w:qFormat/>
    <w:rsid w:val="00161231"/>
    <w:pPr>
      <w:keepNext w:val="true"/>
      <w:keepLines/>
      <w:spacing w:before="360" w:after="80"/>
      <w:outlineLvl w:val="0"/>
    </w:pPr>
    <w:rPr>
      <w:rFonts w:ascii="Aptos Display" w:hAnsi="Aptos Display" w:eastAsia="游ゴシック Light" w:cs="Times New Roman"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semiHidden/>
    <w:unhideWhenUsed/>
    <w:qFormat/>
    <w:rsid w:val="00161231"/>
    <w:pPr>
      <w:keepNext w:val="true"/>
      <w:keepLines/>
      <w:spacing w:before="160" w:after="80"/>
      <w:outlineLvl w:val="1"/>
    </w:pPr>
    <w:rPr>
      <w:rFonts w:ascii="Aptos Display" w:hAnsi="Aptos Display" w:eastAsia="游ゴシック Light" w:cs="Times New Roman"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161231"/>
    <w:pPr>
      <w:keepNext w:val="true"/>
      <w:keepLines/>
      <w:spacing w:before="160" w:after="80"/>
      <w:outlineLvl w:val="2"/>
    </w:pPr>
    <w:rPr>
      <w:rFonts w:eastAsia="游ゴシック Light" w:cs="Times New Roman"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161231"/>
    <w:pPr>
      <w:keepNext w:val="true"/>
      <w:keepLines/>
      <w:spacing w:before="80" w:after="40"/>
      <w:outlineLvl w:val="3"/>
    </w:pPr>
    <w:rPr>
      <w:rFonts w:eastAsia="游ゴシック Light" w:cs="Times New Roman"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161231"/>
    <w:pPr>
      <w:keepNext w:val="true"/>
      <w:keepLines/>
      <w:spacing w:before="80" w:after="40"/>
      <w:outlineLvl w:val="4"/>
    </w:pPr>
    <w:rPr>
      <w:rFonts w:eastAsia="游ゴシック Light" w:cs="Times New Roman"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161231"/>
    <w:pPr>
      <w:keepNext w:val="true"/>
      <w:keepLines/>
      <w:spacing w:before="40" w:after="0"/>
      <w:outlineLvl w:val="5"/>
    </w:pPr>
    <w:rPr>
      <w:rFonts w:eastAsia="游ゴシック Light" w:cs="Times New Roman"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161231"/>
    <w:pPr>
      <w:keepNext w:val="true"/>
      <w:keepLines/>
      <w:spacing w:before="40" w:after="0"/>
      <w:outlineLvl w:val="6"/>
    </w:pPr>
    <w:rPr>
      <w:rFonts w:eastAsia="游ゴシック Light" w:cs="Times New Roman"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161231"/>
    <w:pPr>
      <w:keepNext w:val="true"/>
      <w:keepLines/>
      <w:outlineLvl w:val="7"/>
    </w:pPr>
    <w:rPr>
      <w:rFonts w:eastAsia="游ゴシック Light" w:cs="Times New Roman"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161231"/>
    <w:pPr>
      <w:keepNext w:val="true"/>
      <w:keepLines/>
      <w:outlineLvl w:val="8"/>
    </w:pPr>
    <w:rPr>
      <w:rFonts w:eastAsia="游ゴシック Light" w:cs="Times New Roman"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161231"/>
    <w:rPr>
      <w:rFonts w:ascii="Aptos Display" w:hAnsi="Aptos Display" w:eastAsia="游ゴシック Light" w:cs="Times New Roman"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161231"/>
    <w:rPr>
      <w:rFonts w:ascii="Aptos Display" w:hAnsi="Aptos Display" w:eastAsia="游ゴシック Light" w:cs="Times New Roman"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161231"/>
    <w:rPr>
      <w:rFonts w:eastAsia="游ゴシック Light" w:cs="Times New Roman"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161231"/>
    <w:rPr>
      <w:rFonts w:eastAsia="游ゴシック Light" w:cs="Times New Roman"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161231"/>
    <w:rPr>
      <w:rFonts w:eastAsia="游ゴシック Light" w:cs="Times New Roman"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161231"/>
    <w:rPr>
      <w:rFonts w:eastAsia="游ゴシック Light" w:cs="Times New Roman"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161231"/>
    <w:rPr>
      <w:rFonts w:eastAsia="游ゴシック Light" w:cs="Times New Roman"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161231"/>
    <w:rPr>
      <w:rFonts w:eastAsia="游ゴシック Light" w:cs="Times New Roman"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161231"/>
    <w:rPr>
      <w:rFonts w:eastAsia="游ゴシック Light" w:cs="Times New Roman" w:cstheme="majorBidi" w:eastAsiaTheme="majorEastAsia"/>
      <w:color w:themeColor="text1" w:themeTint="d8" w:val="272727"/>
    </w:rPr>
  </w:style>
  <w:style w:type="character" w:styleId="TitleChar" w:customStyle="1">
    <w:name w:val="Title Char"/>
    <w:basedOn w:val="DefaultParagraphFont"/>
    <w:link w:val="Title"/>
    <w:uiPriority w:val="10"/>
    <w:qFormat/>
    <w:rsid w:val="00161231"/>
    <w:rPr>
      <w:rFonts w:ascii="Aptos Display" w:hAnsi="Aptos Display" w:eastAsia="游ゴシック Light" w:cs="Times New Roman"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161231"/>
    <w:rPr>
      <w:rFonts w:eastAsia="游ゴシック Light" w:cs="Times New Roman"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161231"/>
    <w:rPr>
      <w:i/>
      <w:iCs/>
      <w:color w:themeColor="text1" w:themeTint="bf" w:val="404040"/>
    </w:rPr>
  </w:style>
  <w:style w:type="character" w:styleId="IntenseEmphasis">
    <w:name w:val="Intense Emphasis"/>
    <w:basedOn w:val="DefaultParagraphFont"/>
    <w:uiPriority w:val="21"/>
    <w:qFormat/>
    <w:rsid w:val="00161231"/>
    <w:rPr>
      <w:i/>
      <w:iCs/>
      <w:color w:themeColor="accent1" w:themeShade="bf" w:val="0F4761"/>
    </w:rPr>
  </w:style>
  <w:style w:type="character" w:styleId="IntenseQuoteChar" w:customStyle="1">
    <w:name w:val="Intense Quote Char"/>
    <w:basedOn w:val="DefaultParagraphFont"/>
    <w:link w:val="IntenseQuote"/>
    <w:uiPriority w:val="30"/>
    <w:qFormat/>
    <w:rsid w:val="00161231"/>
    <w:rPr>
      <w:i/>
      <w:iCs/>
      <w:color w:themeColor="accent1" w:themeShade="bf" w:val="0F4761"/>
    </w:rPr>
  </w:style>
  <w:style w:type="character" w:styleId="IntenseReference">
    <w:name w:val="Intense Reference"/>
    <w:basedOn w:val="DefaultParagraphFont"/>
    <w:uiPriority w:val="32"/>
    <w:qFormat/>
    <w:rsid w:val="00161231"/>
    <w:rPr>
      <w:b/>
      <w:bCs/>
      <w:smallCaps/>
      <w:color w:themeColor="accent1" w:themeShade="bf" w:val="0F4761"/>
      <w:spacing w:val="5"/>
    </w:rPr>
  </w:style>
  <w:style w:type="character" w:styleId="FooterChar" w:customStyle="1">
    <w:name w:val="Footer Char"/>
    <w:basedOn w:val="DefaultParagraphFont"/>
    <w:link w:val="Footer"/>
    <w:qFormat/>
    <w:rsid w:val="00161231"/>
    <w:rPr>
      <w:rFonts w:ascii="Segoe UI" w:hAnsi="Segoe UI" w:eastAsia="Times New Roman" w:cs="Times New Roman"/>
      <w:kern w:val="0"/>
      <w:lang w:eastAsia="en-GB"/>
      <w14:ligatures w14:val="none"/>
    </w:rPr>
  </w:style>
  <w:style w:type="character" w:styleId="PageNumber">
    <w:name w:val="page number"/>
    <w:basedOn w:val="DefaultParagraphFont"/>
    <w:rsid w:val="00161231"/>
    <w:rPr/>
  </w:style>
  <w:style w:type="character" w:styleId="HeaderChar" w:customStyle="1">
    <w:name w:val="Header Char"/>
    <w:basedOn w:val="DefaultParagraphFont"/>
    <w:link w:val="Header"/>
    <w:qFormat/>
    <w:rsid w:val="00161231"/>
    <w:rPr>
      <w:rFonts w:ascii="Segoe UI" w:hAnsi="Segoe UI" w:eastAsia="Times New Roman" w:cs="Times New Roman"/>
      <w:kern w:val="0"/>
      <w:lang w:eastAsia="en-GB"/>
      <w14:ligatures w14:val="none"/>
    </w:rPr>
  </w:style>
  <w:style w:type="character" w:styleId="ANSWERS" w:customStyle="1">
    <w:name w:val="ANSWERS"/>
    <w:qFormat/>
    <w:rsid w:val="00161231"/>
    <w:rPr>
      <w:rFonts w:ascii="Segoe UI" w:hAnsi="Segoe UI"/>
      <w:b w:val="false"/>
      <w:color w:val="050632"/>
      <w:sz w:val="24"/>
      <w:szCs w:val="20"/>
    </w:rPr>
  </w:style>
  <w:style w:type="character" w:styleId="Hyperlink">
    <w:name w:val="Hyperlink"/>
    <w:basedOn w:val="DefaultParagraphFont"/>
    <w:uiPriority w:val="99"/>
    <w:unhideWhenUsed/>
    <w:rsid w:val="00161231"/>
    <w:rPr>
      <w:color w:themeColor="hyperlink" w:val="467886"/>
      <w:u w:val="single"/>
    </w:rPr>
  </w:style>
  <w:style w:type="character" w:styleId="eop" w:customStyle="1">
    <w:name w:val="eop"/>
    <w:basedOn w:val="DefaultParagraphFont"/>
    <w:qFormat/>
    <w:rsid w:val="00161231"/>
    <w:rPr/>
  </w:style>
  <w:style w:type="character" w:styleId="FollowedHyperlink">
    <w:name w:val="FollowedHyperlink"/>
    <w:basedOn w:val="DefaultParagraphFont"/>
    <w:uiPriority w:val="99"/>
    <w:semiHidden/>
    <w:unhideWhenUsed/>
    <w:rsid w:val="00161231"/>
    <w:rPr>
      <w:color w:themeColor="followedHyperlink" w:val="96607D"/>
      <w:u w:val="single"/>
    </w:rPr>
  </w:style>
  <w:style w:type="character" w:styleId="UnresolvedMention">
    <w:name w:val="Unresolved Mention"/>
    <w:basedOn w:val="DefaultParagraphFont"/>
    <w:uiPriority w:val="99"/>
    <w:semiHidden/>
    <w:unhideWhenUsed/>
    <w:qFormat/>
    <w:rsid w:val="00e63e7c"/>
    <w:rPr>
      <w:color w:val="605E5C"/>
      <w:shd w:fill="E1DFDD" w:val="clear"/>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SC"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Normal"/>
    <w:next w:val="Normal"/>
    <w:link w:val="TitleChar"/>
    <w:uiPriority w:val="10"/>
    <w:qFormat/>
    <w:rsid w:val="00161231"/>
    <w:pPr>
      <w:spacing w:before="0" w:after="80"/>
      <w:contextualSpacing/>
    </w:pPr>
    <w:rPr>
      <w:rFonts w:ascii="Aptos Display" w:hAnsi="Aptos Display" w:eastAsia="游ゴシック Light" w:cs="Times New Roman"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161231"/>
    <w:pPr/>
    <w:rPr>
      <w:rFonts w:eastAsia="游ゴシック Light" w:cs="Times New Roman"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161231"/>
    <w:pPr>
      <w:spacing w:before="160" w:after="0"/>
      <w:jc w:val="center"/>
    </w:pPr>
    <w:rPr>
      <w:i/>
      <w:iCs/>
      <w:color w:themeColor="text1" w:themeTint="bf" w:val="404040"/>
    </w:rPr>
  </w:style>
  <w:style w:type="paragraph" w:styleId="ListParagraph">
    <w:name w:val="List Paragraph"/>
    <w:basedOn w:val="Normal"/>
    <w:uiPriority w:val="34"/>
    <w:qFormat/>
    <w:rsid w:val="00161231"/>
    <w:pPr>
      <w:spacing w:before="0" w:after="0"/>
      <w:ind w:start="720"/>
      <w:contextualSpacing/>
    </w:pPr>
    <w:rPr/>
  </w:style>
  <w:style w:type="paragraph" w:styleId="IntenseQuote">
    <w:name w:val="Intense Quote"/>
    <w:basedOn w:val="Normal"/>
    <w:next w:val="Normal"/>
    <w:link w:val="IntenseQuoteChar"/>
    <w:uiPriority w:val="30"/>
    <w:qFormat/>
    <w:rsid w:val="00161231"/>
    <w:pPr>
      <w:pBdr>
        <w:top w:val="single" w:sz="4" w:space="10" w:color="0F4761" w:themeColor="accent1" w:themeShade="bf"/>
        <w:bottom w:val="single" w:sz="4" w:space="10" w:color="0F4761" w:themeColor="accent1" w:themeShade="bf"/>
      </w:pBdr>
      <w:spacing w:before="360" w:after="360"/>
      <w:ind w:start="864" w:end="864"/>
      <w:jc w:val="center"/>
    </w:pPr>
    <w:rPr>
      <w:i/>
      <w:iCs/>
      <w:color w:themeColor="accent1" w:themeShade="bf" w:val="0F4761"/>
    </w:rPr>
  </w:style>
  <w:style w:type="paragraph" w:styleId="HeaderandFooter">
    <w:name w:val="Header and Footer"/>
    <w:basedOn w:val="Normal"/>
    <w:qFormat/>
    <w:pPr/>
    <w:rPr/>
  </w:style>
  <w:style w:type="paragraph" w:styleId="Footer">
    <w:name w:val="footer"/>
    <w:basedOn w:val="Normal"/>
    <w:link w:val="FooterChar"/>
    <w:rsid w:val="00161231"/>
    <w:pPr>
      <w:tabs>
        <w:tab w:val="clear" w:pos="720"/>
        <w:tab w:val="center" w:pos="4153" w:leader="none"/>
        <w:tab w:val="right" w:pos="8306" w:leader="none"/>
      </w:tabs>
    </w:pPr>
    <w:rPr/>
  </w:style>
  <w:style w:type="paragraph" w:styleId="Header">
    <w:name w:val="header"/>
    <w:basedOn w:val="Normal"/>
    <w:link w:val="HeaderChar"/>
    <w:rsid w:val="00161231"/>
    <w:pPr>
      <w:tabs>
        <w:tab w:val="clear" w:pos="720"/>
        <w:tab w:val="center" w:pos="4153" w:leader="none"/>
        <w:tab w:val="right" w:pos="8306" w:leader="none"/>
      </w:tabs>
    </w:pPr>
    <w:rPr/>
  </w:style>
  <w:style w:type="paragraph" w:styleId="TOC1">
    <w:name w:val="toc 1"/>
    <w:basedOn w:val="Normal"/>
    <w:next w:val="Normal"/>
    <w:autoRedefine/>
    <w:uiPriority w:val="39"/>
    <w:unhideWhenUsed/>
    <w:rsid w:val="00161231"/>
    <w:pPr>
      <w:spacing w:before="0" w:after="100"/>
    </w:pPr>
    <w:rPr/>
  </w:style>
  <w:style w:type="paragraph" w:styleId="paragraph" w:customStyle="1">
    <w:name w:val="paragraph"/>
    <w:basedOn w:val="Normal"/>
    <w:qFormat/>
    <w:rsid w:val="00161231"/>
    <w:pPr>
      <w:spacing w:beforeAutospacing="1" w:afterAutospacing="1"/>
    </w:pPr>
    <w:rPr>
      <w:rFonts w:ascii="Times New Roman" w:hAnsi="Times New Roman"/>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161231"/>
    <w:pPr>
      <w:spacing w:after="0" w:line="240" w:lineRule="auto"/>
    </w:pPr>
    <w:rPr>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Activity1">
    <w:name w:val="Activity 1"/>
    <w:basedOn w:val="TableNormal"/>
    <w:uiPriority w:val="99"/>
    <w:rsid w:val="00161231"/>
    <w:pPr>
      <w:spacing w:after="0" w:line="240" w:lineRule="auto"/>
    </w:pPr>
    <w:rPr>
      <w:szCs w:val="22"/>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Col">
      <w:pPr>
        <w:jc w:val="center"/>
      </w:pPr>
      <w:rPr>
        <w:b/>
        <w:color w:val="ffffff" w:themeColor="background1"/>
        <w:sz w:val="24"/>
      </w:rPr>
      <w:tblPr/>
      <w:tcPr>
        <w:shd w:val="clear" w:color="auto" w:fill="050632"/>
        <w:vAlign w:val="center"/>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app.datacamp.com/learn/courses/introduction-to-tableau" TargetMode="External"/><Relationship Id="rId3" Type="http://schemas.openxmlformats.org/officeDocument/2006/relationships/image" Target="media/image1.jpeg"/><Relationship Id="rId4" Type="http://schemas.openxmlformats.org/officeDocument/2006/relationships/image" Target="media/image2.png"/><Relationship Id="rId5" Type="http://schemas.openxmlformats.org/officeDocument/2006/relationships/hyperlink" Target="https://b2wcompletetraining057-my.sharepoint.com/:x:/g/personal/yusuf_satilmis_leepgroup_com/IQAY00kEZtjaRoc16HcJpj7wARqrwmA5soJl5qHVTnFSt2w?e=7554dW" TargetMode="External"/><Relationship Id="rId6" Type="http://schemas.openxmlformats.org/officeDocument/2006/relationships/image" Target="media/image3.png"/><Relationship Id="rId7" Type="http://schemas.openxmlformats.org/officeDocument/2006/relationships/hyperlink" Target="https://b2wcompletetraining057-my.sharepoint.com/:x:/g/personal/yusuf_satilmis_leepgroup_com/IQCGcJSOZCB7RIvykSrR3jcoAfejApk1-g1JI76mYxyUTuQ?e=mFXSaG" TargetMode="External"/><Relationship Id="rId8" Type="http://schemas.openxmlformats.org/officeDocument/2006/relationships/image" Target="media/image4.png"/><Relationship Id="rId9" Type="http://schemas.openxmlformats.org/officeDocument/2006/relationships/hyperlink" Target="https://public.tableau.com/app/profile/david.xu6294/viz/SpotifyFeatureAnalysis_17901539194120/SpotifyAnalysisDashboard" TargetMode="Externa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header" Target="header3.xml"/><Relationship Id="rId13" Type="http://schemas.openxmlformats.org/officeDocument/2006/relationships/footer" Target="footer1.xml"/><Relationship Id="rId14" Type="http://schemas.openxmlformats.org/officeDocument/2006/relationships/footer" Target="footer2.xml"/><Relationship Id="rId15" Type="http://schemas.openxmlformats.org/officeDocument/2006/relationships/footer" Target="footer3.xml"/><Relationship Id="rId16" Type="http://schemas.openxmlformats.org/officeDocument/2006/relationships/numbering" Target="numbering.xml"/><Relationship Id="rId17" Type="http://schemas.openxmlformats.org/officeDocument/2006/relationships/fontTable" Target="fontTable.xml"/><Relationship Id="rId18" Type="http://schemas.openxmlformats.org/officeDocument/2006/relationships/settings" Target="settings.xml"/><Relationship Id="rId19" Type="http://schemas.openxmlformats.org/officeDocument/2006/relationships/theme" Target="theme/theme1.xml"/><Relationship Id="rId20" Type="http://schemas.openxmlformats.org/officeDocument/2006/relationships/customXml" Target="../customXml/item1.xml"/><Relationship Id="rId21" Type="http://schemas.openxmlformats.org/officeDocument/2006/relationships/customXml" Target="../customXml/item2.xml"/><Relationship Id="rId22" Type="http://schemas.openxmlformats.org/officeDocument/2006/relationships/customXml" Target="../customXml/item3.xml"/>
</Relationships>
</file>

<file path=word/_rels/header2.xml.rels><?xml version="1.0" encoding="UTF-8"?>
<Relationships xmlns="http://schemas.openxmlformats.org/package/2006/relationships"><Relationship Id="rId1" Type="http://schemas.openxmlformats.org/officeDocument/2006/relationships/image" Target="media/image5.png"/>
</Relationships>
</file>

<file path=word/_rels/header3.xml.rels><?xml version="1.0" encoding="UTF-8"?>
<Relationships xmlns="http://schemas.openxmlformats.org/package/2006/relationships"><Relationship Id="rId1" Type="http://schemas.openxmlformats.org/officeDocument/2006/relationships/image" Target="media/image5.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d1f2454e-7ec8-45b0-80e3-1f5e3e9cf0e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8F04F21B43F6748BA7CBC604DF83E4E" ma:contentTypeVersion="4" ma:contentTypeDescription="Create a new document." ma:contentTypeScope="" ma:versionID="b660090d46806d4b19438e99a4512316">
  <xsd:schema xmlns:xsd="http://www.w3.org/2001/XMLSchema" xmlns:xs="http://www.w3.org/2001/XMLSchema" xmlns:p="http://schemas.microsoft.com/office/2006/metadata/properties" xmlns:ns2="d1f2454e-7ec8-45b0-80e3-1f5e3e9cf0e5" targetNamespace="http://schemas.microsoft.com/office/2006/metadata/properties" ma:root="true" ma:fieldsID="1256af27cb2e2dde1bd2ec9eed7f0cbf" ns2:_="">
    <xsd:import namespace="d1f2454e-7ec8-45b0-80e3-1f5e3e9cf0e5"/>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f2454e-7ec8-45b0-80e3-1f5e3e9cf0e5"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33050B2-0F20-4E91-874F-11FE84C20265}"/>
</file>

<file path=customXml/itemProps2.xml><?xml version="1.0" encoding="utf-8"?>
<ds:datastoreItem xmlns:ds="http://schemas.openxmlformats.org/officeDocument/2006/customXml" ds:itemID="{92CE6D5C-084C-400F-AB14-C85ED39B9B39}"/>
</file>

<file path=customXml/itemProps3.xml><?xml version="1.0" encoding="utf-8"?>
<ds:datastoreItem xmlns:ds="http://schemas.openxmlformats.org/officeDocument/2006/customXml" ds:itemID="{93D776A8-BE1F-47BF-AC67-E409568FE066}"/>
</file>

<file path=docProps/app.xml><?xml version="1.0" encoding="utf-8"?>
<Properties xmlns="http://schemas.openxmlformats.org/officeDocument/2006/extended-properties" xmlns:vt="http://schemas.openxmlformats.org/officeDocument/2006/docPropsVTypes">
  <Template>Normal</Template>
  <TotalTime>755</TotalTime>
  <Application>LibreOffice/26.2.6.3$Windows_X86_64 LibreOffice_project/8221e31b3ac356a1623c672912a3d2b492f7e3d1</Application>
  <AppVersion>15.0000</AppVersion>
  <Pages>11</Pages>
  <Words>1759</Words>
  <Characters>9202</Characters>
  <CharactersWithSpaces>10762</CharactersWithSpaces>
  <Paragraphs>175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2025-12-09T01:16:00Z</dcterms:created>
  <dc:creator>Yusuf Satilmis</dc:creator>
  <dc:description/>
  <dc:language>en-GB</dc:language>
  <cp:lastModifiedBy/>
  <dcterms:modified xsi:type="dcterms:W3CDTF">2026-10-27T10:31:16Z</dcterms:modified>
  <cp:revision>186</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0x010100B8F04F21B43F6748BA7CBC604DF83E4E</vt:lpwstr>
  </property>
</Properties>
</file>