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AD1" w:rsidRDefault="00767AD1" w:rsidP="00767AD1">
      <w:pPr>
        <w:spacing w:after="0" w:line="240" w:lineRule="auto"/>
        <w:jc w:val="right"/>
        <w:rPr>
          <w:rFonts w:ascii="Constantia" w:hAnsi="Constantia"/>
          <w:sz w:val="36"/>
        </w:rPr>
      </w:pPr>
      <w:r w:rsidRPr="00767AD1">
        <w:rPr>
          <w:rFonts w:ascii="Bitstream Vera Sans Mono" w:hAnsi="Bitstream Vera Sans Mono"/>
          <w:sz w:val="96"/>
        </w:rPr>
        <w:t>CS Lab 1</w:t>
      </w:r>
      <w:r w:rsidR="00EE16F8">
        <w:rPr>
          <w:rFonts w:ascii="Bitstream Vera Sans Mono" w:hAnsi="Bitstream Vera Sans Mono"/>
          <w:sz w:val="96"/>
        </w:rPr>
        <w:t>0</w:t>
      </w:r>
    </w:p>
    <w:p w:rsidR="00767AD1" w:rsidRPr="00767AD1" w:rsidRDefault="00074D3C" w:rsidP="002276FF">
      <w:pPr>
        <w:spacing w:after="120" w:line="240" w:lineRule="auto"/>
        <w:jc w:val="right"/>
        <w:rPr>
          <w:rFonts w:ascii="Book Antiqua" w:hAnsi="Book Antiqua"/>
          <w:b/>
          <w:sz w:val="36"/>
        </w:rPr>
      </w:pPr>
      <w:r>
        <w:rPr>
          <w:noProof/>
        </w:rPr>
        <w:drawing>
          <wp:anchor distT="0" distB="0" distL="114300" distR="114300" simplePos="0" relativeHeight="251658240" behindDoc="1" locked="0" layoutInCell="1" allowOverlap="1" wp14:anchorId="48EABF04" wp14:editId="70AED790">
            <wp:simplePos x="0" y="0"/>
            <wp:positionH relativeFrom="column">
              <wp:posOffset>4112895</wp:posOffset>
            </wp:positionH>
            <wp:positionV relativeFrom="paragraph">
              <wp:posOffset>281305</wp:posOffset>
            </wp:positionV>
            <wp:extent cx="2932430" cy="4476750"/>
            <wp:effectExtent l="0" t="0" r="0" b="0"/>
            <wp:wrapTight wrapText="bothSides">
              <wp:wrapPolygon edited="0">
                <wp:start x="0" y="0"/>
                <wp:lineTo x="0" y="21508"/>
                <wp:lineTo x="21469" y="21508"/>
                <wp:lineTo x="21469" y="0"/>
                <wp:lineTo x="0" y="0"/>
              </wp:wrapPolygon>
            </wp:wrapTight>
            <wp:docPr id="1" name="Picture 1" descr="http://3.bp.blogspot.com/_xevNg7YoCdc/TSe6D4SzNoI/AAAAAAAAAJc/jo0DtqzI6RE/s1600/Good+Code+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xevNg7YoCdc/TSe6D4SzNoI/AAAAAAAAAJc/jo0DtqzI6RE/s1600/Good+Code+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243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b/>
          <w:sz w:val="36"/>
        </w:rPr>
        <w:t>Branching and Returning</w:t>
      </w:r>
    </w:p>
    <w:p w:rsidR="00074D3C" w:rsidRDefault="00074D3C" w:rsidP="00AD0DC9">
      <w:pPr>
        <w:pStyle w:val="Heading1"/>
        <w:spacing w:before="0" w:after="120"/>
        <w:rPr>
          <w:color w:val="000000" w:themeColor="text1"/>
        </w:rPr>
      </w:pPr>
      <w:r>
        <w:rPr>
          <w:color w:val="000000" w:themeColor="text1"/>
        </w:rPr>
        <w:t>Preamble</w:t>
      </w:r>
    </w:p>
    <w:p w:rsidR="00074D3C" w:rsidRDefault="00CA0A5A" w:rsidP="00CA0A5A">
      <w:pPr>
        <w:tabs>
          <w:tab w:val="left" w:pos="360"/>
          <w:tab w:val="left" w:pos="720"/>
        </w:tabs>
      </w:pPr>
      <w:r>
        <w:t>Consider the following code:</w:t>
      </w:r>
    </w:p>
    <w:p w:rsidR="009458CF" w:rsidRDefault="009458CF" w:rsidP="009458CF">
      <w:pPr>
        <w:tabs>
          <w:tab w:val="left" w:pos="360"/>
          <w:tab w:val="left" w:pos="720"/>
        </w:tabs>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Playground {</w:t>
      </w:r>
    </w:p>
    <w:p w:rsidR="009458CF" w:rsidRDefault="009458CF" w:rsidP="009458CF">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9458CF" w:rsidRDefault="009458CF" w:rsidP="009458C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proofErr w:type="spellStart"/>
      <w:r>
        <w:rPr>
          <w:rFonts w:ascii="Consolas" w:hAnsi="Consolas" w:cs="Consolas"/>
          <w:color w:val="000000"/>
          <w:sz w:val="20"/>
          <w:szCs w:val="20"/>
          <w:u w:val="single"/>
        </w:rPr>
        <w:t>myScan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"How much water did you drink in liters?"</w:t>
      </w:r>
      <w:r>
        <w:rPr>
          <w:rFonts w:ascii="Consolas" w:hAnsi="Consolas" w:cs="Consolas"/>
          <w:color w:val="000000"/>
          <w:sz w:val="20"/>
          <w:szCs w:val="20"/>
        </w:rPr>
        <w:t>);</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temporary;</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temporary</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myScan.nextLine</w:t>
      </w:r>
      <w:proofErr w:type="spellEnd"/>
      <w:r>
        <w:rPr>
          <w:rFonts w:ascii="Consolas" w:hAnsi="Consolas" w:cs="Consolas"/>
          <w:color w:val="000000"/>
          <w:sz w:val="20"/>
          <w:szCs w:val="20"/>
        </w:rPr>
        <w:t>();</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liters =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(temporary);</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liters</w:t>
      </w:r>
      <w:proofErr w:type="gramEnd"/>
      <w:r>
        <w:rPr>
          <w:rFonts w:ascii="Consolas" w:hAnsi="Consolas" w:cs="Consolas"/>
          <w:color w:val="000000"/>
          <w:sz w:val="20"/>
          <w:szCs w:val="20"/>
        </w:rPr>
        <w:t xml:space="preserve"> += 10;</w:t>
      </w:r>
    </w:p>
    <w:p w:rsidR="009458CF" w:rsidRDefault="009458CF" w:rsidP="009458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58CF" w:rsidRDefault="009458CF" w:rsidP="009458CF">
      <w:pPr>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"This is ten more liters: "</w:t>
      </w:r>
      <w:r>
        <w:rPr>
          <w:rFonts w:ascii="Consolas" w:hAnsi="Consolas" w:cs="Consolas"/>
          <w:color w:val="000000"/>
          <w:sz w:val="20"/>
          <w:szCs w:val="20"/>
        </w:rPr>
        <w:t xml:space="preserve"> + liters);</w:t>
      </w:r>
    </w:p>
    <w:p w:rsidR="009458CF" w:rsidRDefault="009458CF" w:rsidP="009458CF">
      <w:pPr>
        <w:tabs>
          <w:tab w:val="left" w:pos="360"/>
          <w:tab w:val="left" w:pos="72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9458CF" w:rsidRDefault="009458CF" w:rsidP="009458CF">
      <w:pPr>
        <w:tabs>
          <w:tab w:val="left" w:pos="360"/>
          <w:tab w:val="left" w:pos="72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458CF" w:rsidRDefault="009458CF" w:rsidP="009458CF"/>
    <w:p w:rsidR="009458CF" w:rsidRDefault="009458CF" w:rsidP="009458CF">
      <w:r>
        <w:t>This gives you a way to collect a double from the user.</w:t>
      </w:r>
    </w:p>
    <w:p w:rsidR="009458CF" w:rsidRDefault="009458CF" w:rsidP="009458CF">
      <w:r>
        <w:t>Now consider the following:</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Playground {</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money = 520.045;</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"$%2.2f"</w:t>
      </w:r>
      <w:r>
        <w:rPr>
          <w:rFonts w:ascii="Consolas" w:hAnsi="Consolas" w:cs="Consolas"/>
          <w:color w:val="000000"/>
          <w:sz w:val="20"/>
          <w:szCs w:val="20"/>
        </w:rPr>
        <w:t>, money);</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w:t>
      </w:r>
      <w:r>
        <w:rPr>
          <w:rFonts w:ascii="Consolas" w:hAnsi="Consolas" w:cs="Consolas"/>
          <w:color w:val="000000"/>
          <w:sz w:val="20"/>
          <w:szCs w:val="20"/>
        </w:rPr>
        <w:t>);</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thisWay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proofErr w:type="gramEnd"/>
      <w:r>
        <w:rPr>
          <w:rFonts w:ascii="Consolas" w:hAnsi="Consolas" w:cs="Consolas"/>
          <w:color w:val="2A00FF"/>
          <w:sz w:val="20"/>
          <w:szCs w:val="20"/>
        </w:rPr>
        <w:t>"$%,.2f"</w:t>
      </w:r>
      <w:r>
        <w:rPr>
          <w:rFonts w:ascii="Consolas" w:hAnsi="Consolas" w:cs="Consolas"/>
          <w:color w:val="000000"/>
          <w:sz w:val="20"/>
          <w:szCs w:val="20"/>
        </w:rPr>
        <w:t>, money);</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Start"/>
      <w:proofErr w:type="gramEnd"/>
      <w:r>
        <w:rPr>
          <w:rFonts w:ascii="Consolas" w:hAnsi="Consolas" w:cs="Consolas"/>
          <w:color w:val="000000"/>
          <w:sz w:val="20"/>
          <w:szCs w:val="20"/>
        </w:rPr>
        <w:t>thisWay</w:t>
      </w:r>
      <w:proofErr w:type="spellEnd"/>
      <w:r>
        <w:rPr>
          <w:rFonts w:ascii="Consolas" w:hAnsi="Consolas" w:cs="Consolas"/>
          <w:color w:val="000000"/>
          <w:sz w:val="20"/>
          <w:szCs w:val="20"/>
        </w:rPr>
        <w:t>);</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36E3" w:rsidRDefault="00F436E3" w:rsidP="009B43B4">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A0A5A" w:rsidRDefault="00CA0A5A" w:rsidP="00074D3C"/>
    <w:p w:rsidR="00CA0A5A" w:rsidRDefault="00CA0A5A" w:rsidP="00074D3C">
      <w:r>
        <w:t>This prints out:</w:t>
      </w:r>
    </w:p>
    <w:p w:rsidR="00CA0A5A" w:rsidRDefault="009B43B4" w:rsidP="00CA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$520.05</w:t>
      </w:r>
    </w:p>
    <w:p w:rsidR="00CA0A5A" w:rsidRDefault="00CA0A5A" w:rsidP="00CA0A5A">
      <w:r>
        <w:rPr>
          <w:rFonts w:ascii="Consolas" w:hAnsi="Consolas" w:cs="Consolas"/>
          <w:color w:val="000000"/>
          <w:sz w:val="20"/>
          <w:szCs w:val="20"/>
        </w:rPr>
        <w:t>$</w:t>
      </w:r>
      <w:r w:rsidR="009B43B4">
        <w:rPr>
          <w:rFonts w:ascii="Consolas" w:hAnsi="Consolas" w:cs="Consolas"/>
          <w:color w:val="000000"/>
          <w:sz w:val="20"/>
          <w:szCs w:val="20"/>
        </w:rPr>
        <w:t>520</w:t>
      </w:r>
      <w:r>
        <w:rPr>
          <w:rFonts w:ascii="Consolas" w:hAnsi="Consolas" w:cs="Consolas"/>
          <w:color w:val="000000"/>
          <w:sz w:val="20"/>
          <w:szCs w:val="20"/>
        </w:rPr>
        <w:t>.05</w:t>
      </w:r>
    </w:p>
    <w:p w:rsidR="00074D3C" w:rsidRDefault="00CA0A5A" w:rsidP="00074D3C">
      <w:r>
        <w:t xml:space="preserve">Which gives you </w:t>
      </w:r>
      <w:r w:rsidR="009B43B4">
        <w:t>one way to display a double</w:t>
      </w:r>
      <w:r>
        <w:t xml:space="preserve"> as money</w:t>
      </w:r>
      <w:r w:rsidR="009B43B4">
        <w:t>, and one way to save it formatted that way as a String.</w:t>
      </w:r>
    </w:p>
    <w:p w:rsidR="002276FF" w:rsidRDefault="002276FF" w:rsidP="00074D3C">
      <w:r>
        <w:t xml:space="preserve">The </w:t>
      </w:r>
      <w:proofErr w:type="gramStart"/>
      <w:r>
        <w:t>code in this lab do</w:t>
      </w:r>
      <w:proofErr w:type="gramEnd"/>
      <w:r>
        <w:t xml:space="preserve"> not require any main methods or </w:t>
      </w:r>
      <w:proofErr w:type="spellStart"/>
      <w:r>
        <w:t>printlns</w:t>
      </w:r>
      <w:proofErr w:type="spellEnd"/>
      <w:r>
        <w:t>.  It will be up to you to create a class with a main method to test your code appropriately.  Remember: test early, test often!  You do not need to submit your testing (runner) class, only the specified files.  Make sure to place all files in an appropriately named folder.</w:t>
      </w:r>
    </w:p>
    <w:p w:rsidR="009458CF" w:rsidRPr="009458CF" w:rsidRDefault="009458CF" w:rsidP="009458CF">
      <w:pPr>
        <w:tabs>
          <w:tab w:val="left" w:pos="360"/>
          <w:tab w:val="left" w:pos="720"/>
        </w:tabs>
        <w:autoSpaceDE w:val="0"/>
        <w:autoSpaceDN w:val="0"/>
        <w:adjustRightInd w:val="0"/>
        <w:spacing w:after="0" w:line="240" w:lineRule="auto"/>
        <w:rPr>
          <w:rFonts w:ascii="Consolas" w:hAnsi="Consolas" w:cs="Consolas"/>
          <w:color w:val="000000"/>
          <w:sz w:val="20"/>
          <w:szCs w:val="20"/>
        </w:rPr>
      </w:pPr>
    </w:p>
    <w:p w:rsidR="00074D3C" w:rsidRPr="00767AD1" w:rsidRDefault="00074D3C" w:rsidP="00074D3C">
      <w:pPr>
        <w:pStyle w:val="Heading1"/>
        <w:rPr>
          <w:color w:val="000000" w:themeColor="text1"/>
        </w:rPr>
      </w:pPr>
      <w:r>
        <w:rPr>
          <w:color w:val="000000" w:themeColor="text1"/>
        </w:rPr>
        <w:lastRenderedPageBreak/>
        <w:t>Part 1:</w:t>
      </w:r>
    </w:p>
    <w:p w:rsidR="00074D3C" w:rsidRDefault="00074D3C" w:rsidP="00074D3C">
      <w:r w:rsidRPr="00152918">
        <w:rPr>
          <w:b/>
        </w:rPr>
        <w:t>Filename</w:t>
      </w:r>
      <w:r w:rsidR="001F113B">
        <w:t>:</w:t>
      </w:r>
      <w:r w:rsidR="000B17F7">
        <w:t xml:space="preserve"> </w:t>
      </w:r>
      <w:r w:rsidR="001F113B">
        <w:t>T</w:t>
      </w:r>
      <w:r>
        <w:t>axCalc.java</w:t>
      </w:r>
    </w:p>
    <w:p w:rsidR="003E6D7C" w:rsidRDefault="003E6D7C" w:rsidP="00074D3C">
      <w:r>
        <w:t>In the US, we use graduated taxes.  The federal tax rates in 2012 were:</w:t>
      </w:r>
    </w:p>
    <w:p w:rsidR="003E6D7C" w:rsidRDefault="003E6D7C" w:rsidP="003E6D7C">
      <w:pPr>
        <w:spacing w:after="0" w:line="240" w:lineRule="auto"/>
      </w:pPr>
      <w:proofErr w:type="gramStart"/>
      <w:r>
        <w:t>0% if you made less than</w:t>
      </w:r>
      <w:r w:rsidR="00657D29">
        <w:t xml:space="preserve"> or equal to</w:t>
      </w:r>
      <w:r>
        <w:t xml:space="preserve"> $</w:t>
      </w:r>
      <w:r w:rsidRPr="003E6D7C">
        <w:t>17</w:t>
      </w:r>
      <w:r>
        <w:t>,</w:t>
      </w:r>
      <w:r w:rsidRPr="003E6D7C">
        <w:t>400</w:t>
      </w:r>
      <w:r>
        <w:t>.</w:t>
      </w:r>
      <w:proofErr w:type="gramEnd"/>
      <w:r>
        <w:t xml:space="preserve">  If you made more than this, this money was taxed at 10%.</w:t>
      </w:r>
    </w:p>
    <w:p w:rsidR="003E6D7C" w:rsidRDefault="003E6D7C" w:rsidP="003E6D7C">
      <w:pPr>
        <w:spacing w:after="0" w:line="240" w:lineRule="auto"/>
      </w:pPr>
      <w:r>
        <w:t xml:space="preserve">Everything </w:t>
      </w:r>
      <w:r w:rsidR="00657D29">
        <w:t>from</w:t>
      </w:r>
      <w:r>
        <w:t xml:space="preserve"> $17,400 and $70,</w:t>
      </w:r>
      <w:r w:rsidR="00657D29">
        <w:t>699.99</w:t>
      </w:r>
      <w:r>
        <w:t xml:space="preserve"> was taxed at 15%.</w:t>
      </w:r>
    </w:p>
    <w:p w:rsidR="003E6D7C" w:rsidRDefault="003E6D7C" w:rsidP="003E6D7C">
      <w:pPr>
        <w:spacing w:after="0" w:line="240" w:lineRule="auto"/>
      </w:pPr>
      <w:r>
        <w:t>Everything between $70,700 and $142,</w:t>
      </w:r>
      <w:r w:rsidR="00657D29">
        <w:t>699.99</w:t>
      </w:r>
      <w:r>
        <w:t xml:space="preserve"> was taxed at 25%.</w:t>
      </w:r>
    </w:p>
    <w:p w:rsidR="003E6D7C" w:rsidRDefault="003E6D7C" w:rsidP="003E6D7C">
      <w:pPr>
        <w:spacing w:after="0" w:line="240" w:lineRule="auto"/>
      </w:pPr>
      <w:r>
        <w:t>Everything between $142,700 and $217,4</w:t>
      </w:r>
      <w:r w:rsidR="00657D29">
        <w:t>49.99</w:t>
      </w:r>
      <w:r>
        <w:t xml:space="preserve"> was taxed at 28%.</w:t>
      </w:r>
    </w:p>
    <w:p w:rsidR="00074D3C" w:rsidRDefault="003E6D7C" w:rsidP="00074D3C">
      <w:r>
        <w:t xml:space="preserve">Finally, anything </w:t>
      </w:r>
      <w:r w:rsidR="00657D29">
        <w:t>$217,450 and up</w:t>
      </w:r>
      <w:r>
        <w:t xml:space="preserve"> was taxed at 33%.</w:t>
      </w:r>
    </w:p>
    <w:p w:rsidR="003E6D7C" w:rsidRDefault="00657D29" w:rsidP="00074D3C">
      <w:r>
        <w:t xml:space="preserve">This means that, if a person had an income of 18,000, they would pay ($17,400 * .10) + ($600 * .15).  This is what is meant by a </w:t>
      </w:r>
      <w:r>
        <w:rPr>
          <w:i/>
        </w:rPr>
        <w:t>graduated</w:t>
      </w:r>
      <w:r>
        <w:t xml:space="preserve"> tax rate.  </w:t>
      </w:r>
      <w:r w:rsidR="003E6D7C">
        <w:t xml:space="preserve">There was a proposal </w:t>
      </w:r>
      <w:r>
        <w:t xml:space="preserve">in 2012 </w:t>
      </w:r>
      <w:r w:rsidR="003E6D7C">
        <w:t xml:space="preserve">to </w:t>
      </w:r>
      <w:r w:rsidR="00F436E3">
        <w:t xml:space="preserve">give everyone with an income </w:t>
      </w:r>
      <w:r>
        <w:t>at or above</w:t>
      </w:r>
      <w:r w:rsidR="00F436E3">
        <w:t xml:space="preserve"> $217,450 an </w:t>
      </w:r>
      <w:r w:rsidR="00F436E3" w:rsidRPr="00657D29">
        <w:rPr>
          <w:i/>
        </w:rPr>
        <w:t>ungraduated</w:t>
      </w:r>
      <w:r w:rsidR="00F436E3">
        <w:t xml:space="preserve"> tax rate of 33%.</w:t>
      </w:r>
      <w:r>
        <w:t xml:space="preserve">  Everyone else would have had their taxes unchanged.</w:t>
      </w:r>
    </w:p>
    <w:p w:rsidR="00F436E3" w:rsidRDefault="00F436E3" w:rsidP="00074D3C">
      <w:r>
        <w:t>Pl</w:t>
      </w:r>
      <w:r w:rsidR="00960900">
        <w:t xml:space="preserve">ease write a Java class called </w:t>
      </w:r>
      <w:proofErr w:type="spellStart"/>
      <w:r w:rsidR="00960900">
        <w:t>T</w:t>
      </w:r>
      <w:r>
        <w:t>axCalc</w:t>
      </w:r>
      <w:proofErr w:type="spellEnd"/>
      <w:r>
        <w:t xml:space="preserve"> with </w:t>
      </w:r>
      <w:r w:rsidR="009B43B4">
        <w:t>three</w:t>
      </w:r>
      <w:r>
        <w:t xml:space="preserve"> methods:</w:t>
      </w:r>
    </w:p>
    <w:p w:rsidR="00AD0DC9" w:rsidRPr="00AD0DC9" w:rsidRDefault="00AD0DC9" w:rsidP="00AD0DC9">
      <w:pPr>
        <w:spacing w:after="0" w:line="240" w:lineRule="auto"/>
        <w:rPr>
          <w:rFonts w:ascii="Courier New" w:hAnsi="Courier New" w:cs="Courier New"/>
        </w:rPr>
      </w:pPr>
      <w:r w:rsidRPr="00AD0DC9">
        <w:rPr>
          <w:rFonts w:ascii="Courier New" w:hAnsi="Courier New" w:cs="Courier New"/>
        </w:rPr>
        <w:t xml:space="preserve">/* </w:t>
      </w:r>
      <w:proofErr w:type="spellStart"/>
      <w:r w:rsidRPr="00AD0DC9">
        <w:rPr>
          <w:rFonts w:ascii="Courier New" w:hAnsi="Courier New" w:cs="Courier New"/>
        </w:rPr>
        <w:t>oldTax</w:t>
      </w:r>
      <w:proofErr w:type="spellEnd"/>
      <w:r w:rsidRPr="00AD0DC9">
        <w:rPr>
          <w:rFonts w:ascii="Courier New" w:hAnsi="Courier New" w:cs="Courier New"/>
        </w:rPr>
        <w:t xml:space="preserve"> returns the old tax, rounded to the nearest penny, properly formatted with dollar</w:t>
      </w:r>
      <w:r w:rsidR="009458CF">
        <w:rPr>
          <w:rFonts w:ascii="Courier New" w:hAnsi="Courier New" w:cs="Courier New"/>
        </w:rPr>
        <w:t xml:space="preserve"> signs and commas, such as “$4,5</w:t>
      </w:r>
      <w:r w:rsidRPr="00AD0DC9">
        <w:rPr>
          <w:rFonts w:ascii="Courier New" w:hAnsi="Courier New" w:cs="Courier New"/>
        </w:rPr>
        <w:t>64.25 */</w:t>
      </w:r>
    </w:p>
    <w:p w:rsidR="009B43B4" w:rsidRDefault="009B43B4" w:rsidP="00AD0DC9">
      <w:pPr>
        <w:spacing w:after="0" w:line="240" w:lineRule="auto"/>
        <w:rPr>
          <w:rFonts w:ascii="Courier New" w:hAnsi="Courier New" w:cs="Courier New"/>
        </w:rPr>
      </w:pPr>
      <w:proofErr w:type="gramStart"/>
      <w:r w:rsidRPr="00AD0DC9">
        <w:rPr>
          <w:rFonts w:ascii="Courier New" w:hAnsi="Courier New" w:cs="Courier New"/>
        </w:rPr>
        <w:t>public</w:t>
      </w:r>
      <w:proofErr w:type="gramEnd"/>
      <w:r w:rsidRPr="00AD0DC9">
        <w:rPr>
          <w:rFonts w:ascii="Courier New" w:hAnsi="Courier New" w:cs="Courier New"/>
        </w:rPr>
        <w:t xml:space="preserve"> String </w:t>
      </w:r>
      <w:proofErr w:type="spellStart"/>
      <w:r w:rsidRPr="00AD0DC9">
        <w:rPr>
          <w:rFonts w:ascii="Courier New" w:hAnsi="Courier New" w:cs="Courier New"/>
        </w:rPr>
        <w:t>oldTax</w:t>
      </w:r>
      <w:proofErr w:type="spellEnd"/>
      <w:r w:rsidRPr="00AD0DC9">
        <w:rPr>
          <w:rFonts w:ascii="Courier New" w:hAnsi="Courier New" w:cs="Courier New"/>
        </w:rPr>
        <w:t>(double income)</w:t>
      </w:r>
    </w:p>
    <w:p w:rsidR="002276FF" w:rsidRPr="00AD0DC9" w:rsidRDefault="002276FF" w:rsidP="00AD0DC9">
      <w:pPr>
        <w:spacing w:after="0" w:line="240" w:lineRule="auto"/>
        <w:rPr>
          <w:rFonts w:ascii="Courier New" w:hAnsi="Courier New" w:cs="Courier New"/>
        </w:rPr>
      </w:pPr>
    </w:p>
    <w:p w:rsidR="00AD0DC9" w:rsidRPr="00AD0DC9" w:rsidRDefault="00AD0DC9" w:rsidP="00AD0DC9">
      <w:pPr>
        <w:spacing w:after="0" w:line="240" w:lineRule="auto"/>
        <w:rPr>
          <w:rFonts w:ascii="Courier New" w:hAnsi="Courier New" w:cs="Courier New"/>
        </w:rPr>
      </w:pPr>
      <w:r w:rsidRPr="00AD0DC9">
        <w:rPr>
          <w:rFonts w:ascii="Courier New" w:hAnsi="Courier New" w:cs="Courier New"/>
        </w:rPr>
        <w:t xml:space="preserve">/* </w:t>
      </w:r>
      <w:proofErr w:type="spellStart"/>
      <w:r w:rsidRPr="00AD0DC9">
        <w:rPr>
          <w:rFonts w:ascii="Courier New" w:hAnsi="Courier New" w:cs="Courier New"/>
        </w:rPr>
        <w:t>newTax</w:t>
      </w:r>
      <w:proofErr w:type="spellEnd"/>
      <w:r w:rsidRPr="00AD0DC9">
        <w:rPr>
          <w:rFonts w:ascii="Courier New" w:hAnsi="Courier New" w:cs="Courier New"/>
        </w:rPr>
        <w:t xml:space="preserve"> returns the net tax in the same format as above */</w:t>
      </w:r>
    </w:p>
    <w:p w:rsidR="009B43B4" w:rsidRPr="00AD0DC9" w:rsidRDefault="009B43B4" w:rsidP="00AD0DC9">
      <w:pPr>
        <w:spacing w:after="0" w:line="240" w:lineRule="auto"/>
        <w:rPr>
          <w:rFonts w:ascii="Courier New" w:hAnsi="Courier New" w:cs="Courier New"/>
        </w:rPr>
      </w:pPr>
      <w:proofErr w:type="gramStart"/>
      <w:r w:rsidRPr="00AD0DC9">
        <w:rPr>
          <w:rFonts w:ascii="Courier New" w:hAnsi="Courier New" w:cs="Courier New"/>
        </w:rPr>
        <w:t>public</w:t>
      </w:r>
      <w:proofErr w:type="gramEnd"/>
      <w:r w:rsidRPr="00AD0DC9">
        <w:rPr>
          <w:rFonts w:ascii="Courier New" w:hAnsi="Courier New" w:cs="Courier New"/>
        </w:rPr>
        <w:t xml:space="preserve"> String </w:t>
      </w:r>
      <w:proofErr w:type="spellStart"/>
      <w:r w:rsidRPr="00AD0DC9">
        <w:rPr>
          <w:rFonts w:ascii="Courier New" w:hAnsi="Courier New" w:cs="Courier New"/>
        </w:rPr>
        <w:t>newTax</w:t>
      </w:r>
      <w:proofErr w:type="spellEnd"/>
      <w:r w:rsidRPr="00AD0DC9">
        <w:rPr>
          <w:rFonts w:ascii="Courier New" w:hAnsi="Courier New" w:cs="Courier New"/>
        </w:rPr>
        <w:t>(double income)</w:t>
      </w:r>
    </w:p>
    <w:p w:rsidR="002276FF" w:rsidRDefault="002276FF" w:rsidP="00AD0DC9">
      <w:pPr>
        <w:spacing w:after="0" w:line="240" w:lineRule="auto"/>
        <w:rPr>
          <w:rFonts w:ascii="Courier New" w:hAnsi="Courier New" w:cs="Courier New"/>
        </w:rPr>
      </w:pPr>
    </w:p>
    <w:p w:rsidR="009B43B4" w:rsidRPr="00AD0DC9" w:rsidRDefault="00AD0DC9" w:rsidP="00AD0DC9">
      <w:pPr>
        <w:spacing w:after="0" w:line="240" w:lineRule="auto"/>
        <w:rPr>
          <w:rFonts w:ascii="Courier New" w:hAnsi="Courier New" w:cs="Courier New"/>
        </w:rPr>
      </w:pPr>
      <w:r w:rsidRPr="00AD0DC9">
        <w:rPr>
          <w:rFonts w:ascii="Courier New" w:hAnsi="Courier New" w:cs="Courier New"/>
        </w:rPr>
        <w:t xml:space="preserve">/* </w:t>
      </w:r>
      <w:proofErr w:type="spellStart"/>
      <w:r w:rsidRPr="00AD0DC9">
        <w:rPr>
          <w:rFonts w:ascii="Courier New" w:hAnsi="Courier New" w:cs="Courier New"/>
        </w:rPr>
        <w:t>taxDifference</w:t>
      </w:r>
      <w:proofErr w:type="spellEnd"/>
      <w:r w:rsidRPr="00AD0DC9">
        <w:rPr>
          <w:rFonts w:ascii="Courier New" w:hAnsi="Courier New" w:cs="Courier New"/>
        </w:rPr>
        <w:t xml:space="preserve"> </w:t>
      </w:r>
      <w:r w:rsidR="009B43B4" w:rsidRPr="00AD0DC9">
        <w:rPr>
          <w:rFonts w:ascii="Courier New" w:hAnsi="Courier New" w:cs="Courier New"/>
        </w:rPr>
        <w:t>returns the new tax minus the old tax.  For low incomes, should return “$0.00”</w:t>
      </w:r>
      <w:r w:rsidRPr="00AD0DC9">
        <w:rPr>
          <w:rFonts w:ascii="Courier New" w:hAnsi="Courier New" w:cs="Courier New"/>
        </w:rPr>
        <w:t xml:space="preserve"> */</w:t>
      </w:r>
    </w:p>
    <w:p w:rsidR="007B6F6B" w:rsidRPr="00657D29" w:rsidRDefault="009B43B4" w:rsidP="00657D29">
      <w:pPr>
        <w:spacing w:after="0" w:line="240" w:lineRule="auto"/>
        <w:rPr>
          <w:rFonts w:ascii="Courier New" w:hAnsi="Courier New" w:cs="Courier New"/>
        </w:rPr>
      </w:pPr>
      <w:proofErr w:type="gramStart"/>
      <w:r w:rsidRPr="00AD0DC9">
        <w:rPr>
          <w:rFonts w:ascii="Courier New" w:hAnsi="Courier New" w:cs="Courier New"/>
        </w:rPr>
        <w:t>public</w:t>
      </w:r>
      <w:proofErr w:type="gramEnd"/>
      <w:r w:rsidRPr="00AD0DC9">
        <w:rPr>
          <w:rFonts w:ascii="Courier New" w:hAnsi="Courier New" w:cs="Courier New"/>
        </w:rPr>
        <w:t xml:space="preserve"> String </w:t>
      </w:r>
      <w:proofErr w:type="spellStart"/>
      <w:r w:rsidRPr="00AD0DC9">
        <w:rPr>
          <w:rFonts w:ascii="Courier New" w:hAnsi="Courier New" w:cs="Courier New"/>
        </w:rPr>
        <w:t>taxDifference</w:t>
      </w:r>
      <w:proofErr w:type="spellEnd"/>
      <w:r w:rsidRPr="00AD0DC9">
        <w:rPr>
          <w:rFonts w:ascii="Courier New" w:hAnsi="Courier New" w:cs="Courier New"/>
        </w:rPr>
        <w:t xml:space="preserve">(double income) </w:t>
      </w:r>
    </w:p>
    <w:p w:rsidR="001F113B" w:rsidRPr="00767AD1" w:rsidRDefault="000B17F7" w:rsidP="001F113B">
      <w:pPr>
        <w:pStyle w:val="Heading1"/>
        <w:rPr>
          <w:color w:val="000000" w:themeColor="text1"/>
        </w:rPr>
      </w:pPr>
      <w:r>
        <w:rPr>
          <w:color w:val="000000" w:themeColor="text1"/>
        </w:rPr>
        <w:t>Part 2</w:t>
      </w:r>
      <w:r w:rsidR="001F113B">
        <w:rPr>
          <w:color w:val="000000" w:themeColor="text1"/>
        </w:rPr>
        <w:t>:</w:t>
      </w:r>
    </w:p>
    <w:p w:rsidR="001F113B" w:rsidRDefault="001F113B" w:rsidP="001F113B">
      <w:r w:rsidRPr="00152918">
        <w:rPr>
          <w:b/>
        </w:rPr>
        <w:t>Filename</w:t>
      </w:r>
      <w:r>
        <w:t>: DiscountCalc.java</w:t>
      </w:r>
    </w:p>
    <w:p w:rsidR="002276FF" w:rsidRDefault="001F113B" w:rsidP="00074D3C">
      <w:r>
        <w:t xml:space="preserve">Crazy savings has a crazy discount plan!  If you purchase 1-5 items, you get the SPECIAL savings rate, but if you purchase 6-10 items, you get the SUPER SPECIAL rate.  If you purchase between 11 and 20 items, Crazy Savings will not provide a discount at all (though their teenage cashier Stanley and Loretta the custodian will sing a wildly unenthusiastic rendition of “Happy Purchase </w:t>
      </w:r>
      <w:proofErr w:type="gramStart"/>
      <w:r>
        <w:t>To</w:t>
      </w:r>
      <w:proofErr w:type="gramEnd"/>
      <w:r>
        <w:t xml:space="preserve"> You” over the loudspeaker).  Finally, if you purchase more than 20 items, you will get the SPECIAL savings rate.</w:t>
      </w:r>
    </w:p>
    <w:p w:rsidR="001F113B" w:rsidRDefault="001F113B" w:rsidP="00074D3C">
      <w:r>
        <w:t>The SPECIAL savings rate is 10%, and the SUPER SPECIAL rate is 9% (yes, you read that right).</w:t>
      </w:r>
    </w:p>
    <w:p w:rsidR="001F113B" w:rsidRDefault="001F113B" w:rsidP="00074D3C">
      <w:r>
        <w:t xml:space="preserve">In </w:t>
      </w:r>
      <w:proofErr w:type="spellStart"/>
      <w:r>
        <w:t>DiscountCalc</w:t>
      </w:r>
      <w:proofErr w:type="spellEnd"/>
      <w:r>
        <w:t>, please create one method that returns the discount on a given purchase.  Additionally, make sure that the cost is properly rounded to the nearest penny.  (Any double can be rounded to the nearest hundredth with a line of code akin to:</w:t>
      </w:r>
    </w:p>
    <w:p w:rsidR="001F113B" w:rsidRPr="000B17F7" w:rsidRDefault="001F113B" w:rsidP="00074D3C">
      <w:pPr>
        <w:rPr>
          <w:rFonts w:ascii="Courier New" w:hAnsi="Courier New" w:cs="Courier New"/>
        </w:rPr>
      </w:pPr>
      <w:r w:rsidRPr="000B17F7">
        <w:rPr>
          <w:rFonts w:ascii="Courier New" w:hAnsi="Courier New" w:cs="Courier New"/>
        </w:rPr>
        <w:t>Cost = ((</w:t>
      </w:r>
      <w:proofErr w:type="spellStart"/>
      <w:r w:rsidRPr="000B17F7">
        <w:rPr>
          <w:rFonts w:ascii="Courier New" w:hAnsi="Courier New" w:cs="Courier New"/>
        </w:rPr>
        <w:t>int</w:t>
      </w:r>
      <w:proofErr w:type="spellEnd"/>
      <w:proofErr w:type="gramStart"/>
      <w:r w:rsidRPr="000B17F7">
        <w:rPr>
          <w:rFonts w:ascii="Courier New" w:hAnsi="Courier New" w:cs="Courier New"/>
        </w:rPr>
        <w:t>)(</w:t>
      </w:r>
      <w:proofErr w:type="gramEnd"/>
      <w:r w:rsidRPr="000B17F7">
        <w:rPr>
          <w:rFonts w:ascii="Courier New" w:hAnsi="Courier New" w:cs="Courier New"/>
        </w:rPr>
        <w:t>(100*Cost)+.5))/100.0;</w:t>
      </w:r>
    </w:p>
    <w:p w:rsidR="001F113B" w:rsidRDefault="001F113B" w:rsidP="00074D3C">
      <w:r>
        <w:t>We will learn to dissect that line of code in the next unit.</w:t>
      </w:r>
      <w:r w:rsidR="000B17F7">
        <w:t xml:space="preserve">  In the meantime, here is your method header:</w:t>
      </w:r>
    </w:p>
    <w:p w:rsidR="001F113B" w:rsidRPr="000B17F7" w:rsidRDefault="000B17F7" w:rsidP="00074D3C">
      <w:pPr>
        <w:rPr>
          <w:rFonts w:ascii="Courier New" w:hAnsi="Courier New" w:cs="Courier New"/>
        </w:rPr>
      </w:pPr>
      <w:proofErr w:type="gramStart"/>
      <w:r w:rsidRPr="000B17F7">
        <w:rPr>
          <w:rFonts w:ascii="Courier New" w:hAnsi="Courier New" w:cs="Courier New"/>
        </w:rPr>
        <w:t>p</w:t>
      </w:r>
      <w:r w:rsidR="001F113B" w:rsidRPr="000B17F7">
        <w:rPr>
          <w:rFonts w:ascii="Courier New" w:hAnsi="Courier New" w:cs="Courier New"/>
        </w:rPr>
        <w:t>ublic</w:t>
      </w:r>
      <w:proofErr w:type="gramEnd"/>
      <w:r w:rsidR="001F113B" w:rsidRPr="000B17F7">
        <w:rPr>
          <w:rFonts w:ascii="Courier New" w:hAnsi="Courier New" w:cs="Courier New"/>
        </w:rPr>
        <w:t xml:space="preserve"> double </w:t>
      </w:r>
      <w:proofErr w:type="spellStart"/>
      <w:r w:rsidR="001F113B" w:rsidRPr="000B17F7">
        <w:rPr>
          <w:rFonts w:ascii="Courier New" w:hAnsi="Courier New" w:cs="Courier New"/>
        </w:rPr>
        <w:t>calculateTheDiscount</w:t>
      </w:r>
      <w:proofErr w:type="spellEnd"/>
      <w:r w:rsidR="001F113B" w:rsidRPr="000B17F7">
        <w:rPr>
          <w:rFonts w:ascii="Courier New" w:hAnsi="Courier New" w:cs="Courier New"/>
        </w:rPr>
        <w:t>(</w:t>
      </w:r>
      <w:proofErr w:type="spellStart"/>
      <w:r w:rsidR="001F113B" w:rsidRPr="000B17F7">
        <w:rPr>
          <w:rFonts w:ascii="Courier New" w:hAnsi="Courier New" w:cs="Courier New"/>
        </w:rPr>
        <w:t>int</w:t>
      </w:r>
      <w:proofErr w:type="spellEnd"/>
      <w:r w:rsidR="001F113B" w:rsidRPr="000B17F7">
        <w:rPr>
          <w:rFonts w:ascii="Courier New" w:hAnsi="Courier New" w:cs="Courier New"/>
        </w:rPr>
        <w:t xml:space="preserve"> </w:t>
      </w:r>
      <w:proofErr w:type="spellStart"/>
      <w:r w:rsidR="001F113B" w:rsidRPr="000B17F7">
        <w:rPr>
          <w:rFonts w:ascii="Courier New" w:hAnsi="Courier New" w:cs="Courier New"/>
        </w:rPr>
        <w:t>numOfItems</w:t>
      </w:r>
      <w:proofErr w:type="spellEnd"/>
      <w:r w:rsidR="001F113B" w:rsidRPr="000B17F7">
        <w:rPr>
          <w:rFonts w:ascii="Courier New" w:hAnsi="Courier New" w:cs="Courier New"/>
        </w:rPr>
        <w:t>, double cost)</w:t>
      </w:r>
    </w:p>
    <w:p w:rsidR="00074D3C" w:rsidRDefault="00074D3C" w:rsidP="00074D3C"/>
    <w:p w:rsidR="000B17F7" w:rsidRPr="00767AD1" w:rsidRDefault="000B17F7" w:rsidP="000B17F7">
      <w:pPr>
        <w:pStyle w:val="Heading1"/>
        <w:rPr>
          <w:color w:val="000000" w:themeColor="text1"/>
        </w:rPr>
      </w:pPr>
      <w:r>
        <w:rPr>
          <w:color w:val="000000" w:themeColor="text1"/>
        </w:rPr>
        <w:lastRenderedPageBreak/>
        <w:t>Part 3:</w:t>
      </w:r>
    </w:p>
    <w:p w:rsidR="000B17F7" w:rsidRDefault="000B17F7" w:rsidP="000B17F7">
      <w:r w:rsidRPr="00152918">
        <w:rPr>
          <w:b/>
        </w:rPr>
        <w:t>Filename</w:t>
      </w:r>
      <w:r>
        <w:t>: TwelveDays.java</w:t>
      </w:r>
    </w:p>
    <w:p w:rsidR="00282F4E" w:rsidRDefault="000B17F7" w:rsidP="00074D3C">
      <w:r>
        <w:t>Please use a switch/case statement to write the full lyrics to The Twelve Days of Christmas (with modified lyrics, found below).  You should use a “for” loop around it</w:t>
      </w:r>
      <w:r w:rsidR="00282F4E">
        <w:t>.  The entire output should be a single returned String.  A few hints:</w:t>
      </w:r>
    </w:p>
    <w:p w:rsidR="00282F4E" w:rsidRDefault="00282F4E" w:rsidP="00074D3C">
      <w:r>
        <w:t>You will need to use “\n” to insert newlines.</w:t>
      </w:r>
    </w:p>
    <w:p w:rsidR="00282F4E" w:rsidRDefault="00282F4E" w:rsidP="00074D3C">
      <w:r>
        <w:t>You will need a switch/case for the first three words of each day (“On the first”, “On the second”, etc.) and for the remainder of the verses.</w:t>
      </w:r>
    </w:p>
    <w:p w:rsidR="00282F4E" w:rsidRDefault="00282F4E" w:rsidP="00074D3C">
      <w:r>
        <w:t>You will only need ONE “break;” statement in the second switch/case statement to account for the slightly different last line.  You may choose to do this with an IF statement in the 1 case instead.</w:t>
      </w:r>
    </w:p>
    <w:p w:rsidR="00282F4E" w:rsidRDefault="00282F4E" w:rsidP="00074D3C">
      <w:pPr>
        <w:sectPr w:rsidR="00282F4E" w:rsidSect="009B43B4">
          <w:pgSz w:w="12240" w:h="15840"/>
          <w:pgMar w:top="720" w:right="720" w:bottom="720" w:left="720" w:header="720" w:footer="720" w:gutter="0"/>
          <w:cols w:space="720"/>
          <w:docGrid w:linePitch="360"/>
        </w:sectPr>
      </w:pPr>
      <w:r>
        <w:t>Please create this in a method that returns a String called “</w:t>
      </w:r>
      <w:proofErr w:type="spellStart"/>
      <w:proofErr w:type="gramStart"/>
      <w:r>
        <w:t>singThatSong</w:t>
      </w:r>
      <w:proofErr w:type="spellEnd"/>
      <w:r>
        <w:t>(</w:t>
      </w:r>
      <w:proofErr w:type="gramEnd"/>
      <w:r>
        <w:t>)”.</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lastRenderedPageBreak/>
        <w:t>On the first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second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third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fourth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fifth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sixth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seventh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eighth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ninth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lastRenderedPageBreak/>
        <w:t>Nine performance skits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tenth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Ten Practice Problems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Nine performance skits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eleventh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Eleven vocab lists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Ten Practice Problems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Nine performance skits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B17F7" w:rsidRPr="000B17F7" w:rsidRDefault="000B17F7" w:rsidP="000B17F7">
      <w:pPr>
        <w:tabs>
          <w:tab w:val="left" w:pos="1260"/>
        </w:tabs>
        <w:spacing w:after="0" w:line="240" w:lineRule="auto"/>
        <w:rPr>
          <w:rFonts w:ascii="Courier New" w:hAnsi="Courier New" w:cs="Courier New"/>
          <w:sz w:val="14"/>
        </w:rPr>
      </w:pP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On the twelfth day of high school, my teacher gave to me</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Twelve lunch detentions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Eleven vocab lists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Ten Practice Problems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Nine performance skits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Eight examinations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Seven lab reports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Six chapters' reading</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Five Shakespeare plays!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Four hundred emails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Three rough drafts</w:t>
      </w:r>
    </w:p>
    <w:p w:rsidR="000B17F7" w:rsidRPr="000B17F7" w:rsidRDefault="000B17F7" w:rsidP="000B17F7">
      <w:pPr>
        <w:tabs>
          <w:tab w:val="left" w:pos="1260"/>
        </w:tabs>
        <w:spacing w:after="0" w:line="240" w:lineRule="auto"/>
        <w:rPr>
          <w:rFonts w:ascii="Courier New" w:hAnsi="Courier New" w:cs="Courier New"/>
          <w:sz w:val="14"/>
        </w:rPr>
      </w:pPr>
      <w:r w:rsidRPr="000B17F7">
        <w:rPr>
          <w:rFonts w:ascii="Courier New" w:hAnsi="Courier New" w:cs="Courier New"/>
          <w:sz w:val="14"/>
        </w:rPr>
        <w:t>Two problem sets</w:t>
      </w:r>
    </w:p>
    <w:p w:rsidR="000B17F7" w:rsidRPr="000B17F7" w:rsidRDefault="000B17F7" w:rsidP="000B17F7">
      <w:pPr>
        <w:tabs>
          <w:tab w:val="left" w:pos="1260"/>
        </w:tabs>
        <w:spacing w:after="0" w:line="240" w:lineRule="auto"/>
        <w:rPr>
          <w:rFonts w:ascii="Courier New" w:hAnsi="Courier New" w:cs="Courier New"/>
          <w:sz w:val="14"/>
        </w:rPr>
      </w:pPr>
      <w:proofErr w:type="gramStart"/>
      <w:r w:rsidRPr="000B17F7">
        <w:rPr>
          <w:rFonts w:ascii="Courier New" w:hAnsi="Courier New" w:cs="Courier New"/>
          <w:sz w:val="14"/>
        </w:rPr>
        <w:t>And a lecture about my workload.</w:t>
      </w:r>
      <w:proofErr w:type="gramEnd"/>
    </w:p>
    <w:p w:rsidR="00074D3C" w:rsidRDefault="00074D3C" w:rsidP="00074D3C"/>
    <w:p w:rsidR="000B17F7" w:rsidRDefault="000B17F7" w:rsidP="00074D3C"/>
    <w:p w:rsidR="000B17F7" w:rsidRDefault="000B17F7" w:rsidP="00074D3C">
      <w:pPr>
        <w:sectPr w:rsidR="000B17F7" w:rsidSect="000B17F7">
          <w:type w:val="continuous"/>
          <w:pgSz w:w="12240" w:h="15840"/>
          <w:pgMar w:top="720" w:right="720" w:bottom="720" w:left="720" w:header="720" w:footer="720" w:gutter="0"/>
          <w:cols w:num="2" w:space="720"/>
          <w:docGrid w:linePitch="360"/>
        </w:sectPr>
      </w:pPr>
    </w:p>
    <w:p w:rsidR="00D7643A" w:rsidRPr="00767AD1" w:rsidRDefault="00282F4E" w:rsidP="00D7643A">
      <w:pPr>
        <w:pStyle w:val="Heading1"/>
        <w:rPr>
          <w:color w:val="000000" w:themeColor="text1"/>
        </w:rPr>
      </w:pPr>
      <w:r>
        <w:rPr>
          <w:color w:val="000000" w:themeColor="text1"/>
        </w:rPr>
        <w:lastRenderedPageBreak/>
        <w:t xml:space="preserve">Optional </w:t>
      </w:r>
      <w:bookmarkStart w:id="0" w:name="_GoBack"/>
      <w:bookmarkEnd w:id="0"/>
      <w:r w:rsidR="00D7643A">
        <w:rPr>
          <w:color w:val="000000" w:themeColor="text1"/>
        </w:rPr>
        <w:t>Challenge:</w:t>
      </w:r>
    </w:p>
    <w:p w:rsidR="00AE4EEB" w:rsidRDefault="00AE4EEB" w:rsidP="00AE4EEB">
      <w:r w:rsidRPr="00152918">
        <w:rPr>
          <w:b/>
        </w:rPr>
        <w:t>Filename</w:t>
      </w:r>
      <w:r>
        <w:t xml:space="preserve">: </w:t>
      </w:r>
      <w:r w:rsidR="00282F4E">
        <w:t>TDG</w:t>
      </w:r>
      <w:r>
        <w:t>.java</w:t>
      </w:r>
    </w:p>
    <w:p w:rsidR="00AE4EEB" w:rsidRDefault="00282F4E" w:rsidP="00AE4EEB">
      <w:pPr>
        <w:autoSpaceDE w:val="0"/>
        <w:autoSpaceDN w:val="0"/>
        <w:adjustRightInd w:val="0"/>
        <w:spacing w:after="0" w:line="240" w:lineRule="auto"/>
      </w:pPr>
      <w:r>
        <w:lastRenderedPageBreak/>
        <w:t xml:space="preserve">Code Golf is a game of trying to create code that accomplishes a task with the </w:t>
      </w:r>
      <w:r>
        <w:rPr>
          <w:i/>
        </w:rPr>
        <w:t xml:space="preserve">fewest number of </w:t>
      </w:r>
      <w:proofErr w:type="gramStart"/>
      <w:r>
        <w:rPr>
          <w:i/>
        </w:rPr>
        <w:t>characters  in</w:t>
      </w:r>
      <w:proofErr w:type="gramEnd"/>
      <w:r>
        <w:rPr>
          <w:i/>
        </w:rPr>
        <w:t xml:space="preserve"> your code possible</w:t>
      </w:r>
      <w:r>
        <w:t>.  There will be a Code Golf challenge with the Twelve Days code.  The pair that creates a fully functional Java version of Twelve Days of High School with the fewest characters will be the winner with bragging rights.  The output must remain the same, but there are absolutely no other constraints.</w:t>
      </w:r>
    </w:p>
    <w:p w:rsidR="00282F4E" w:rsidRDefault="00282F4E" w:rsidP="00AE4EEB">
      <w:pPr>
        <w:autoSpaceDE w:val="0"/>
        <w:autoSpaceDN w:val="0"/>
        <w:adjustRightInd w:val="0"/>
        <w:spacing w:after="0" w:line="240" w:lineRule="auto"/>
      </w:pPr>
    </w:p>
    <w:p w:rsidR="00282F4E" w:rsidRPr="00282F4E" w:rsidRDefault="00282F4E" w:rsidP="00AE4EEB">
      <w:pPr>
        <w:autoSpaceDE w:val="0"/>
        <w:autoSpaceDN w:val="0"/>
        <w:adjustRightInd w:val="0"/>
        <w:spacing w:after="0" w:line="240" w:lineRule="auto"/>
        <w:rPr>
          <w:rFonts w:ascii="Consolas" w:hAnsi="Consolas" w:cs="Consolas"/>
          <w:sz w:val="20"/>
          <w:szCs w:val="20"/>
        </w:rPr>
      </w:pPr>
      <w:r>
        <w:t>In the spirit of Code Golf, the method used to call the song will be called “</w:t>
      </w:r>
      <w:proofErr w:type="gramStart"/>
      <w:r>
        <w:t>s(</w:t>
      </w:r>
      <w:proofErr w:type="gramEnd"/>
      <w:r>
        <w:t>)” in this version of the code.</w:t>
      </w:r>
    </w:p>
    <w:p w:rsidR="00D7643A" w:rsidRDefault="00D7643A" w:rsidP="00D7643A"/>
    <w:sectPr w:rsidR="00D7643A" w:rsidSect="000B17F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767AD1"/>
    <w:rsid w:val="00074D3C"/>
    <w:rsid w:val="000B17F7"/>
    <w:rsid w:val="001074DC"/>
    <w:rsid w:val="00152918"/>
    <w:rsid w:val="00157A03"/>
    <w:rsid w:val="001F113B"/>
    <w:rsid w:val="0020283A"/>
    <w:rsid w:val="002276FF"/>
    <w:rsid w:val="00282F4E"/>
    <w:rsid w:val="003B35AC"/>
    <w:rsid w:val="003E6D7C"/>
    <w:rsid w:val="00657D29"/>
    <w:rsid w:val="006A149C"/>
    <w:rsid w:val="006B7DE0"/>
    <w:rsid w:val="00767AD1"/>
    <w:rsid w:val="00782CAA"/>
    <w:rsid w:val="007B6F6B"/>
    <w:rsid w:val="009458CF"/>
    <w:rsid w:val="00960900"/>
    <w:rsid w:val="00981B3D"/>
    <w:rsid w:val="009B43B4"/>
    <w:rsid w:val="00A466D0"/>
    <w:rsid w:val="00AD0DC9"/>
    <w:rsid w:val="00AE4EEB"/>
    <w:rsid w:val="00CA0A5A"/>
    <w:rsid w:val="00CA5311"/>
    <w:rsid w:val="00D7643A"/>
    <w:rsid w:val="00E32145"/>
    <w:rsid w:val="00ED7A5D"/>
    <w:rsid w:val="00EE16F8"/>
    <w:rsid w:val="00F4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A5D"/>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8407">
      <w:bodyDiv w:val="1"/>
      <w:marLeft w:val="0"/>
      <w:marRight w:val="0"/>
      <w:marTop w:val="0"/>
      <w:marBottom w:val="0"/>
      <w:divBdr>
        <w:top w:val="none" w:sz="0" w:space="0" w:color="auto"/>
        <w:left w:val="none" w:sz="0" w:space="0" w:color="auto"/>
        <w:bottom w:val="none" w:sz="0" w:space="0" w:color="auto"/>
        <w:right w:val="none" w:sz="0" w:space="0" w:color="auto"/>
      </w:divBdr>
    </w:div>
    <w:div w:id="668556162">
      <w:bodyDiv w:val="1"/>
      <w:marLeft w:val="0"/>
      <w:marRight w:val="0"/>
      <w:marTop w:val="0"/>
      <w:marBottom w:val="0"/>
      <w:divBdr>
        <w:top w:val="none" w:sz="0" w:space="0" w:color="auto"/>
        <w:left w:val="none" w:sz="0" w:space="0" w:color="auto"/>
        <w:bottom w:val="none" w:sz="0" w:space="0" w:color="auto"/>
        <w:right w:val="none" w:sz="0" w:space="0" w:color="auto"/>
      </w:divBdr>
    </w:div>
    <w:div w:id="1768844577">
      <w:bodyDiv w:val="1"/>
      <w:marLeft w:val="0"/>
      <w:marRight w:val="0"/>
      <w:marTop w:val="0"/>
      <w:marBottom w:val="0"/>
      <w:divBdr>
        <w:top w:val="none" w:sz="0" w:space="0" w:color="auto"/>
        <w:left w:val="none" w:sz="0" w:space="0" w:color="auto"/>
        <w:bottom w:val="none" w:sz="0" w:space="0" w:color="auto"/>
        <w:right w:val="none" w:sz="0" w:space="0" w:color="auto"/>
      </w:divBdr>
    </w:div>
    <w:div w:id="1815372581">
      <w:bodyDiv w:val="1"/>
      <w:marLeft w:val="0"/>
      <w:marRight w:val="0"/>
      <w:marTop w:val="0"/>
      <w:marBottom w:val="0"/>
      <w:divBdr>
        <w:top w:val="none" w:sz="0" w:space="0" w:color="auto"/>
        <w:left w:val="none" w:sz="0" w:space="0" w:color="auto"/>
        <w:bottom w:val="none" w:sz="0" w:space="0" w:color="auto"/>
        <w:right w:val="none" w:sz="0" w:space="0" w:color="auto"/>
      </w:divBdr>
    </w:div>
    <w:div w:id="1826628384">
      <w:bodyDiv w:val="1"/>
      <w:marLeft w:val="0"/>
      <w:marRight w:val="0"/>
      <w:marTop w:val="0"/>
      <w:marBottom w:val="0"/>
      <w:divBdr>
        <w:top w:val="none" w:sz="0" w:space="0" w:color="auto"/>
        <w:left w:val="none" w:sz="0" w:space="0" w:color="auto"/>
        <w:bottom w:val="none" w:sz="0" w:space="0" w:color="auto"/>
        <w:right w:val="none" w:sz="0" w:space="0" w:color="auto"/>
      </w:divBdr>
    </w:div>
    <w:div w:id="1834446988">
      <w:bodyDiv w:val="1"/>
      <w:marLeft w:val="0"/>
      <w:marRight w:val="0"/>
      <w:marTop w:val="0"/>
      <w:marBottom w:val="0"/>
      <w:divBdr>
        <w:top w:val="none" w:sz="0" w:space="0" w:color="auto"/>
        <w:left w:val="none" w:sz="0" w:space="0" w:color="auto"/>
        <w:bottom w:val="none" w:sz="0" w:space="0" w:color="auto"/>
        <w:right w:val="none" w:sz="0" w:space="0" w:color="auto"/>
      </w:divBdr>
    </w:div>
    <w:div w:id="19342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bisecke</cp:lastModifiedBy>
  <cp:revision>14</cp:revision>
  <cp:lastPrinted>2013-10-15T12:37:00Z</cp:lastPrinted>
  <dcterms:created xsi:type="dcterms:W3CDTF">2013-10-15T00:33:00Z</dcterms:created>
  <dcterms:modified xsi:type="dcterms:W3CDTF">2015-10-22T15:28:00Z</dcterms:modified>
</cp:coreProperties>
</file>