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9D67" w14:textId="1886AE76" w:rsidR="00451346" w:rsidRPr="006C3A28" w:rsidRDefault="00C21314" w:rsidP="006C3A28">
      <w:pPr>
        <w:rPr>
          <w:lang w:val="es-MX"/>
        </w:rPr>
      </w:pPr>
      <w:r w:rsidRPr="00DB5CC6">
        <w:rPr>
          <w:noProof/>
          <w:lang w:val="es-MX"/>
        </w:rPr>
        <w:drawing>
          <wp:anchor distT="0" distB="0" distL="114300" distR="114300" simplePos="0" relativeHeight="251664384" behindDoc="0" locked="0" layoutInCell="1" allowOverlap="1" wp14:anchorId="57D5FAC3" wp14:editId="63BB766C">
            <wp:simplePos x="0" y="0"/>
            <wp:positionH relativeFrom="margin">
              <wp:posOffset>-604254</wp:posOffset>
            </wp:positionH>
            <wp:positionV relativeFrom="margin">
              <wp:posOffset>3169580</wp:posOffset>
            </wp:positionV>
            <wp:extent cx="3479800" cy="3479800"/>
            <wp:effectExtent l="0" t="0" r="0" b="0"/>
            <wp:wrapSquare wrapText="bothSides"/>
            <wp:docPr id="1510618812" name="Picture 4" descr="Tecnológico Nacional de México campus Nuevo Laredo - ITN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cnológico Nacional de México campus Nuevo Laredo - ITNL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CC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8ADAF4" wp14:editId="48E4C40F">
                <wp:simplePos x="0" y="0"/>
                <wp:positionH relativeFrom="page">
                  <wp:align>left</wp:align>
                </wp:positionH>
                <wp:positionV relativeFrom="paragraph">
                  <wp:posOffset>-1270</wp:posOffset>
                </wp:positionV>
                <wp:extent cx="4883785" cy="1764665"/>
                <wp:effectExtent l="0" t="0" r="0" b="5080"/>
                <wp:wrapNone/>
                <wp:docPr id="1863144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3785" cy="176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A81C9E" w14:textId="2D9F2D82" w:rsidR="00C21314" w:rsidRPr="00C21314" w:rsidRDefault="0082705E" w:rsidP="00C213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0F2539"/>
                                <w:sz w:val="80"/>
                                <w:szCs w:val="80"/>
                                <w:lang w:val="es-MX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F2539"/>
                                <w:sz w:val="80"/>
                                <w:szCs w:val="80"/>
                                <w:lang w:val="es-MX"/>
                              </w:rPr>
                              <w:t>Desarrollo de API REST</w:t>
                            </w:r>
                          </w:p>
                          <w:p w14:paraId="7B5ECE49" w14:textId="189B13D8" w:rsidR="00C21314" w:rsidRDefault="00C21314" w:rsidP="00C213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3B2A07"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Docente: Ing. </w:t>
                            </w:r>
                            <w:r w:rsidR="003B2A07" w:rsidRPr="003B2A07"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Gerardo </w:t>
                            </w:r>
                            <w:r w:rsidR="003B2A07"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Pineda </w:t>
                            </w:r>
                          </w:p>
                          <w:p w14:paraId="27A584AA" w14:textId="0F8FAFA5" w:rsidR="003B2A07" w:rsidRPr="003B2A07" w:rsidRDefault="003B2A07" w:rsidP="00C21314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48"/>
                                <w:szCs w:val="48"/>
                                <w:lang w:val="es-MX"/>
                              </w:rPr>
                              <w:t xml:space="preserve">Zapata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8AD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.1pt;width:384.55pt;height:138.95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" filled="f" stroked="f">
                <v:textbox style="mso-fit-shape-to-text:t">
                  <w:txbxContent>
                    <w:p w14:paraId="7BA81C9E" w14:textId="2D9F2D82" w:rsidR="00C21314" w:rsidRPr="00C21314" w:rsidRDefault="0082705E" w:rsidP="00C21314">
                      <w:pPr>
                        <w:rPr>
                          <w:rFonts w:ascii="Montserrat" w:hAnsi="Montserrat"/>
                          <w:b/>
                          <w:bCs/>
                          <w:color w:val="0F2539"/>
                          <w:sz w:val="80"/>
                          <w:szCs w:val="80"/>
                          <w:lang w:val="es-MX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0F2539"/>
                          <w:sz w:val="80"/>
                          <w:szCs w:val="80"/>
                          <w:lang w:val="es-MX"/>
                        </w:rPr>
                        <w:t>Desarrollo de API REST</w:t>
                      </w:r>
                    </w:p>
                    <w:p w14:paraId="7B5ECE49" w14:textId="189B13D8" w:rsidR="00C21314" w:rsidRDefault="00C21314" w:rsidP="00C21314">
                      <w:pPr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 w:rsidRPr="003B2A07"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Docente: Ing. </w:t>
                      </w:r>
                      <w:r w:rsidR="003B2A07" w:rsidRPr="003B2A07"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Gerardo </w:t>
                      </w:r>
                      <w:r w:rsidR="003B2A07"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Pineda </w:t>
                      </w:r>
                    </w:p>
                    <w:p w14:paraId="27A584AA" w14:textId="0F8FAFA5" w:rsidR="003B2A07" w:rsidRPr="003B2A07" w:rsidRDefault="003B2A07" w:rsidP="00C21314">
                      <w:pPr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48"/>
                          <w:szCs w:val="48"/>
                          <w:lang w:val="es-MX"/>
                        </w:rPr>
                        <w:t xml:space="preserve">Zapata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B5CC6"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2BC85875" wp14:editId="551D2FEC">
            <wp:simplePos x="0" y="0"/>
            <wp:positionH relativeFrom="margin">
              <wp:posOffset>4511203</wp:posOffset>
            </wp:positionH>
            <wp:positionV relativeFrom="margin">
              <wp:posOffset>5589063</wp:posOffset>
            </wp:positionV>
            <wp:extent cx="2742565" cy="2742565"/>
            <wp:effectExtent l="0" t="0" r="0" b="0"/>
            <wp:wrapSquare wrapText="bothSides"/>
            <wp:docPr id="786759459" name="Picture 1" descr="Logos Oficiales –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 Oficiales –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5CC6"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2E193F9C" wp14:editId="176B623D">
            <wp:simplePos x="0" y="0"/>
            <wp:positionH relativeFrom="margin">
              <wp:posOffset>4400742</wp:posOffset>
            </wp:positionH>
            <wp:positionV relativeFrom="margin">
              <wp:posOffset>1003920</wp:posOffset>
            </wp:positionV>
            <wp:extent cx="2144395" cy="2144395"/>
            <wp:effectExtent l="0" t="0" r="0" b="0"/>
            <wp:wrapSquare wrapText="bothSides"/>
            <wp:docPr id="76903197" name="Picture 2" descr="Ingeniería en Sistemas Computacionales Tec Laredo | Nuevo Lar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geniería en Sistemas Computacionales Tec Laredo | Nuevo Lare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889" b="93778" l="8000" r="94667">
                                  <a14:foregroundMark x1="48444" y1="9333" x2="56444" y2="12000"/>
                                  <a14:foregroundMark x1="79111" y1="27556" x2="88444" y2="30667"/>
                                  <a14:foregroundMark x1="81778" y1="69333" x2="83111" y2="76444"/>
                                  <a14:foregroundMark x1="52444" y1="84889" x2="52444" y2="88000"/>
                                  <a14:foregroundMark x1="94667" y1="29778" x2="94667" y2="29778"/>
                                  <a14:foregroundMark x1="81333" y1="71111" x2="83111" y2="66667"/>
                                  <a14:foregroundMark x1="49778" y1="88000" x2="48889" y2="93778"/>
                                  <a14:foregroundMark x1="19556" y1="73333" x2="19556" y2="73333"/>
                                  <a14:foregroundMark x1="13333" y1="32000" x2="16000" y2="30222"/>
                                  <a14:foregroundMark x1="8000" y1="30667" x2="8000" y2="30667"/>
                                  <a14:foregroundMark x1="13333" y1="26667" x2="13333" y2="26667"/>
                                  <a14:foregroundMark x1="48444" y1="36444" x2="48444" y2="36444"/>
                                  <a14:foregroundMark x1="48889" y1="37333" x2="48000" y2="377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B5CC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365BA8" wp14:editId="2E48AE79">
                <wp:simplePos x="0" y="0"/>
                <wp:positionH relativeFrom="page">
                  <wp:posOffset>4954772</wp:posOffset>
                </wp:positionH>
                <wp:positionV relativeFrom="page">
                  <wp:posOffset>-85060</wp:posOffset>
                </wp:positionV>
                <wp:extent cx="3009014" cy="5454631"/>
                <wp:effectExtent l="0" t="0" r="1270" b="0"/>
                <wp:wrapSquare wrapText="bothSides"/>
                <wp:docPr id="6547777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014" cy="5454631"/>
                        </a:xfrm>
                        <a:prstGeom prst="rect">
                          <a:avLst/>
                        </a:prstGeom>
                        <a:solidFill>
                          <a:srgbClr val="0F25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93B58" id="Rectangle 3" o:spid="_x0000_s1026" style="position:absolute;margin-left:390.15pt;margin-top:-6.7pt;width:236.95pt;height:42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" fillcolor="#0f2539" stroked="f" strokecolor="#030e13 [484]" strokeweight="1pt">
                <w10:wrap type="square" anchorx="page" anchory="page"/>
              </v:rect>
            </w:pict>
          </mc:Fallback>
        </mc:AlternateContent>
      </w:r>
      <w:r w:rsidRPr="00DB5CC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161EDD" wp14:editId="7FDAD097">
                <wp:simplePos x="0" y="0"/>
                <wp:positionH relativeFrom="margin">
                  <wp:posOffset>4041170</wp:posOffset>
                </wp:positionH>
                <wp:positionV relativeFrom="margin">
                  <wp:posOffset>4487811</wp:posOffset>
                </wp:positionV>
                <wp:extent cx="2895600" cy="5469890"/>
                <wp:effectExtent l="0" t="0" r="0" b="0"/>
                <wp:wrapSquare wrapText="bothSides"/>
                <wp:docPr id="117311405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54698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1B0EC" id="Rectangle 4" o:spid="_x0000_s1026" style="position:absolute;margin-left:318.2pt;margin-top:353.35pt;width:228pt;height:430.7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" fillcolor="#f2ceed [664]" stroked="f" strokecolor="#030e13 [484]" strokeweight="1pt">
                <w10:wrap type="square" anchorx="margin" anchory="margin"/>
              </v:rect>
            </w:pict>
          </mc:Fallback>
        </mc:AlternateContent>
      </w:r>
      <w:r w:rsidRPr="00DB5CC6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F55CEF" wp14:editId="1E6968C6">
                <wp:simplePos x="0" y="0"/>
                <wp:positionH relativeFrom="margin">
                  <wp:posOffset>-1367701</wp:posOffset>
                </wp:positionH>
                <wp:positionV relativeFrom="page">
                  <wp:posOffset>-64165</wp:posOffset>
                </wp:positionV>
                <wp:extent cx="5409565" cy="11082379"/>
                <wp:effectExtent l="0" t="0" r="635" b="5080"/>
                <wp:wrapNone/>
                <wp:docPr id="165435393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9565" cy="11082379"/>
                        </a:xfrm>
                        <a:prstGeom prst="rect">
                          <a:avLst/>
                        </a:prstGeom>
                        <a:solidFill>
                          <a:srgbClr val="418B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A39E0" id="Rectangle 3" o:spid="_x0000_s1026" style="position:absolute;margin-left:-107.7pt;margin-top:-5.05pt;width:425.95pt;height:872.6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" fillcolor="#418bcf" stroked="f" strokecolor="#030e13 [484]" strokeweight="1pt">
                <w10:wrap anchorx="margin" anchory="page"/>
              </v:rect>
            </w:pict>
          </mc:Fallback>
        </mc:AlternateContent>
      </w:r>
      <w:r w:rsidRPr="00DB5CC6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E5C3F1" wp14:editId="4D508C1D">
                <wp:simplePos x="0" y="0"/>
                <wp:positionH relativeFrom="page">
                  <wp:align>left</wp:align>
                </wp:positionH>
                <wp:positionV relativeFrom="paragraph">
                  <wp:posOffset>6966073</wp:posOffset>
                </wp:positionV>
                <wp:extent cx="4862830" cy="1532255"/>
                <wp:effectExtent l="0" t="0" r="0" b="8255"/>
                <wp:wrapNone/>
                <wp:docPr id="185127524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2830" cy="153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EA758" w14:textId="1E9A91DB" w:rsidR="00462FA0" w:rsidRDefault="00DD3F91" w:rsidP="00C21314">
                            <w:pPr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>Actividad Blanda 1 –</w:t>
                            </w:r>
                            <w:r w:rsidR="003B2A07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 xml:space="preserve"> </w:t>
                            </w:r>
                            <w:r w:rsidR="006C3A28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>Reporte de exposicion</w:t>
                            </w:r>
                          </w:p>
                          <w:p w14:paraId="395DC5BA" w14:textId="2EC9ADE3" w:rsidR="00C21314" w:rsidRDefault="00C21314" w:rsidP="00C21314">
                            <w:pPr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21314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t xml:space="preserve">Alumno: </w:t>
                            </w:r>
                            <w:r w:rsidRPr="00C21314">
                              <w:rPr>
                                <w:rFonts w:ascii="Montserrat" w:hAnsi="Montserrat"/>
                                <w:noProof/>
                                <w:sz w:val="40"/>
                                <w:szCs w:val="40"/>
                                <w:lang w:val="es-MX"/>
                              </w:rPr>
                              <w:br/>
                            </w:r>
                            <w:r w:rsidRPr="00C21314"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David De Jesus Perez Compean – 21100266</w:t>
                            </w:r>
                          </w:p>
                          <w:p w14:paraId="5D773B1F" w14:textId="347D1336" w:rsidR="00C21314" w:rsidRPr="00C21314" w:rsidRDefault="00C21314" w:rsidP="00C21314">
                            <w:pPr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C21314"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 xml:space="preserve">Fecha: </w:t>
                            </w:r>
                            <w:r w:rsidR="006C3A28">
                              <w:rPr>
                                <w:rFonts w:ascii="Montserrat" w:hAnsi="Montserrat"/>
                                <w:noProof/>
                                <w:sz w:val="32"/>
                                <w:szCs w:val="32"/>
                                <w:lang w:val="es-MX"/>
                              </w:rPr>
                              <w:t>10 de febrero de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5C3F1" id="Text Box 9" o:spid="_x0000_s1027" type="#_x0000_t202" style="position:absolute;margin-left:0;margin-top:548.5pt;width:382.9pt;height:120.65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" filled="f" stroked="f">
                <v:textbox style="mso-fit-shape-to-text:t">
                  <w:txbxContent>
                    <w:p w14:paraId="5ECEA758" w14:textId="1E9A91DB" w:rsidR="00462FA0" w:rsidRDefault="00DD3F91" w:rsidP="00C21314">
                      <w:pPr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>Actividad Blanda 1 –</w:t>
                      </w:r>
                      <w:r w:rsidR="003B2A07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 xml:space="preserve"> </w:t>
                      </w:r>
                      <w:r w:rsidR="006C3A28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>Reporte de exposicion</w:t>
                      </w:r>
                    </w:p>
                    <w:p w14:paraId="395DC5BA" w14:textId="2EC9ADE3" w:rsidR="00C21314" w:rsidRDefault="00C21314" w:rsidP="00C21314">
                      <w:pPr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</w:pPr>
                      <w:r w:rsidRPr="00C21314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t xml:space="preserve">Alumno: </w:t>
                      </w:r>
                      <w:r w:rsidRPr="00C21314">
                        <w:rPr>
                          <w:rFonts w:ascii="Montserrat" w:hAnsi="Montserrat"/>
                          <w:noProof/>
                          <w:sz w:val="40"/>
                          <w:szCs w:val="40"/>
                          <w:lang w:val="es-MX"/>
                        </w:rPr>
                        <w:br/>
                      </w:r>
                      <w:r w:rsidRPr="00C21314"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  <w:t>David De Jesus Perez Compean – 21100266</w:t>
                      </w:r>
                    </w:p>
                    <w:p w14:paraId="5D773B1F" w14:textId="347D1336" w:rsidR="00C21314" w:rsidRPr="00C21314" w:rsidRDefault="00C21314" w:rsidP="00C21314">
                      <w:pPr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</w:pPr>
                      <w:r w:rsidRPr="00C21314"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  <w:t xml:space="preserve">Fecha: </w:t>
                      </w:r>
                      <w:r w:rsidR="006C3A28">
                        <w:rPr>
                          <w:rFonts w:ascii="Montserrat" w:hAnsi="Montserrat"/>
                          <w:noProof/>
                          <w:sz w:val="32"/>
                          <w:szCs w:val="32"/>
                          <w:lang w:val="es-MX"/>
                        </w:rPr>
                        <w:t>10 de febrero de 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B5CC6">
        <w:rPr>
          <w:lang w:val="es-MX"/>
        </w:rPr>
        <w:br w:type="page"/>
      </w:r>
    </w:p>
    <w:p w14:paraId="7DFE4632" w14:textId="01DFA6F5" w:rsidR="006C3A28" w:rsidRDefault="006C3A28" w:rsidP="006C3A28">
      <w:pPr>
        <w:tabs>
          <w:tab w:val="left" w:pos="3252"/>
        </w:tabs>
        <w:jc w:val="center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lastRenderedPageBreak/>
        <w:t>INDICE</w:t>
      </w:r>
    </w:p>
    <w:sdt>
      <w:sdtPr>
        <w:rPr>
          <w:lang w:val="es-MX"/>
        </w:rPr>
        <w:id w:val="-7987647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US"/>
          <w14:ligatures w14:val="standardContextual"/>
        </w:rPr>
      </w:sdtEndPr>
      <w:sdtContent>
        <w:p w14:paraId="5EB713FF" w14:textId="00309440" w:rsidR="006C3A28" w:rsidRPr="00DD4183" w:rsidRDefault="00DD4183">
          <w:pPr>
            <w:pStyle w:val="TOCHeading"/>
            <w:rPr>
              <w:lang w:val="es-MX"/>
            </w:rPr>
          </w:pPr>
          <w:r w:rsidRPr="00DD4183">
            <w:rPr>
              <w:lang w:val="es-MX"/>
            </w:rPr>
            <w:t>Contenido:</w:t>
          </w:r>
        </w:p>
        <w:p w14:paraId="669F10FA" w14:textId="0AF95C02" w:rsidR="0082705E" w:rsidRDefault="006C3A2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112467" w:history="1">
            <w:r w:rsidR="0082705E" w:rsidRPr="00CF7D75">
              <w:rPr>
                <w:rStyle w:val="Hyperlink"/>
                <w:b/>
                <w:bCs/>
                <w:noProof/>
                <w:lang w:val="es-MX"/>
              </w:rPr>
              <w:t>La importancia de las habilidades blandas en el mundo actual</w:t>
            </w:r>
            <w:r w:rsidR="0082705E">
              <w:rPr>
                <w:noProof/>
                <w:webHidden/>
              </w:rPr>
              <w:tab/>
            </w:r>
            <w:r w:rsidR="0082705E">
              <w:rPr>
                <w:noProof/>
                <w:webHidden/>
              </w:rPr>
              <w:fldChar w:fldCharType="begin"/>
            </w:r>
            <w:r w:rsidR="0082705E">
              <w:rPr>
                <w:noProof/>
                <w:webHidden/>
              </w:rPr>
              <w:instrText xml:space="preserve"> PAGEREF _Toc190112467 \h </w:instrText>
            </w:r>
            <w:r w:rsidR="0082705E">
              <w:rPr>
                <w:noProof/>
                <w:webHidden/>
              </w:rPr>
            </w:r>
            <w:r w:rsidR="0082705E"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3</w:t>
            </w:r>
            <w:r w:rsidR="0082705E">
              <w:rPr>
                <w:noProof/>
                <w:webHidden/>
              </w:rPr>
              <w:fldChar w:fldCharType="end"/>
            </w:r>
          </w:hyperlink>
        </w:p>
        <w:p w14:paraId="7F5B320A" w14:textId="55624BDB" w:rsidR="0082705E" w:rsidRDefault="008270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112468" w:history="1">
            <w:r w:rsidRPr="00CF7D75">
              <w:rPr>
                <w:rStyle w:val="Hyperlink"/>
                <w:noProof/>
                <w:lang w:val="es-MX"/>
              </w:rPr>
              <w:t>Habilidades blandas 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BA710" w14:textId="5562CD03" w:rsidR="0082705E" w:rsidRDefault="008270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112469" w:history="1">
            <w:r w:rsidRPr="00CF7D75">
              <w:rPr>
                <w:rStyle w:val="Hyperlink"/>
                <w:noProof/>
                <w:lang w:val="es-MX"/>
              </w:rPr>
              <w:t>1. Comunicación efectiva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ED5A" w14:textId="5B499E51" w:rsidR="0082705E" w:rsidRDefault="008270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112470" w:history="1">
            <w:r w:rsidRPr="00CF7D75">
              <w:rPr>
                <w:rStyle w:val="Hyperlink"/>
                <w:noProof/>
                <w:lang w:val="es-MX"/>
              </w:rPr>
              <w:t>2. Trabajo en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55AF" w14:textId="11C172A7" w:rsidR="0082705E" w:rsidRDefault="008270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112471" w:history="1">
            <w:r w:rsidRPr="00CF7D75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CF7D75">
              <w:rPr>
                <w:rStyle w:val="Hyperlink"/>
                <w:noProof/>
                <w:lang w:val="es-MX"/>
              </w:rPr>
              <w:t xml:space="preserve"> Ejemplo en la vida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F90F" w14:textId="63BF9678" w:rsidR="0082705E" w:rsidRDefault="008270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112472" w:history="1">
            <w:r w:rsidRPr="00CF7D75">
              <w:rPr>
                <w:rStyle w:val="Hyperlink"/>
                <w:noProof/>
                <w:lang w:val="es-MX"/>
              </w:rPr>
              <w:t>3. Resolución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89029" w14:textId="3B0A6218" w:rsidR="0082705E" w:rsidRDefault="008270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112473" w:history="1">
            <w:r w:rsidRPr="00CF7D75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CF7D75">
              <w:rPr>
                <w:rStyle w:val="Hyperlink"/>
                <w:noProof/>
                <w:lang w:val="es-MX"/>
              </w:rPr>
              <w:t xml:space="preserve"> Ejemplo en la vida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5B52" w14:textId="02F06DFD" w:rsidR="0082705E" w:rsidRDefault="008270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112474" w:history="1">
            <w:r w:rsidRPr="00CF7D75">
              <w:rPr>
                <w:rStyle w:val="Hyperlink"/>
                <w:noProof/>
                <w:lang w:val="es-MX"/>
              </w:rPr>
              <w:t>4. Inteligencia emocional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3E51" w14:textId="236FB59B" w:rsidR="0082705E" w:rsidRDefault="008270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112475" w:history="1">
            <w:r w:rsidRPr="00CF7D75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CF7D75">
              <w:rPr>
                <w:rStyle w:val="Hyperlink"/>
                <w:noProof/>
                <w:lang w:val="es-MX"/>
              </w:rPr>
              <w:t xml:space="preserve"> Ejemplo en la vida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87FC" w14:textId="2445F4FA" w:rsidR="0082705E" w:rsidRDefault="008270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112476" w:history="1">
            <w:r w:rsidRPr="00CF7D75">
              <w:rPr>
                <w:rStyle w:val="Hyperlink"/>
                <w:noProof/>
                <w:lang w:val="es-MX"/>
              </w:rPr>
              <w:t>5. Adaptabilidad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B13B" w14:textId="1C2D994F" w:rsidR="0082705E" w:rsidRDefault="008270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112477" w:history="1">
            <w:r w:rsidRPr="00CF7D75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CF7D75">
              <w:rPr>
                <w:rStyle w:val="Hyperlink"/>
                <w:noProof/>
                <w:lang w:val="es-MX"/>
              </w:rPr>
              <w:t xml:space="preserve"> Ejemplo en la vida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E061" w14:textId="088F2F46" w:rsidR="0082705E" w:rsidRDefault="008270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112478" w:history="1">
            <w:r w:rsidRPr="00CF7D75">
              <w:rPr>
                <w:rStyle w:val="Hyperlink"/>
                <w:noProof/>
                <w:lang w:val="es-MX"/>
              </w:rPr>
              <w:t>6. Liderazgo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A8B3" w14:textId="6220155C" w:rsidR="0082705E" w:rsidRDefault="008270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112479" w:history="1">
            <w:r w:rsidRPr="00CF7D75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CF7D75">
              <w:rPr>
                <w:rStyle w:val="Hyperlink"/>
                <w:noProof/>
                <w:lang w:val="es-MX"/>
              </w:rPr>
              <w:t xml:space="preserve"> Ejemplo en la vida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AD575" w14:textId="4D7F51D2" w:rsidR="0082705E" w:rsidRDefault="008270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112480" w:history="1">
            <w:r w:rsidRPr="00CF7D75">
              <w:rPr>
                <w:rStyle w:val="Hyperlink"/>
                <w:noProof/>
                <w:lang w:val="es-MX"/>
              </w:rPr>
              <w:t>7. Pensamiento crítico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E237" w14:textId="57EF8612" w:rsidR="0082705E" w:rsidRDefault="0082705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0112481" w:history="1">
            <w:r w:rsidRPr="00CF7D75">
              <w:rPr>
                <w:rStyle w:val="Hyperlink"/>
                <w:rFonts w:ascii="Segoe UI Emoji" w:hAnsi="Segoe UI Emoji" w:cs="Segoe UI Emoji"/>
                <w:noProof/>
              </w:rPr>
              <w:t>🔹</w:t>
            </w:r>
            <w:r w:rsidRPr="00CF7D75">
              <w:rPr>
                <w:rStyle w:val="Hyperlink"/>
                <w:noProof/>
                <w:lang w:val="es-MX"/>
              </w:rPr>
              <w:t xml:space="preserve"> Ejemplo en la vida real: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236E" w14:textId="190EB258" w:rsidR="0082705E" w:rsidRDefault="0082705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0112482" w:history="1">
            <w:r w:rsidRPr="00CF7D75">
              <w:rPr>
                <w:rStyle w:val="Hyperlink"/>
                <w:noProof/>
                <w:lang w:val="es-MX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44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0E8E" w14:textId="76662FCA" w:rsidR="006C3A28" w:rsidRDefault="006C3A28">
          <w:r>
            <w:rPr>
              <w:b/>
              <w:bCs/>
              <w:noProof/>
            </w:rPr>
            <w:fldChar w:fldCharType="end"/>
          </w:r>
        </w:p>
      </w:sdtContent>
    </w:sdt>
    <w:p w14:paraId="4326CAA6" w14:textId="77777777" w:rsidR="006C3A2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</w:rPr>
      </w:pPr>
    </w:p>
    <w:p w14:paraId="7157C419" w14:textId="77777777" w:rsidR="006C3A2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</w:rPr>
      </w:pPr>
    </w:p>
    <w:p w14:paraId="72E78078" w14:textId="77777777" w:rsidR="006C3A2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</w:rPr>
      </w:pPr>
    </w:p>
    <w:p w14:paraId="2F2BBBDB" w14:textId="77777777" w:rsidR="006C3A2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</w:rPr>
      </w:pPr>
    </w:p>
    <w:p w14:paraId="181E3C61" w14:textId="77777777" w:rsidR="006C3A2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</w:rPr>
      </w:pPr>
    </w:p>
    <w:p w14:paraId="04EA0710" w14:textId="77777777" w:rsidR="006C3A2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</w:rPr>
      </w:pPr>
    </w:p>
    <w:p w14:paraId="07B62DC2" w14:textId="77777777" w:rsidR="006C3A2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</w:rPr>
      </w:pPr>
    </w:p>
    <w:p w14:paraId="78346E71" w14:textId="77777777" w:rsidR="006C3A28" w:rsidRDefault="006C3A28" w:rsidP="006C3A28">
      <w:pPr>
        <w:tabs>
          <w:tab w:val="left" w:pos="3252"/>
        </w:tabs>
        <w:rPr>
          <w:rFonts w:ascii="Arial" w:hAnsi="Arial" w:cs="Arial"/>
          <w:sz w:val="36"/>
          <w:szCs w:val="36"/>
        </w:rPr>
      </w:pPr>
    </w:p>
    <w:p w14:paraId="669E1C46" w14:textId="77777777" w:rsidR="0082705E" w:rsidRPr="0082705E" w:rsidRDefault="0082705E" w:rsidP="0082705E">
      <w:pPr>
        <w:pStyle w:val="Heading1"/>
        <w:jc w:val="center"/>
        <w:rPr>
          <w:b/>
          <w:bCs/>
          <w:sz w:val="44"/>
          <w:szCs w:val="44"/>
          <w:lang w:val="es-MX"/>
        </w:rPr>
      </w:pPr>
      <w:bookmarkStart w:id="0" w:name="_Toc190112467"/>
      <w:r w:rsidRPr="0082705E">
        <w:rPr>
          <w:b/>
          <w:bCs/>
          <w:sz w:val="44"/>
          <w:szCs w:val="44"/>
          <w:lang w:val="es-MX"/>
        </w:rPr>
        <w:lastRenderedPageBreak/>
        <w:t>La importancia de las habilidades blandas en el mundo actual</w:t>
      </w:r>
      <w:bookmarkEnd w:id="0"/>
    </w:p>
    <w:p w14:paraId="5AAF8D62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>Hoy en día, ser bueno en lo que haces no es suficiente. Puedes ser un excelente programador, un médico brillante o un contador con gran precisión, pero si no sabes comunicarte, trabajar en equipo o adaptarte a los cambios, te será difícil avanzar en tu carrera. Las empresas y organizaciones buscan cada vez más profesionales que, además de tener conocimientos técnicos, cuenten con habilidades blandas, esas competencias que nos permiten relacionarnos mejor, resolver problemas y afrontar desafíos de manera efectiva.</w:t>
      </w:r>
    </w:p>
    <w:p w14:paraId="1BCFCE48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>Las habilidades blandas no solo son clave en el ámbito profesional, sino también en nuestra vida personal. Son las que nos ayudan a gestionar conflictos, expresar nuestras ideas con claridad y crear conexiones con las personas que nos rodean. En un mundo en constante cambio, donde la tecnología avanza a pasos agigantados y los métodos de trabajo evolucionan, ser adaptable y tener una mentalidad abierta puede marcar la diferencia entre el éxito y la frustración.</w:t>
      </w:r>
    </w:p>
    <w:p w14:paraId="0E29664B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>A continuación, te cuento cuáles considero que son las habilidades blandas más indispensables y por qué son tan importantes.</w:t>
      </w:r>
    </w:p>
    <w:p w14:paraId="47EA2591" w14:textId="4E17CC1A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</w:rPr>
      </w:pPr>
      <w:r w:rsidRPr="0082705E">
        <w:rPr>
          <w:rFonts w:ascii="Arial" w:hAnsi="Arial" w:cs="Arial"/>
          <w:sz w:val="36"/>
          <w:szCs w:val="36"/>
        </w:rPr>
        <w:pict w14:anchorId="6AB0642E">
          <v:rect id="_x0000_i1121" style="width:0;height:1.5pt" o:hralign="center" o:hrstd="t" o:hr="t" fillcolor="#a0a0a0" stroked="f"/>
        </w:pict>
      </w:r>
    </w:p>
    <w:p w14:paraId="4960CFD8" w14:textId="77777777" w:rsidR="0082705E" w:rsidRPr="0082705E" w:rsidRDefault="0082705E" w:rsidP="0082705E">
      <w:pPr>
        <w:pStyle w:val="Heading1"/>
        <w:rPr>
          <w:sz w:val="48"/>
          <w:szCs w:val="48"/>
          <w:lang w:val="es-MX"/>
        </w:rPr>
      </w:pPr>
      <w:bookmarkStart w:id="1" w:name="_Toc190112468"/>
      <w:r w:rsidRPr="0082705E">
        <w:rPr>
          <w:sz w:val="48"/>
          <w:szCs w:val="48"/>
          <w:lang w:val="es-MX"/>
        </w:rPr>
        <w:lastRenderedPageBreak/>
        <w:t>Habilidades blandas esenciales</w:t>
      </w:r>
      <w:bookmarkEnd w:id="1"/>
    </w:p>
    <w:p w14:paraId="22127041" w14:textId="77777777" w:rsidR="0082705E" w:rsidRPr="0082705E" w:rsidRDefault="0082705E" w:rsidP="0082705E">
      <w:pPr>
        <w:pStyle w:val="Heading2"/>
        <w:rPr>
          <w:sz w:val="36"/>
          <w:szCs w:val="36"/>
          <w:lang w:val="es-MX"/>
        </w:rPr>
      </w:pPr>
      <w:bookmarkStart w:id="2" w:name="_Toc190112469"/>
      <w:r w:rsidRPr="0082705E">
        <w:rPr>
          <w:sz w:val="36"/>
          <w:szCs w:val="36"/>
          <w:lang w:val="es-MX"/>
        </w:rPr>
        <w:t>1. Comunicación efectiva</w:t>
      </w:r>
      <w:bookmarkEnd w:id="2"/>
    </w:p>
    <w:p w14:paraId="38693ED6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>Saber comunicarse bien va mucho más allá de hablar bonito o escribir sin errores. La comunicación efectiva implica expresar nuestras ideas con claridad, adaptar nuestro mensaje según el contexto y la audiencia, y, sobre todo, saber escuchar. En cualquier trabajo, la mala comunicación puede generar malentendidos, retrasos y conflictos. Por eso, aprender a comunicarnos correctamente nos ayuda a mejorar nuestras relaciones laborales y personales.</w:t>
      </w:r>
    </w:p>
    <w:p w14:paraId="389C6DB0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Segoe UI Emoji" w:hAnsi="Segoe UI Emoji" w:cs="Segoe UI Emoji"/>
          <w:sz w:val="36"/>
          <w:szCs w:val="36"/>
        </w:rPr>
        <w:t>🔹</w:t>
      </w:r>
      <w:r w:rsidRPr="0082705E">
        <w:rPr>
          <w:rFonts w:ascii="Arial" w:hAnsi="Arial" w:cs="Arial"/>
          <w:sz w:val="36"/>
          <w:szCs w:val="36"/>
          <w:lang w:val="es-MX"/>
        </w:rPr>
        <w:t xml:space="preserve"> </w:t>
      </w:r>
      <w:r w:rsidRPr="0082705E">
        <w:rPr>
          <w:rFonts w:ascii="Arial" w:hAnsi="Arial" w:cs="Arial"/>
          <w:b/>
          <w:bCs/>
          <w:sz w:val="36"/>
          <w:szCs w:val="36"/>
          <w:lang w:val="es-MX"/>
        </w:rPr>
        <w:t>Ejemplo en la vida real:</w:t>
      </w:r>
      <w:r w:rsidRPr="0082705E">
        <w:rPr>
          <w:rFonts w:ascii="Arial" w:hAnsi="Arial" w:cs="Arial"/>
          <w:sz w:val="36"/>
          <w:szCs w:val="36"/>
          <w:lang w:val="es-MX"/>
        </w:rPr>
        <w:t xml:space="preserve"> Imagina que trabajas en un equipo de diseño y tienes una gran idea para mejorar un proyecto. Si no sabes explicarla con claridad, es probable que tus compañeros no la entiendan o no la valoren. En cambio, si la presentas de manera estructurada y con argumentos sólidos, será más fácil que tu idea sea aceptada.</w:t>
      </w:r>
    </w:p>
    <w:p w14:paraId="6428B986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</w:rPr>
      </w:pPr>
      <w:r w:rsidRPr="0082705E">
        <w:rPr>
          <w:rFonts w:ascii="Arial" w:hAnsi="Arial" w:cs="Arial"/>
          <w:sz w:val="36"/>
          <w:szCs w:val="36"/>
        </w:rPr>
        <w:pict w14:anchorId="0C003AB7">
          <v:rect id="_x0000_i1122" style="width:0;height:1.5pt" o:hralign="center" o:hrstd="t" o:hr="t" fillcolor="#a0a0a0" stroked="f"/>
        </w:pict>
      </w:r>
    </w:p>
    <w:p w14:paraId="0962398D" w14:textId="77777777" w:rsidR="0082705E" w:rsidRPr="0082705E" w:rsidRDefault="0082705E" w:rsidP="0082705E">
      <w:pPr>
        <w:pStyle w:val="Heading2"/>
        <w:rPr>
          <w:sz w:val="40"/>
          <w:szCs w:val="40"/>
          <w:lang w:val="es-MX"/>
        </w:rPr>
      </w:pPr>
      <w:bookmarkStart w:id="3" w:name="_Toc190112470"/>
      <w:r w:rsidRPr="0082705E">
        <w:rPr>
          <w:sz w:val="40"/>
          <w:szCs w:val="40"/>
          <w:lang w:val="es-MX"/>
        </w:rPr>
        <w:t>2. Trabajo en equipo</w:t>
      </w:r>
      <w:bookmarkEnd w:id="3"/>
    </w:p>
    <w:p w14:paraId="184690F8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>Casi ningún trabajo se hace de manera aislada. Saber colaborar con otros, escuchar diferentes puntos de vista y aportar lo mejor de nosotros es clave para el éxito de cualquier equipo. En muchas empresas, la capacidad de trabajar bien con otros es más valiosa que el conocimiento técnico.</w:t>
      </w:r>
    </w:p>
    <w:p w14:paraId="66343D27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bookmarkStart w:id="4" w:name="_Toc190112471"/>
      <w:r w:rsidRPr="0082705E">
        <w:rPr>
          <w:rStyle w:val="Heading2Char"/>
          <w:rFonts w:ascii="Segoe UI Emoji" w:hAnsi="Segoe UI Emoji" w:cs="Segoe UI Emoji"/>
          <w:sz w:val="40"/>
          <w:szCs w:val="40"/>
        </w:rPr>
        <w:lastRenderedPageBreak/>
        <w:t>🔹</w:t>
      </w:r>
      <w:r w:rsidRPr="0082705E">
        <w:rPr>
          <w:rStyle w:val="Heading2Char"/>
          <w:sz w:val="40"/>
          <w:szCs w:val="40"/>
          <w:lang w:val="es-MX"/>
        </w:rPr>
        <w:t xml:space="preserve"> Ejemplo en la vida real:</w:t>
      </w:r>
      <w:bookmarkEnd w:id="4"/>
      <w:r w:rsidRPr="0082705E">
        <w:rPr>
          <w:rFonts w:ascii="Arial" w:hAnsi="Arial" w:cs="Arial"/>
          <w:sz w:val="44"/>
          <w:szCs w:val="44"/>
          <w:lang w:val="es-MX"/>
        </w:rPr>
        <w:t xml:space="preserve"> </w:t>
      </w:r>
      <w:r w:rsidRPr="0082705E">
        <w:rPr>
          <w:rFonts w:ascii="Arial" w:hAnsi="Arial" w:cs="Arial"/>
          <w:sz w:val="36"/>
          <w:szCs w:val="36"/>
          <w:lang w:val="es-MX"/>
        </w:rPr>
        <w:t>Un equipo de marketing tiene diseñadores, redactores, analistas de datos y estrategas. Si cada uno trabaja por su cuenta sin coordinarse, la campaña no será efectiva. Pero si se comunican bien, trabajan juntos y combinan sus talentos, lograrán mejores resultados.</w:t>
      </w:r>
    </w:p>
    <w:p w14:paraId="7D1AF0CF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</w:rPr>
      </w:pPr>
      <w:r w:rsidRPr="0082705E">
        <w:rPr>
          <w:rFonts w:ascii="Arial" w:hAnsi="Arial" w:cs="Arial"/>
          <w:sz w:val="36"/>
          <w:szCs w:val="36"/>
        </w:rPr>
        <w:pict w14:anchorId="7FD93792">
          <v:rect id="_x0000_i1123" style="width:0;height:1.5pt" o:hralign="center" o:hrstd="t" o:hr="t" fillcolor="#a0a0a0" stroked="f"/>
        </w:pict>
      </w:r>
    </w:p>
    <w:p w14:paraId="0D9527C5" w14:textId="77777777" w:rsidR="0082705E" w:rsidRPr="0082705E" w:rsidRDefault="0082705E" w:rsidP="0082705E">
      <w:pPr>
        <w:pStyle w:val="Heading1"/>
        <w:rPr>
          <w:sz w:val="44"/>
          <w:szCs w:val="44"/>
          <w:lang w:val="es-MX"/>
        </w:rPr>
      </w:pPr>
      <w:bookmarkStart w:id="5" w:name="_Toc190112472"/>
      <w:r w:rsidRPr="0082705E">
        <w:rPr>
          <w:sz w:val="44"/>
          <w:szCs w:val="44"/>
          <w:lang w:val="es-MX"/>
        </w:rPr>
        <w:t>3. Resolución de problemas</w:t>
      </w:r>
      <w:bookmarkEnd w:id="5"/>
    </w:p>
    <w:p w14:paraId="2E2359B4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>Los problemas son inevitables en cualquier trabajo, pero lo que marca la diferencia es cómo los enfrentamos. Las personas con esta habilidad saben analizar situaciones, identificar soluciones y tomar decisiones acertadas sin dejarse llevar por el pánico o la frustración.</w:t>
      </w:r>
    </w:p>
    <w:p w14:paraId="1D351D84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bookmarkStart w:id="6" w:name="_Toc190112473"/>
      <w:r w:rsidRPr="0082705E">
        <w:rPr>
          <w:rStyle w:val="Heading2Char"/>
          <w:rFonts w:ascii="Segoe UI Emoji" w:hAnsi="Segoe UI Emoji" w:cs="Segoe UI Emoji"/>
          <w:sz w:val="40"/>
          <w:szCs w:val="40"/>
        </w:rPr>
        <w:t>🔹</w:t>
      </w:r>
      <w:r w:rsidRPr="0082705E">
        <w:rPr>
          <w:rStyle w:val="Heading2Char"/>
          <w:sz w:val="40"/>
          <w:szCs w:val="40"/>
          <w:lang w:val="es-MX"/>
        </w:rPr>
        <w:t xml:space="preserve"> Ejemplo en la vida real:</w:t>
      </w:r>
      <w:bookmarkEnd w:id="6"/>
      <w:r w:rsidRPr="0082705E">
        <w:rPr>
          <w:rFonts w:ascii="Arial" w:hAnsi="Arial" w:cs="Arial"/>
          <w:sz w:val="44"/>
          <w:szCs w:val="44"/>
          <w:lang w:val="es-MX"/>
        </w:rPr>
        <w:t xml:space="preserve"> </w:t>
      </w:r>
      <w:r w:rsidRPr="0082705E">
        <w:rPr>
          <w:rFonts w:ascii="Arial" w:hAnsi="Arial" w:cs="Arial"/>
          <w:sz w:val="36"/>
          <w:szCs w:val="36"/>
          <w:lang w:val="es-MX"/>
        </w:rPr>
        <w:t>Un cliente de una tienda online recibe un producto defectuoso y está muy molesto. En lugar de reaccionar mal, un empleado con habilidades para resolver problemas le ofrece una solución rápida, como un reembolso o un cambio de producto. Esto no solo resuelve la situación, sino que deja una buena impresión en el cliente.</w:t>
      </w:r>
    </w:p>
    <w:p w14:paraId="19BA239A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</w:rPr>
      </w:pPr>
      <w:r w:rsidRPr="0082705E">
        <w:rPr>
          <w:rFonts w:ascii="Arial" w:hAnsi="Arial" w:cs="Arial"/>
          <w:sz w:val="36"/>
          <w:szCs w:val="36"/>
        </w:rPr>
        <w:pict w14:anchorId="4B35EBFA">
          <v:rect id="_x0000_i1124" style="width:0;height:1.5pt" o:hralign="center" o:hrstd="t" o:hr="t" fillcolor="#a0a0a0" stroked="f"/>
        </w:pict>
      </w:r>
    </w:p>
    <w:p w14:paraId="14F48BD6" w14:textId="77777777" w:rsidR="0082705E" w:rsidRPr="0082705E" w:rsidRDefault="0082705E" w:rsidP="0082705E">
      <w:pPr>
        <w:pStyle w:val="Heading1"/>
        <w:rPr>
          <w:sz w:val="48"/>
          <w:szCs w:val="48"/>
          <w:lang w:val="es-MX"/>
        </w:rPr>
      </w:pPr>
      <w:bookmarkStart w:id="7" w:name="_Toc190112474"/>
      <w:r w:rsidRPr="0082705E">
        <w:rPr>
          <w:sz w:val="48"/>
          <w:szCs w:val="48"/>
          <w:lang w:val="es-MX"/>
        </w:rPr>
        <w:t>4. Inteligencia emocional</w:t>
      </w:r>
      <w:bookmarkEnd w:id="7"/>
    </w:p>
    <w:p w14:paraId="04A54FC3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 xml:space="preserve">Saber manejar nuestras emociones y entender las de los demás es fundamental para cualquier ámbito de la vida. </w:t>
      </w:r>
      <w:r w:rsidRPr="0082705E">
        <w:rPr>
          <w:rFonts w:ascii="Arial" w:hAnsi="Arial" w:cs="Arial"/>
          <w:sz w:val="36"/>
          <w:szCs w:val="36"/>
          <w:lang w:val="es-MX"/>
        </w:rPr>
        <w:lastRenderedPageBreak/>
        <w:t>Las personas con inteligencia emocional pueden controlar el estrés, evitar conflictos innecesarios y mantener relaciones saludables con sus compañeros y clientes.</w:t>
      </w:r>
    </w:p>
    <w:p w14:paraId="54F19619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bookmarkStart w:id="8" w:name="_Toc190112475"/>
      <w:r w:rsidRPr="0082705E">
        <w:rPr>
          <w:rStyle w:val="Heading2Char"/>
          <w:rFonts w:ascii="Segoe UI Emoji" w:hAnsi="Segoe UI Emoji" w:cs="Segoe UI Emoji"/>
          <w:sz w:val="40"/>
          <w:szCs w:val="40"/>
        </w:rPr>
        <w:t>🔹</w:t>
      </w:r>
      <w:r w:rsidRPr="0082705E">
        <w:rPr>
          <w:rStyle w:val="Heading2Char"/>
          <w:sz w:val="40"/>
          <w:szCs w:val="40"/>
          <w:lang w:val="es-MX"/>
        </w:rPr>
        <w:t xml:space="preserve"> Ejemplo en la vida real:</w:t>
      </w:r>
      <w:bookmarkEnd w:id="8"/>
      <w:r w:rsidRPr="0082705E">
        <w:rPr>
          <w:rFonts w:ascii="Arial" w:hAnsi="Arial" w:cs="Arial"/>
          <w:sz w:val="44"/>
          <w:szCs w:val="44"/>
          <w:lang w:val="es-MX"/>
        </w:rPr>
        <w:t xml:space="preserve"> </w:t>
      </w:r>
      <w:r w:rsidRPr="0082705E">
        <w:rPr>
          <w:rFonts w:ascii="Arial" w:hAnsi="Arial" w:cs="Arial"/>
          <w:sz w:val="36"/>
          <w:szCs w:val="36"/>
          <w:lang w:val="es-MX"/>
        </w:rPr>
        <w:t>Un líder que sabe manejar sus emociones no se deja llevar por la ira si algo sale mal. En lugar de gritar o culpar a su equipo, analiza la situación con calma y busca soluciones. Esto genera un ambiente de trabajo más positivo y productivo.</w:t>
      </w:r>
    </w:p>
    <w:p w14:paraId="53182801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</w:rPr>
      </w:pPr>
      <w:r w:rsidRPr="0082705E">
        <w:rPr>
          <w:rFonts w:ascii="Arial" w:hAnsi="Arial" w:cs="Arial"/>
          <w:sz w:val="36"/>
          <w:szCs w:val="36"/>
        </w:rPr>
        <w:pict w14:anchorId="6EAAAD1C">
          <v:rect id="_x0000_i1125" style="width:0;height:1.5pt" o:hralign="center" o:hrstd="t" o:hr="t" fillcolor="#a0a0a0" stroked="f"/>
        </w:pict>
      </w:r>
    </w:p>
    <w:p w14:paraId="60C38FEB" w14:textId="77777777" w:rsidR="0082705E" w:rsidRPr="0082705E" w:rsidRDefault="0082705E" w:rsidP="0082705E">
      <w:pPr>
        <w:pStyle w:val="Heading1"/>
        <w:rPr>
          <w:sz w:val="48"/>
          <w:szCs w:val="48"/>
          <w:lang w:val="es-MX"/>
        </w:rPr>
      </w:pPr>
      <w:bookmarkStart w:id="9" w:name="_Toc190112476"/>
      <w:r w:rsidRPr="0082705E">
        <w:rPr>
          <w:sz w:val="48"/>
          <w:szCs w:val="48"/>
          <w:lang w:val="es-MX"/>
        </w:rPr>
        <w:t>5. Adaptabilidad</w:t>
      </w:r>
      <w:bookmarkEnd w:id="9"/>
    </w:p>
    <w:p w14:paraId="4975173E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>El mundo cambia constantemente, y las personas que pueden ajustarse a nuevos entornos, tecnologías y formas de trabajo tienen una gran ventaja. Ser adaptable significa estar abierto a aprender cosas nuevas y no resistirse al cambio.</w:t>
      </w:r>
    </w:p>
    <w:p w14:paraId="2C097C71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</w:rPr>
      </w:pPr>
      <w:bookmarkStart w:id="10" w:name="_Toc190112477"/>
      <w:r w:rsidRPr="0082705E">
        <w:rPr>
          <w:rStyle w:val="Heading2Char"/>
          <w:rFonts w:ascii="Segoe UI Emoji" w:hAnsi="Segoe UI Emoji" w:cs="Segoe UI Emoji"/>
          <w:sz w:val="40"/>
          <w:szCs w:val="40"/>
        </w:rPr>
        <w:t>🔹</w:t>
      </w:r>
      <w:r w:rsidRPr="0082705E">
        <w:rPr>
          <w:rStyle w:val="Heading2Char"/>
          <w:sz w:val="40"/>
          <w:szCs w:val="40"/>
          <w:lang w:val="es-MX"/>
        </w:rPr>
        <w:t xml:space="preserve"> Ejemplo en la vida real:</w:t>
      </w:r>
      <w:bookmarkEnd w:id="10"/>
      <w:r w:rsidRPr="0082705E">
        <w:rPr>
          <w:rFonts w:ascii="Arial" w:hAnsi="Arial" w:cs="Arial"/>
          <w:sz w:val="44"/>
          <w:szCs w:val="44"/>
          <w:lang w:val="es-MX"/>
        </w:rPr>
        <w:t xml:space="preserve"> </w:t>
      </w:r>
      <w:r w:rsidRPr="0082705E">
        <w:rPr>
          <w:rFonts w:ascii="Arial" w:hAnsi="Arial" w:cs="Arial"/>
          <w:sz w:val="36"/>
          <w:szCs w:val="36"/>
          <w:lang w:val="es-MX"/>
        </w:rPr>
        <w:t xml:space="preserve">Un contador que antes solo usaba métodos tradicionales debe aprender a utilizar nuevas herramientas digitales. Si se adapta rápidamente y aprende a usarlas, seguirá siendo valioso en su trabajo. </w:t>
      </w:r>
      <w:r w:rsidRPr="0082705E">
        <w:rPr>
          <w:rFonts w:ascii="Arial" w:hAnsi="Arial" w:cs="Arial"/>
          <w:sz w:val="36"/>
          <w:szCs w:val="36"/>
        </w:rPr>
        <w:t xml:space="preserve">Si se </w:t>
      </w:r>
      <w:proofErr w:type="spellStart"/>
      <w:r w:rsidRPr="0082705E">
        <w:rPr>
          <w:rFonts w:ascii="Arial" w:hAnsi="Arial" w:cs="Arial"/>
          <w:sz w:val="36"/>
          <w:szCs w:val="36"/>
        </w:rPr>
        <w:t>niega</w:t>
      </w:r>
      <w:proofErr w:type="spellEnd"/>
      <w:r w:rsidRPr="0082705E">
        <w:rPr>
          <w:rFonts w:ascii="Arial" w:hAnsi="Arial" w:cs="Arial"/>
          <w:sz w:val="36"/>
          <w:szCs w:val="36"/>
        </w:rPr>
        <w:t xml:space="preserve"> al </w:t>
      </w:r>
      <w:proofErr w:type="spellStart"/>
      <w:r w:rsidRPr="0082705E">
        <w:rPr>
          <w:rFonts w:ascii="Arial" w:hAnsi="Arial" w:cs="Arial"/>
          <w:sz w:val="36"/>
          <w:szCs w:val="36"/>
        </w:rPr>
        <w:t>cambio</w:t>
      </w:r>
      <w:proofErr w:type="spellEnd"/>
      <w:r w:rsidRPr="0082705E">
        <w:rPr>
          <w:rFonts w:ascii="Arial" w:hAnsi="Arial" w:cs="Arial"/>
          <w:sz w:val="36"/>
          <w:szCs w:val="36"/>
        </w:rPr>
        <w:t xml:space="preserve">, </w:t>
      </w:r>
      <w:proofErr w:type="spellStart"/>
      <w:r w:rsidRPr="0082705E">
        <w:rPr>
          <w:rFonts w:ascii="Arial" w:hAnsi="Arial" w:cs="Arial"/>
          <w:sz w:val="36"/>
          <w:szCs w:val="36"/>
        </w:rPr>
        <w:t>podría</w:t>
      </w:r>
      <w:proofErr w:type="spellEnd"/>
      <w:r w:rsidRPr="0082705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2705E">
        <w:rPr>
          <w:rFonts w:ascii="Arial" w:hAnsi="Arial" w:cs="Arial"/>
          <w:sz w:val="36"/>
          <w:szCs w:val="36"/>
        </w:rPr>
        <w:t>quedarse</w:t>
      </w:r>
      <w:proofErr w:type="spellEnd"/>
      <w:r w:rsidRPr="0082705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2705E">
        <w:rPr>
          <w:rFonts w:ascii="Arial" w:hAnsi="Arial" w:cs="Arial"/>
          <w:sz w:val="36"/>
          <w:szCs w:val="36"/>
        </w:rPr>
        <w:t>atrás</w:t>
      </w:r>
      <w:proofErr w:type="spellEnd"/>
      <w:r w:rsidRPr="0082705E">
        <w:rPr>
          <w:rFonts w:ascii="Arial" w:hAnsi="Arial" w:cs="Arial"/>
          <w:sz w:val="36"/>
          <w:szCs w:val="36"/>
        </w:rPr>
        <w:t>.</w:t>
      </w:r>
    </w:p>
    <w:p w14:paraId="02F7C981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</w:rPr>
      </w:pPr>
      <w:r w:rsidRPr="0082705E">
        <w:rPr>
          <w:rFonts w:ascii="Arial" w:hAnsi="Arial" w:cs="Arial"/>
          <w:sz w:val="36"/>
          <w:szCs w:val="36"/>
        </w:rPr>
        <w:pict w14:anchorId="24BFFC77">
          <v:rect id="_x0000_i1126" style="width:0;height:1.5pt" o:hralign="center" o:hrstd="t" o:hr="t" fillcolor="#a0a0a0" stroked="f"/>
        </w:pict>
      </w:r>
    </w:p>
    <w:p w14:paraId="76FA1428" w14:textId="77777777" w:rsidR="0082705E" w:rsidRPr="0082705E" w:rsidRDefault="0082705E" w:rsidP="0082705E">
      <w:pPr>
        <w:pStyle w:val="Heading1"/>
        <w:rPr>
          <w:sz w:val="48"/>
          <w:szCs w:val="48"/>
          <w:lang w:val="es-MX"/>
        </w:rPr>
      </w:pPr>
      <w:bookmarkStart w:id="11" w:name="_Toc190112478"/>
      <w:r w:rsidRPr="0082705E">
        <w:rPr>
          <w:sz w:val="48"/>
          <w:szCs w:val="48"/>
          <w:lang w:val="es-MX"/>
        </w:rPr>
        <w:t>6. Liderazgo</w:t>
      </w:r>
      <w:bookmarkEnd w:id="11"/>
    </w:p>
    <w:p w14:paraId="72E42882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 xml:space="preserve">El liderazgo no solo es para quienes ocupan puestos de gerencia o dirección. Un buen líder inspira a los demás, </w:t>
      </w:r>
      <w:r w:rsidRPr="0082705E">
        <w:rPr>
          <w:rFonts w:ascii="Arial" w:hAnsi="Arial" w:cs="Arial"/>
          <w:sz w:val="36"/>
          <w:szCs w:val="36"/>
          <w:lang w:val="es-MX"/>
        </w:rPr>
        <w:lastRenderedPageBreak/>
        <w:t>toma decisiones acertadas y ayuda a su equipo a crecer. No se trata de dar órdenes, sino de guiar y motivar.</w:t>
      </w:r>
    </w:p>
    <w:p w14:paraId="35F2FC3D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bookmarkStart w:id="12" w:name="_Toc190112479"/>
      <w:r w:rsidRPr="0082705E">
        <w:rPr>
          <w:rStyle w:val="Heading2Char"/>
          <w:rFonts w:ascii="Segoe UI Emoji" w:hAnsi="Segoe UI Emoji" w:cs="Segoe UI Emoji"/>
          <w:sz w:val="40"/>
          <w:szCs w:val="40"/>
        </w:rPr>
        <w:t>🔹</w:t>
      </w:r>
      <w:r w:rsidRPr="0082705E">
        <w:rPr>
          <w:rStyle w:val="Heading2Char"/>
          <w:sz w:val="40"/>
          <w:szCs w:val="40"/>
          <w:lang w:val="es-MX"/>
        </w:rPr>
        <w:t xml:space="preserve"> Ejemplo en la vida real:</w:t>
      </w:r>
      <w:bookmarkEnd w:id="12"/>
      <w:r w:rsidRPr="0082705E">
        <w:rPr>
          <w:rFonts w:ascii="Arial" w:hAnsi="Arial" w:cs="Arial"/>
          <w:sz w:val="44"/>
          <w:szCs w:val="44"/>
          <w:lang w:val="es-MX"/>
        </w:rPr>
        <w:t xml:space="preserve"> </w:t>
      </w:r>
      <w:r w:rsidRPr="0082705E">
        <w:rPr>
          <w:rFonts w:ascii="Arial" w:hAnsi="Arial" w:cs="Arial"/>
          <w:sz w:val="36"/>
          <w:szCs w:val="36"/>
          <w:lang w:val="es-MX"/>
        </w:rPr>
        <w:t>Un empleado con habilidades de liderazgo puede tomar la iniciativa en un proyecto, motivar a sus compañeros y ayudar a que todo salga bien, incluso sin ser el jefe del equipo.</w:t>
      </w:r>
    </w:p>
    <w:p w14:paraId="45C3711F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</w:rPr>
      </w:pPr>
      <w:r w:rsidRPr="0082705E">
        <w:rPr>
          <w:rFonts w:ascii="Arial" w:hAnsi="Arial" w:cs="Arial"/>
          <w:sz w:val="36"/>
          <w:szCs w:val="36"/>
        </w:rPr>
        <w:pict w14:anchorId="74452D48">
          <v:rect id="_x0000_i1127" style="width:0;height:1.5pt" o:hralign="center" o:hrstd="t" o:hr="t" fillcolor="#a0a0a0" stroked="f"/>
        </w:pict>
      </w:r>
    </w:p>
    <w:p w14:paraId="75D79E9B" w14:textId="77777777" w:rsidR="0082705E" w:rsidRPr="0082705E" w:rsidRDefault="0082705E" w:rsidP="0082705E">
      <w:pPr>
        <w:pStyle w:val="Heading1"/>
        <w:rPr>
          <w:sz w:val="48"/>
          <w:szCs w:val="48"/>
          <w:lang w:val="es-MX"/>
        </w:rPr>
      </w:pPr>
      <w:bookmarkStart w:id="13" w:name="_Toc190112480"/>
      <w:r w:rsidRPr="0082705E">
        <w:rPr>
          <w:sz w:val="48"/>
          <w:szCs w:val="48"/>
          <w:lang w:val="es-MX"/>
        </w:rPr>
        <w:t>7. Pensamiento crítico</w:t>
      </w:r>
      <w:bookmarkEnd w:id="13"/>
    </w:p>
    <w:p w14:paraId="6BEC932C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>En un mundo lleno de información (y desinformación), saber analizar datos, cuestionar lo que se nos dice y tomar decisiones bien fundamentadas es esencial.</w:t>
      </w:r>
    </w:p>
    <w:p w14:paraId="6DD6EA5B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bookmarkStart w:id="14" w:name="_Toc190112481"/>
      <w:r w:rsidRPr="0082705E">
        <w:rPr>
          <w:rStyle w:val="Heading2Char"/>
          <w:rFonts w:ascii="Segoe UI Emoji" w:hAnsi="Segoe UI Emoji" w:cs="Segoe UI Emoji"/>
          <w:sz w:val="40"/>
          <w:szCs w:val="40"/>
        </w:rPr>
        <w:t>🔹</w:t>
      </w:r>
      <w:r w:rsidRPr="0082705E">
        <w:rPr>
          <w:rStyle w:val="Heading2Char"/>
          <w:sz w:val="40"/>
          <w:szCs w:val="40"/>
          <w:lang w:val="es-MX"/>
        </w:rPr>
        <w:t xml:space="preserve"> Ejemplo en la vida real:</w:t>
      </w:r>
      <w:bookmarkEnd w:id="14"/>
      <w:r w:rsidRPr="0082705E">
        <w:rPr>
          <w:rFonts w:ascii="Arial" w:hAnsi="Arial" w:cs="Arial"/>
          <w:sz w:val="44"/>
          <w:szCs w:val="44"/>
          <w:lang w:val="es-MX"/>
        </w:rPr>
        <w:t xml:space="preserve"> </w:t>
      </w:r>
      <w:r w:rsidRPr="0082705E">
        <w:rPr>
          <w:rFonts w:ascii="Arial" w:hAnsi="Arial" w:cs="Arial"/>
          <w:sz w:val="36"/>
          <w:szCs w:val="36"/>
          <w:lang w:val="es-MX"/>
        </w:rPr>
        <w:t xml:space="preserve">Un periodista que recibe una noticia impactante </w:t>
      </w:r>
      <w:proofErr w:type="gramStart"/>
      <w:r w:rsidRPr="0082705E">
        <w:rPr>
          <w:rFonts w:ascii="Arial" w:hAnsi="Arial" w:cs="Arial"/>
          <w:sz w:val="36"/>
          <w:szCs w:val="36"/>
          <w:lang w:val="es-MX"/>
        </w:rPr>
        <w:t>no</w:t>
      </w:r>
      <w:proofErr w:type="gramEnd"/>
      <w:r w:rsidRPr="0082705E">
        <w:rPr>
          <w:rFonts w:ascii="Arial" w:hAnsi="Arial" w:cs="Arial"/>
          <w:sz w:val="36"/>
          <w:szCs w:val="36"/>
          <w:lang w:val="es-MX"/>
        </w:rPr>
        <w:t xml:space="preserve"> la publica de inmediato. Antes, investiga fuentes, verifica los datos y se asegura de que la información sea confiable.</w:t>
      </w:r>
    </w:p>
    <w:p w14:paraId="68E98A22" w14:textId="77777777" w:rsidR="0082705E" w:rsidRPr="0082705E" w:rsidRDefault="0082705E" w:rsidP="0082705E">
      <w:pPr>
        <w:tabs>
          <w:tab w:val="left" w:pos="3252"/>
        </w:tabs>
        <w:rPr>
          <w:rFonts w:ascii="Arial" w:hAnsi="Arial" w:cs="Arial"/>
          <w:sz w:val="36"/>
          <w:szCs w:val="36"/>
        </w:rPr>
      </w:pPr>
      <w:r w:rsidRPr="0082705E">
        <w:rPr>
          <w:rFonts w:ascii="Arial" w:hAnsi="Arial" w:cs="Arial"/>
          <w:sz w:val="36"/>
          <w:szCs w:val="36"/>
        </w:rPr>
        <w:pict w14:anchorId="1CE70B02">
          <v:rect id="_x0000_i1128" style="width:0;height:1.5pt" o:hralign="center" o:hrstd="t" o:hr="t" fillcolor="#a0a0a0" stroked="f"/>
        </w:pict>
      </w:r>
    </w:p>
    <w:p w14:paraId="62653BE7" w14:textId="77777777" w:rsidR="0082705E" w:rsidRPr="0082705E" w:rsidRDefault="0082705E" w:rsidP="0082705E">
      <w:pPr>
        <w:pStyle w:val="Heading1"/>
        <w:rPr>
          <w:sz w:val="48"/>
          <w:szCs w:val="48"/>
          <w:lang w:val="es-MX"/>
        </w:rPr>
      </w:pPr>
      <w:bookmarkStart w:id="15" w:name="_Toc190112482"/>
      <w:r w:rsidRPr="0082705E">
        <w:rPr>
          <w:sz w:val="48"/>
          <w:szCs w:val="48"/>
          <w:lang w:val="es-MX"/>
        </w:rPr>
        <w:t>Conclusión</w:t>
      </w:r>
      <w:bookmarkEnd w:id="15"/>
    </w:p>
    <w:p w14:paraId="0C3E7E0E" w14:textId="28C666ED" w:rsidR="006C3A28" w:rsidRPr="0082705E" w:rsidRDefault="0082705E" w:rsidP="006C3A28">
      <w:pPr>
        <w:tabs>
          <w:tab w:val="left" w:pos="3252"/>
        </w:tabs>
        <w:rPr>
          <w:rFonts w:ascii="Arial" w:hAnsi="Arial" w:cs="Arial"/>
          <w:sz w:val="36"/>
          <w:szCs w:val="36"/>
          <w:lang w:val="es-MX"/>
        </w:rPr>
      </w:pPr>
      <w:r w:rsidRPr="0082705E">
        <w:rPr>
          <w:rFonts w:ascii="Arial" w:hAnsi="Arial" w:cs="Arial"/>
          <w:sz w:val="36"/>
          <w:szCs w:val="36"/>
          <w:lang w:val="es-MX"/>
        </w:rPr>
        <w:t>Las habilidades blandas son tan importantes como el conocimiento técnico, si no más. No importa en qué industria trabajes, saber comunicarte, trabajar en equipo, resolver problemas y adaptarte a los cambios te hará destacar y te abrirá muchas puertas. Además, estas habilidades no solo te ayudarán en el ámbito laboral, sino también en tu vida personal.</w:t>
      </w:r>
    </w:p>
    <w:sectPr w:rsidR="006C3A28" w:rsidRPr="0082705E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071D2" w14:textId="77777777" w:rsidR="00480A24" w:rsidRDefault="00480A24" w:rsidP="006C3A28">
      <w:pPr>
        <w:spacing w:after="0" w:line="240" w:lineRule="auto"/>
      </w:pPr>
      <w:r>
        <w:separator/>
      </w:r>
    </w:p>
  </w:endnote>
  <w:endnote w:type="continuationSeparator" w:id="0">
    <w:p w14:paraId="1200520B" w14:textId="77777777" w:rsidR="00480A24" w:rsidRDefault="00480A24" w:rsidP="006C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613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B2AE99" w14:textId="2510EB91" w:rsidR="006C3A28" w:rsidRDefault="006C3A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B5972E" w14:textId="77777777" w:rsidR="006C3A28" w:rsidRDefault="006C3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D2728" w14:textId="77777777" w:rsidR="00480A24" w:rsidRDefault="00480A24" w:rsidP="006C3A28">
      <w:pPr>
        <w:spacing w:after="0" w:line="240" w:lineRule="auto"/>
      </w:pPr>
      <w:r>
        <w:separator/>
      </w:r>
    </w:p>
  </w:footnote>
  <w:footnote w:type="continuationSeparator" w:id="0">
    <w:p w14:paraId="29ECC6DE" w14:textId="77777777" w:rsidR="00480A24" w:rsidRDefault="00480A24" w:rsidP="006C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C538C"/>
    <w:multiLevelType w:val="hybridMultilevel"/>
    <w:tmpl w:val="827EB392"/>
    <w:lvl w:ilvl="0" w:tplc="E09082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12B"/>
    <w:multiLevelType w:val="multilevel"/>
    <w:tmpl w:val="842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2901"/>
    <w:multiLevelType w:val="hybridMultilevel"/>
    <w:tmpl w:val="69E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C25C7"/>
    <w:multiLevelType w:val="multilevel"/>
    <w:tmpl w:val="F5B82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A7420"/>
    <w:multiLevelType w:val="hybridMultilevel"/>
    <w:tmpl w:val="761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05C8"/>
    <w:multiLevelType w:val="multilevel"/>
    <w:tmpl w:val="E9DC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D4ED1"/>
    <w:multiLevelType w:val="hybridMultilevel"/>
    <w:tmpl w:val="FF7E2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4E0F"/>
    <w:multiLevelType w:val="hybridMultilevel"/>
    <w:tmpl w:val="9F28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E7AF8"/>
    <w:multiLevelType w:val="hybridMultilevel"/>
    <w:tmpl w:val="B66E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16C55"/>
    <w:multiLevelType w:val="multilevel"/>
    <w:tmpl w:val="B30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C30A2"/>
    <w:multiLevelType w:val="multilevel"/>
    <w:tmpl w:val="C7D8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80775"/>
    <w:multiLevelType w:val="multilevel"/>
    <w:tmpl w:val="61CC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A2FF1"/>
    <w:multiLevelType w:val="multilevel"/>
    <w:tmpl w:val="F03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9416A"/>
    <w:multiLevelType w:val="multilevel"/>
    <w:tmpl w:val="7C66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E7FAE"/>
    <w:multiLevelType w:val="multilevel"/>
    <w:tmpl w:val="0BD2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BF6A7F"/>
    <w:multiLevelType w:val="hybridMultilevel"/>
    <w:tmpl w:val="8D2E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23D5E"/>
    <w:multiLevelType w:val="multilevel"/>
    <w:tmpl w:val="F2D0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0245F"/>
    <w:multiLevelType w:val="hybridMultilevel"/>
    <w:tmpl w:val="397A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857E2"/>
    <w:multiLevelType w:val="hybridMultilevel"/>
    <w:tmpl w:val="9E36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C5C11"/>
    <w:multiLevelType w:val="multilevel"/>
    <w:tmpl w:val="633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124FD"/>
    <w:multiLevelType w:val="multilevel"/>
    <w:tmpl w:val="740E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F36F04"/>
    <w:multiLevelType w:val="hybridMultilevel"/>
    <w:tmpl w:val="8F98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A4183"/>
    <w:multiLevelType w:val="multilevel"/>
    <w:tmpl w:val="E230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EB21D5"/>
    <w:multiLevelType w:val="hybridMultilevel"/>
    <w:tmpl w:val="E92CB9EC"/>
    <w:lvl w:ilvl="0" w:tplc="DC2650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E6C34"/>
    <w:multiLevelType w:val="multilevel"/>
    <w:tmpl w:val="BA00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35BEE"/>
    <w:multiLevelType w:val="hybridMultilevel"/>
    <w:tmpl w:val="00E4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645CC"/>
    <w:multiLevelType w:val="hybridMultilevel"/>
    <w:tmpl w:val="DFF8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5014F"/>
    <w:multiLevelType w:val="multilevel"/>
    <w:tmpl w:val="D240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36E4E"/>
    <w:multiLevelType w:val="multilevel"/>
    <w:tmpl w:val="F5A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D73AD"/>
    <w:multiLevelType w:val="multilevel"/>
    <w:tmpl w:val="2818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DF7CF0"/>
    <w:multiLevelType w:val="multilevel"/>
    <w:tmpl w:val="9FB6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C224F4"/>
    <w:multiLevelType w:val="hybridMultilevel"/>
    <w:tmpl w:val="18A6FA7E"/>
    <w:lvl w:ilvl="0" w:tplc="3900FD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5E1247"/>
    <w:multiLevelType w:val="multilevel"/>
    <w:tmpl w:val="B898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35627">
    <w:abstractNumId w:val="30"/>
  </w:num>
  <w:num w:numId="2" w16cid:durableId="658121438">
    <w:abstractNumId w:val="21"/>
  </w:num>
  <w:num w:numId="3" w16cid:durableId="1633291739">
    <w:abstractNumId w:val="17"/>
  </w:num>
  <w:num w:numId="4" w16cid:durableId="1411075550">
    <w:abstractNumId w:val="2"/>
  </w:num>
  <w:num w:numId="5" w16cid:durableId="1972397095">
    <w:abstractNumId w:val="25"/>
  </w:num>
  <w:num w:numId="6" w16cid:durableId="1960647335">
    <w:abstractNumId w:val="15"/>
  </w:num>
  <w:num w:numId="7" w16cid:durableId="308246110">
    <w:abstractNumId w:val="18"/>
  </w:num>
  <w:num w:numId="8" w16cid:durableId="2119325431">
    <w:abstractNumId w:val="7"/>
  </w:num>
  <w:num w:numId="9" w16cid:durableId="1705516133">
    <w:abstractNumId w:val="4"/>
  </w:num>
  <w:num w:numId="10" w16cid:durableId="162820312">
    <w:abstractNumId w:val="26"/>
  </w:num>
  <w:num w:numId="11" w16cid:durableId="1984889095">
    <w:abstractNumId w:val="8"/>
  </w:num>
  <w:num w:numId="12" w16cid:durableId="1579629827">
    <w:abstractNumId w:val="10"/>
  </w:num>
  <w:num w:numId="13" w16cid:durableId="919291696">
    <w:abstractNumId w:val="24"/>
  </w:num>
  <w:num w:numId="14" w16cid:durableId="1353339008">
    <w:abstractNumId w:val="14"/>
  </w:num>
  <w:num w:numId="15" w16cid:durableId="495389671">
    <w:abstractNumId w:val="29"/>
  </w:num>
  <w:num w:numId="16" w16cid:durableId="570192066">
    <w:abstractNumId w:val="19"/>
  </w:num>
  <w:num w:numId="17" w16cid:durableId="1018966438">
    <w:abstractNumId w:val="23"/>
  </w:num>
  <w:num w:numId="18" w16cid:durableId="1114250254">
    <w:abstractNumId w:val="6"/>
  </w:num>
  <w:num w:numId="19" w16cid:durableId="1045370521">
    <w:abstractNumId w:val="1"/>
  </w:num>
  <w:num w:numId="20" w16cid:durableId="2041541005">
    <w:abstractNumId w:val="11"/>
  </w:num>
  <w:num w:numId="21" w16cid:durableId="286351772">
    <w:abstractNumId w:val="12"/>
  </w:num>
  <w:num w:numId="22" w16cid:durableId="1163348726">
    <w:abstractNumId w:val="9"/>
  </w:num>
  <w:num w:numId="23" w16cid:durableId="1588538087">
    <w:abstractNumId w:val="20"/>
  </w:num>
  <w:num w:numId="24" w16cid:durableId="725030053">
    <w:abstractNumId w:val="16"/>
  </w:num>
  <w:num w:numId="25" w16cid:durableId="635719599">
    <w:abstractNumId w:val="5"/>
  </w:num>
  <w:num w:numId="26" w16cid:durableId="362025121">
    <w:abstractNumId w:val="31"/>
  </w:num>
  <w:num w:numId="27" w16cid:durableId="1090197687">
    <w:abstractNumId w:val="22"/>
  </w:num>
  <w:num w:numId="28" w16cid:durableId="404031848">
    <w:abstractNumId w:val="27"/>
  </w:num>
  <w:num w:numId="29" w16cid:durableId="847670493">
    <w:abstractNumId w:val="13"/>
  </w:num>
  <w:num w:numId="30" w16cid:durableId="2121104220">
    <w:abstractNumId w:val="28"/>
  </w:num>
  <w:num w:numId="31" w16cid:durableId="511191945">
    <w:abstractNumId w:val="32"/>
  </w:num>
  <w:num w:numId="32" w16cid:durableId="406610462">
    <w:abstractNumId w:val="0"/>
  </w:num>
  <w:num w:numId="33" w16cid:durableId="1926839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50"/>
    <w:rsid w:val="000358C5"/>
    <w:rsid w:val="000B6FB1"/>
    <w:rsid w:val="001023B2"/>
    <w:rsid w:val="001055A0"/>
    <w:rsid w:val="00112622"/>
    <w:rsid w:val="0018661A"/>
    <w:rsid w:val="001A5C0E"/>
    <w:rsid w:val="0020122B"/>
    <w:rsid w:val="00224495"/>
    <w:rsid w:val="003A4900"/>
    <w:rsid w:val="003B2A07"/>
    <w:rsid w:val="003C05B8"/>
    <w:rsid w:val="00451346"/>
    <w:rsid w:val="004523E2"/>
    <w:rsid w:val="00462FA0"/>
    <w:rsid w:val="00480A24"/>
    <w:rsid w:val="00494667"/>
    <w:rsid w:val="00586865"/>
    <w:rsid w:val="005B3646"/>
    <w:rsid w:val="00612F12"/>
    <w:rsid w:val="006500A0"/>
    <w:rsid w:val="006604DA"/>
    <w:rsid w:val="0068278C"/>
    <w:rsid w:val="006C3A28"/>
    <w:rsid w:val="006D1C26"/>
    <w:rsid w:val="00753B82"/>
    <w:rsid w:val="007C23CA"/>
    <w:rsid w:val="0082705E"/>
    <w:rsid w:val="00875335"/>
    <w:rsid w:val="00886034"/>
    <w:rsid w:val="00890F48"/>
    <w:rsid w:val="00895492"/>
    <w:rsid w:val="008C5912"/>
    <w:rsid w:val="008D54CB"/>
    <w:rsid w:val="008F7C94"/>
    <w:rsid w:val="009168CE"/>
    <w:rsid w:val="009228BC"/>
    <w:rsid w:val="00962184"/>
    <w:rsid w:val="009F233D"/>
    <w:rsid w:val="00A41E8F"/>
    <w:rsid w:val="00A541C5"/>
    <w:rsid w:val="00AA3B1A"/>
    <w:rsid w:val="00B03FAE"/>
    <w:rsid w:val="00BC3F5F"/>
    <w:rsid w:val="00BE75DD"/>
    <w:rsid w:val="00C038D3"/>
    <w:rsid w:val="00C21314"/>
    <w:rsid w:val="00C51413"/>
    <w:rsid w:val="00CB0ED0"/>
    <w:rsid w:val="00D628A1"/>
    <w:rsid w:val="00D84506"/>
    <w:rsid w:val="00DB5CC6"/>
    <w:rsid w:val="00DD3F91"/>
    <w:rsid w:val="00DD4183"/>
    <w:rsid w:val="00DF24DB"/>
    <w:rsid w:val="00DF4FDE"/>
    <w:rsid w:val="00DF71F0"/>
    <w:rsid w:val="00E03950"/>
    <w:rsid w:val="00E2059F"/>
    <w:rsid w:val="00E2286C"/>
    <w:rsid w:val="00E464D1"/>
    <w:rsid w:val="00E565BD"/>
    <w:rsid w:val="00E94B19"/>
    <w:rsid w:val="00ED3074"/>
    <w:rsid w:val="00F35BAB"/>
    <w:rsid w:val="00F5037D"/>
    <w:rsid w:val="00F57267"/>
    <w:rsid w:val="00F80A91"/>
    <w:rsid w:val="00F913C5"/>
    <w:rsid w:val="00FA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2FFE"/>
  <w15:chartTrackingRefBased/>
  <w15:docId w15:val="{4F2FC270-2BD5-4E42-9AD9-7FE7C5469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1C5"/>
  </w:style>
  <w:style w:type="paragraph" w:styleId="Heading1">
    <w:name w:val="heading 1"/>
    <w:basedOn w:val="Normal"/>
    <w:next w:val="Normal"/>
    <w:link w:val="Heading1Char"/>
    <w:uiPriority w:val="9"/>
    <w:qFormat/>
    <w:rsid w:val="00E03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3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9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A28"/>
  </w:style>
  <w:style w:type="paragraph" w:styleId="Footer">
    <w:name w:val="footer"/>
    <w:basedOn w:val="Normal"/>
    <w:link w:val="FooterChar"/>
    <w:uiPriority w:val="99"/>
    <w:unhideWhenUsed/>
    <w:rsid w:val="006C3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A28"/>
  </w:style>
  <w:style w:type="paragraph" w:styleId="TOCHeading">
    <w:name w:val="TOC Heading"/>
    <w:basedOn w:val="Heading1"/>
    <w:next w:val="Normal"/>
    <w:uiPriority w:val="39"/>
    <w:unhideWhenUsed/>
    <w:qFormat/>
    <w:rsid w:val="006C3A28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270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0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0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7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F5C0B-8E84-4D8A-8876-B04C87CB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 JESUS PEREZ COMPEAN</dc:creator>
  <cp:keywords/>
  <dc:description/>
  <cp:lastModifiedBy>DAVID DE JESUS PEREZ COMPEAN</cp:lastModifiedBy>
  <cp:revision>5</cp:revision>
  <cp:lastPrinted>2025-02-11T02:44:00Z</cp:lastPrinted>
  <dcterms:created xsi:type="dcterms:W3CDTF">2025-02-11T02:43:00Z</dcterms:created>
  <dcterms:modified xsi:type="dcterms:W3CDTF">2025-02-11T02:44:00Z</dcterms:modified>
</cp:coreProperties>
</file>