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CC9F" w14:textId="77777777" w:rsidR="00DA1AF4" w:rsidRDefault="001B514C" w:rsidP="00DA1AF4">
      <w:pPr>
        <w:pStyle w:val="Heading1"/>
      </w:pPr>
      <w:r w:rsidRPr="00DA1AF4">
        <w:t>JP Morgan MLCOE TSRL</w:t>
      </w:r>
      <w:r w:rsidR="00DA1AF4" w:rsidRPr="00DA1AF4">
        <w:t xml:space="preserve"> 2026 Internship Question 2: </w:t>
      </w:r>
    </w:p>
    <w:p w14:paraId="2F3AEAC5" w14:textId="061A5D60" w:rsidR="00444892" w:rsidRPr="00DA1AF4" w:rsidRDefault="00DA1AF4" w:rsidP="00DA1AF4">
      <w:pPr>
        <w:pStyle w:val="Heading1"/>
      </w:pPr>
      <w:r w:rsidRPr="00DA1AF4">
        <w:t>Particle Flow Filter</w:t>
      </w:r>
      <w:r w:rsidR="00BF7AA9">
        <w:t xml:space="preserve"> and Differentiable Particle Filter</w:t>
      </w:r>
    </w:p>
    <w:p w14:paraId="68C1FC73" w14:textId="77777777" w:rsidR="00444892" w:rsidRDefault="00444892"/>
    <w:p w14:paraId="75383577" w14:textId="7D7D0776" w:rsidR="006E4CD9" w:rsidRDefault="006E4CD9">
      <w:r>
        <w:t>Modern banking and financial systems generate large volumes of sequential data, such as asset prices, interest rates, transaction records, and risk indicators. Modeling the underlying hidden state (latent dynamics) of such systems is critical for tasks like risk management, portfolio optimization, anomaly detection, and regulatory compliance.</w:t>
      </w:r>
    </w:p>
    <w:p w14:paraId="1D7D8701" w14:textId="10A9C59B" w:rsidR="006E4CD9" w:rsidRDefault="006E4CD9">
      <w:r w:rsidRPr="006E4CD9">
        <w:rPr>
          <w:b/>
          <w:bCs/>
        </w:rPr>
        <w:t>State Space Model</w:t>
      </w:r>
      <w:r>
        <w:rPr>
          <w:b/>
          <w:bCs/>
        </w:rPr>
        <w:t>s</w:t>
      </w:r>
      <w:r w:rsidRPr="006E4CD9">
        <w:rPr>
          <w:b/>
          <w:bCs/>
        </w:rPr>
        <w:t xml:space="preserve"> (SSM</w:t>
      </w:r>
      <w:r w:rsidR="000460A8">
        <w:rPr>
          <w:b/>
          <w:bCs/>
        </w:rPr>
        <w:t>s</w:t>
      </w:r>
      <w:r w:rsidRPr="006E4CD9">
        <w:rPr>
          <w:b/>
          <w:bCs/>
        </w:rPr>
        <w:t>)</w:t>
      </w:r>
      <w:r>
        <w:rPr>
          <w:b/>
          <w:bCs/>
        </w:rPr>
        <w:t xml:space="preserve"> </w:t>
      </w:r>
      <w:r>
        <w:t>provide a powerful probabilistic framework to describe the evolution of latent states over time and their relationship with noisy observation</w:t>
      </w:r>
      <w:r w:rsidR="000460A8">
        <w:t xml:space="preserve">. The classical </w:t>
      </w:r>
      <w:r w:rsidR="000460A8" w:rsidRPr="0050369D">
        <w:rPr>
          <w:b/>
          <w:bCs/>
        </w:rPr>
        <w:t xml:space="preserve">Kalman </w:t>
      </w:r>
      <w:r w:rsidR="0050369D" w:rsidRPr="0050369D">
        <w:rPr>
          <w:b/>
          <w:bCs/>
        </w:rPr>
        <w:t>F</w:t>
      </w:r>
      <w:r w:rsidR="000460A8" w:rsidRPr="0050369D">
        <w:rPr>
          <w:b/>
          <w:bCs/>
        </w:rPr>
        <w:t>ilter</w:t>
      </w:r>
      <w:r w:rsidR="0050369D">
        <w:rPr>
          <w:b/>
          <w:bCs/>
        </w:rPr>
        <w:t xml:space="preserve"> </w:t>
      </w:r>
      <w:r w:rsidR="0050369D" w:rsidRPr="0050369D">
        <w:rPr>
          <w:b/>
          <w:bCs/>
        </w:rPr>
        <w:t>(KF)</w:t>
      </w:r>
      <w:r w:rsidR="000460A8">
        <w:t xml:space="preserve"> offers an optimal solution for linear-Gaussian SSMs. However, real-world financial systems often exhibit complex, nonlinear, and non-Gaussian behaviors, where Kalman filter is no longer adequate.</w:t>
      </w:r>
    </w:p>
    <w:p w14:paraId="6C503E58" w14:textId="74AB5252" w:rsidR="0050369D" w:rsidRDefault="000460A8">
      <w:r>
        <w:t xml:space="preserve">To tackle these challenges, </w:t>
      </w:r>
      <w:r w:rsidR="0050369D">
        <w:t xml:space="preserve">practitioners have developed nonlinear non-Gaussian filters, among which the </w:t>
      </w:r>
      <w:r w:rsidR="0050369D" w:rsidRPr="0050369D">
        <w:rPr>
          <w:b/>
          <w:bCs/>
        </w:rPr>
        <w:t>Particle Filter</w:t>
      </w:r>
      <w:r w:rsidR="0050369D">
        <w:rPr>
          <w:b/>
          <w:bCs/>
        </w:rPr>
        <w:t xml:space="preserve"> </w:t>
      </w:r>
      <w:r w:rsidR="0050369D" w:rsidRPr="0050369D">
        <w:rPr>
          <w:b/>
          <w:bCs/>
        </w:rPr>
        <w:t>(PF)</w:t>
      </w:r>
      <w:r w:rsidR="0050369D">
        <w:t xml:space="preserve"> is a widely used sequential Monte Carlo method. While PF is flexible and broadly applicable, it suffers from issues such as particle degeneracy, sample impoverishment, and inefficiency in high-dimensional scenarios.</w:t>
      </w:r>
      <w:r w:rsidR="000F5E34">
        <w:t xml:space="preserve"> </w:t>
      </w:r>
      <w:r w:rsidR="0050369D" w:rsidRPr="0050369D">
        <w:rPr>
          <w:b/>
          <w:bCs/>
        </w:rPr>
        <w:t>Particle Flow Filters (PFF)</w:t>
      </w:r>
      <w:r w:rsidR="0050369D">
        <w:t xml:space="preserve"> have recently emerged </w:t>
      </w:r>
      <w:r w:rsidR="000F5E34">
        <w:t>as a promising alternative, which have been proposed to address these challenges.</w:t>
      </w:r>
    </w:p>
    <w:p w14:paraId="339B62DC" w14:textId="17F773AC" w:rsidR="00DA1AF4" w:rsidRDefault="00A444E8">
      <w:r>
        <w:t xml:space="preserve">This assignment will guide you from basic SSM filtering to advanced particle flow methods, culminating in an open-ended exploration of </w:t>
      </w:r>
      <w:r>
        <w:rPr>
          <w:b/>
          <w:bCs/>
        </w:rPr>
        <w:t>D</w:t>
      </w:r>
      <w:r w:rsidRPr="00A444E8">
        <w:rPr>
          <w:b/>
          <w:bCs/>
        </w:rPr>
        <w:t xml:space="preserve">ifferentiable </w:t>
      </w:r>
      <w:r>
        <w:rPr>
          <w:b/>
          <w:bCs/>
        </w:rPr>
        <w:t>P</w:t>
      </w:r>
      <w:r w:rsidRPr="00A444E8">
        <w:rPr>
          <w:b/>
          <w:bCs/>
        </w:rPr>
        <w:t xml:space="preserve">article </w:t>
      </w:r>
      <w:r>
        <w:rPr>
          <w:b/>
          <w:bCs/>
        </w:rPr>
        <w:t>F</w:t>
      </w:r>
      <w:r w:rsidRPr="00A444E8">
        <w:rPr>
          <w:b/>
          <w:bCs/>
        </w:rPr>
        <w:t>ilters (DPF)</w:t>
      </w:r>
      <w:r>
        <w:rPr>
          <w:b/>
          <w:bCs/>
        </w:rPr>
        <w:t xml:space="preserve"> </w:t>
      </w:r>
      <w:r w:rsidR="00BF7AA9">
        <w:t xml:space="preserve">and HMC-based parameter inference. </w:t>
      </w:r>
      <w:r>
        <w:t xml:space="preserve">Your tasks are designed to both solidify your understanding of sequential inference and </w:t>
      </w:r>
      <w:r w:rsidR="00BF7AA9">
        <w:t>numerical stability of particle flows, and to enable end-to-end differentiable PF pipelines.</w:t>
      </w:r>
    </w:p>
    <w:p w14:paraId="691AF792" w14:textId="25C3406F" w:rsidR="00F31DC6" w:rsidRDefault="00F31DC6">
      <w:r>
        <w:t xml:space="preserve">In your final report, </w:t>
      </w:r>
      <w:r w:rsidR="003B40DF">
        <w:t xml:space="preserve">please do make sure that you include a literature review of the methods that go beyond the methods discussed here to reflect your understanding of the problem.  </w:t>
      </w:r>
    </w:p>
    <w:p w14:paraId="0C1B464D" w14:textId="77777777" w:rsidR="00F31DC6" w:rsidRDefault="00F31DC6"/>
    <w:p w14:paraId="751BF6AD" w14:textId="60884EE0" w:rsidR="00C40DB5" w:rsidRPr="00D51C95" w:rsidRDefault="00444892">
      <w:pPr>
        <w:rPr>
          <w:b/>
          <w:bCs/>
          <w:sz w:val="24"/>
          <w:szCs w:val="24"/>
        </w:rPr>
      </w:pPr>
      <w:r w:rsidRPr="00D51C95">
        <w:rPr>
          <w:b/>
          <w:bCs/>
          <w:sz w:val="24"/>
          <w:szCs w:val="24"/>
        </w:rPr>
        <w:t xml:space="preserve">Part 1: </w:t>
      </w:r>
      <w:r w:rsidR="00A444E8" w:rsidRPr="00D51C95">
        <w:rPr>
          <w:b/>
          <w:bCs/>
          <w:sz w:val="24"/>
          <w:szCs w:val="24"/>
        </w:rPr>
        <w:t xml:space="preserve">From </w:t>
      </w:r>
      <w:r w:rsidR="00915150" w:rsidRPr="00D51C95">
        <w:rPr>
          <w:b/>
          <w:bCs/>
          <w:sz w:val="24"/>
          <w:szCs w:val="24"/>
        </w:rPr>
        <w:t>classical</w:t>
      </w:r>
      <w:r w:rsidR="00A444E8" w:rsidRPr="00D51C95">
        <w:rPr>
          <w:b/>
          <w:bCs/>
          <w:sz w:val="24"/>
          <w:szCs w:val="24"/>
        </w:rPr>
        <w:t xml:space="preserve"> </w:t>
      </w:r>
      <w:r w:rsidR="00915150" w:rsidRPr="00D51C95">
        <w:rPr>
          <w:b/>
          <w:bCs/>
          <w:sz w:val="24"/>
          <w:szCs w:val="24"/>
        </w:rPr>
        <w:t>f</w:t>
      </w:r>
      <w:r w:rsidR="00A444E8" w:rsidRPr="00D51C95">
        <w:rPr>
          <w:b/>
          <w:bCs/>
          <w:sz w:val="24"/>
          <w:szCs w:val="24"/>
        </w:rPr>
        <w:t>ilter</w:t>
      </w:r>
      <w:r w:rsidR="00915150" w:rsidRPr="00D51C95">
        <w:rPr>
          <w:b/>
          <w:bCs/>
          <w:sz w:val="24"/>
          <w:szCs w:val="24"/>
        </w:rPr>
        <w:t xml:space="preserve">s to </w:t>
      </w:r>
      <w:r w:rsidR="001A6B48" w:rsidRPr="00D51C95">
        <w:rPr>
          <w:b/>
          <w:bCs/>
          <w:sz w:val="24"/>
          <w:szCs w:val="24"/>
        </w:rPr>
        <w:t>particle flows</w:t>
      </w:r>
    </w:p>
    <w:p w14:paraId="13FBA35B" w14:textId="65B9CBB5" w:rsidR="00A444E8" w:rsidRDefault="00A444E8">
      <w:r>
        <w:t>Build up from basic filtering for SSMs to motivate the need for particle flow methods</w:t>
      </w:r>
    </w:p>
    <w:p w14:paraId="67EB1F0B" w14:textId="01DCBD47" w:rsidR="002339FC" w:rsidRDefault="002339FC" w:rsidP="002339FC">
      <w:pPr>
        <w:pStyle w:val="ListParagraph"/>
        <w:numPr>
          <w:ilvl w:val="0"/>
          <w:numId w:val="9"/>
        </w:numPr>
      </w:pPr>
      <w:r>
        <w:t xml:space="preserve">Warm-up.  For those who </w:t>
      </w:r>
      <w:r w:rsidR="00E94037">
        <w:t>are</w:t>
      </w:r>
      <w:r>
        <w:t xml:space="preserve"> not</w:t>
      </w:r>
      <w:r w:rsidR="00E94037">
        <w:t xml:space="preserve"> familiar with filtering</w:t>
      </w:r>
      <w:r>
        <w:t xml:space="preserve">, do spend some time learning these basics before the next part. </w:t>
      </w:r>
    </w:p>
    <w:p w14:paraId="2D0493F0" w14:textId="7996AC2A" w:rsidR="00A444E8" w:rsidRPr="00010A28" w:rsidRDefault="00716A36" w:rsidP="002339FC">
      <w:pPr>
        <w:pStyle w:val="ListParagraph"/>
        <w:numPr>
          <w:ilvl w:val="0"/>
          <w:numId w:val="19"/>
        </w:numPr>
        <w:rPr>
          <w:sz w:val="22"/>
          <w:szCs w:val="22"/>
        </w:rPr>
      </w:pPr>
      <w:r w:rsidRPr="00010A28">
        <w:rPr>
          <w:sz w:val="22"/>
          <w:szCs w:val="22"/>
        </w:rPr>
        <w:t>Linear-Gaussian SSM with Kalman Filter</w:t>
      </w:r>
    </w:p>
    <w:p w14:paraId="2CBB93F7" w14:textId="7459B603" w:rsidR="00716A36" w:rsidRDefault="00716A36" w:rsidP="002339FC">
      <w:pPr>
        <w:pStyle w:val="ListParagraph"/>
        <w:numPr>
          <w:ilvl w:val="0"/>
          <w:numId w:val="11"/>
        </w:numPr>
        <w:ind w:left="1440"/>
      </w:pPr>
      <w:r>
        <w:t>Implement the Kalman filter fo</w:t>
      </w:r>
      <w:r w:rsidR="00675C85">
        <w:t>r</w:t>
      </w:r>
      <w:r>
        <w:t xml:space="preserve"> a multidimensional linear-Gaussian SSM.(Do not use tfp.</w:t>
      </w:r>
      <w:r w:rsidR="00675C85">
        <w:t>d</w:t>
      </w:r>
      <w:r>
        <w:t>istributions.LinearGaussianStateSpaceModel)</w:t>
      </w:r>
      <w:r w:rsidR="00675C85">
        <w:t xml:space="preserve">. </w:t>
      </w:r>
      <w:r w:rsidR="001A6B48">
        <w:t>Use synthetic data from a standard LGSSM</w:t>
      </w:r>
      <w:r w:rsidR="0058383A">
        <w:t xml:space="preserve">, see examples 2 in </w:t>
      </w:r>
      <w:r w:rsidR="0058383A">
        <w:rPr>
          <w:rFonts w:ascii="CMR10" w:hAnsi="CMR10" w:cs="CMR10"/>
          <w:sz w:val="22"/>
          <w:szCs w:val="22"/>
        </w:rPr>
        <w:t>[Doucet(09)].</w:t>
      </w:r>
    </w:p>
    <w:p w14:paraId="07A0949C" w14:textId="23584D18" w:rsidR="00716A36" w:rsidRDefault="00716A36" w:rsidP="002339FC">
      <w:pPr>
        <w:pStyle w:val="ListParagraph"/>
        <w:numPr>
          <w:ilvl w:val="0"/>
          <w:numId w:val="11"/>
        </w:numPr>
        <w:ind w:left="1440"/>
      </w:pPr>
      <w:r>
        <w:t xml:space="preserve">Analyze its filtering </w:t>
      </w:r>
      <w:r w:rsidR="0058383A">
        <w:t>optimality and numerical stability: compare filtered means/covariances to the Kalman recursion; use Joseph stabilized covariance updates; discuss conditioning number</w:t>
      </w:r>
      <w:r>
        <w:t>.</w:t>
      </w:r>
    </w:p>
    <w:p w14:paraId="1D2424C3" w14:textId="77777777" w:rsidR="00E94037" w:rsidRDefault="00E94037" w:rsidP="002339FC">
      <w:pPr>
        <w:pStyle w:val="ListParagraph"/>
        <w:ind w:left="1440"/>
      </w:pPr>
    </w:p>
    <w:p w14:paraId="574FEB87" w14:textId="77777777" w:rsidR="00E94037" w:rsidRDefault="00E94037" w:rsidP="002339FC">
      <w:pPr>
        <w:pStyle w:val="ListParagraph"/>
        <w:ind w:left="1440"/>
      </w:pPr>
    </w:p>
    <w:p w14:paraId="4531FAB0" w14:textId="77777777" w:rsidR="00E94037" w:rsidRDefault="00E94037" w:rsidP="002339FC">
      <w:pPr>
        <w:pStyle w:val="ListParagraph"/>
        <w:ind w:left="1440"/>
      </w:pPr>
    </w:p>
    <w:p w14:paraId="2EFC6624" w14:textId="6E3B2EFB" w:rsidR="00716A36" w:rsidRDefault="00716A36" w:rsidP="002339FC">
      <w:pPr>
        <w:pStyle w:val="ListParagraph"/>
        <w:numPr>
          <w:ilvl w:val="0"/>
          <w:numId w:val="19"/>
        </w:numPr>
      </w:pPr>
      <w:r>
        <w:lastRenderedPageBreak/>
        <w:t xml:space="preserve">Nonlinear/Non-Gaussian SSM with </w:t>
      </w:r>
      <w:r w:rsidR="0058383A">
        <w:t>EKF/UKF and Particle Filter</w:t>
      </w:r>
    </w:p>
    <w:p w14:paraId="780ED761" w14:textId="0C00F17C" w:rsidR="00716A36" w:rsidRDefault="00716A36" w:rsidP="002339FC">
      <w:pPr>
        <w:pStyle w:val="ListParagraph"/>
        <w:numPr>
          <w:ilvl w:val="0"/>
          <w:numId w:val="13"/>
        </w:numPr>
        <w:ind w:left="1440"/>
      </w:pPr>
      <w:r>
        <w:t>Design a nonlinear and non-Gaussian SSM</w:t>
      </w:r>
      <w:r w:rsidR="0058383A">
        <w:t xml:space="preserve">, you can use a stochastic volatility model (example 4 in </w:t>
      </w:r>
      <w:r w:rsidR="0058383A">
        <w:rPr>
          <w:rFonts w:ascii="CMR10" w:hAnsi="CMR10" w:cs="CMR10"/>
          <w:sz w:val="22"/>
          <w:szCs w:val="22"/>
        </w:rPr>
        <w:t>[Doucet(09)]) or nonlinear tracking models(</w:t>
      </w:r>
      <w:r w:rsidR="00D51C95">
        <w:rPr>
          <w:rFonts w:ascii="CMR10" w:hAnsi="CMR10" w:cs="CMR10"/>
          <w:sz w:val="22"/>
          <w:szCs w:val="22"/>
        </w:rPr>
        <w:t>e.g. Range-Bearing observation model</w:t>
      </w:r>
      <w:r w:rsidR="0058383A">
        <w:rPr>
          <w:rFonts w:ascii="CMR10" w:hAnsi="CMR10" w:cs="CMR10"/>
          <w:sz w:val="22"/>
          <w:szCs w:val="22"/>
        </w:rPr>
        <w:t>)</w:t>
      </w:r>
    </w:p>
    <w:p w14:paraId="0DDCFC1E" w14:textId="744ADE73" w:rsidR="00BD4055" w:rsidRDefault="00BD4055" w:rsidP="002339FC">
      <w:pPr>
        <w:pStyle w:val="ListParagraph"/>
        <w:numPr>
          <w:ilvl w:val="0"/>
          <w:numId w:val="13"/>
        </w:numPr>
        <w:ind w:left="1440"/>
      </w:pPr>
      <w:r>
        <w:t>Implement the Extend Kalman filter (EKF)</w:t>
      </w:r>
      <w:r w:rsidR="0058383A">
        <w:t xml:space="preserve"> and Unsent Kalman Filter(UKF), discuss linearization accuracy limits and sigma point failures under strong nonlinearity.</w:t>
      </w:r>
    </w:p>
    <w:p w14:paraId="10A6B775" w14:textId="2F3C7094" w:rsidR="00BD4055" w:rsidRDefault="00BD4055" w:rsidP="00D51C95">
      <w:pPr>
        <w:pStyle w:val="ListParagraph"/>
        <w:numPr>
          <w:ilvl w:val="0"/>
          <w:numId w:val="13"/>
        </w:numPr>
        <w:ind w:left="1440"/>
      </w:pPr>
      <w:r>
        <w:t>Implement a standard particle filter for your model</w:t>
      </w:r>
      <w:r w:rsidR="00675C85">
        <w:t xml:space="preserve">. (Do not use the </w:t>
      </w:r>
      <w:proofErr w:type="spellStart"/>
      <w:r w:rsidR="00675C85">
        <w:t>tfp.experimental.mcmc.particle_filter</w:t>
      </w:r>
      <w:proofErr w:type="spellEnd"/>
      <w:r w:rsidR="00675C85">
        <w:t>)</w:t>
      </w:r>
      <w:r w:rsidR="00D51C95">
        <w:t>. Visualize and discuss issues such as particle degeneracy.</w:t>
      </w:r>
    </w:p>
    <w:p w14:paraId="7C450E24" w14:textId="754AC86F" w:rsidR="00BD4055" w:rsidRDefault="00BD4055" w:rsidP="002339FC">
      <w:pPr>
        <w:pStyle w:val="ListParagraph"/>
        <w:numPr>
          <w:ilvl w:val="0"/>
          <w:numId w:val="13"/>
        </w:numPr>
        <w:ind w:left="1440"/>
      </w:pPr>
      <w:r>
        <w:t>Compare PF and EKF</w:t>
      </w:r>
      <w:r w:rsidR="00D51C95">
        <w:t>/UKF</w:t>
      </w:r>
      <w:r>
        <w:t xml:space="preserve"> performance. </w:t>
      </w:r>
      <w:r w:rsidR="00D51C95">
        <w:t>How to evaluate your SSMs? What metrics can you use? In practice, we care about the runtime and memory, could you also compare the runtime and peak memory(CPU/GPU RAM) for each SSM?</w:t>
      </w:r>
    </w:p>
    <w:p w14:paraId="51DCDCD7" w14:textId="77777777" w:rsidR="002339FC" w:rsidRDefault="002339FC" w:rsidP="00D51C95">
      <w:pPr>
        <w:pStyle w:val="ListParagraph"/>
        <w:ind w:left="1440"/>
      </w:pPr>
    </w:p>
    <w:p w14:paraId="19559FAF" w14:textId="7765BEE7" w:rsidR="002339FC" w:rsidRDefault="002339FC" w:rsidP="002339FC">
      <w:pPr>
        <w:pStyle w:val="ListParagraph"/>
        <w:numPr>
          <w:ilvl w:val="0"/>
          <w:numId w:val="9"/>
        </w:numPr>
      </w:pPr>
      <w:r>
        <w:t xml:space="preserve">Deterministic </w:t>
      </w:r>
      <w:r w:rsidR="00D51C95">
        <w:t>and Kernel Flows</w:t>
      </w:r>
    </w:p>
    <w:p w14:paraId="04DBBA8B" w14:textId="71F2B93E" w:rsidR="002339FC" w:rsidRDefault="002339FC" w:rsidP="002339FC">
      <w:pPr>
        <w:pStyle w:val="ListParagraph"/>
        <w:numPr>
          <w:ilvl w:val="0"/>
          <w:numId w:val="15"/>
        </w:numPr>
      </w:pPr>
      <w:r>
        <w:t xml:space="preserve">Study the Exact Daum-Huang (EDH) flow and Local Exact </w:t>
      </w:r>
      <w:proofErr w:type="spellStart"/>
      <w:r>
        <w:t>Daum</w:t>
      </w:r>
      <w:proofErr w:type="spellEnd"/>
      <w:r>
        <w:t xml:space="preserve">-Huang </w:t>
      </w:r>
      <w:r w:rsidR="00D51C95">
        <w:t>(</w:t>
      </w:r>
      <w:r>
        <w:t>LEDH</w:t>
      </w:r>
      <w:r w:rsidR="00D51C95">
        <w:t>) flow</w:t>
      </w:r>
      <w:r>
        <w:t xml:space="preserve">, </w:t>
      </w:r>
      <w:r w:rsidR="00D51C95">
        <w:t>(</w:t>
      </w:r>
      <w:r>
        <w:t xml:space="preserve">see </w:t>
      </w:r>
      <w:r w:rsidR="00D51C95">
        <w:t>[</w:t>
      </w:r>
      <w:proofErr w:type="spellStart"/>
      <w:r>
        <w:t>Daum</w:t>
      </w:r>
      <w:proofErr w:type="spellEnd"/>
      <w:r>
        <w:t>(10)</w:t>
      </w:r>
      <w:r w:rsidR="00D51C95">
        <w:t>]</w:t>
      </w:r>
      <w:r>
        <w:t xml:space="preserve"> and </w:t>
      </w:r>
      <w:r w:rsidR="00D51C95">
        <w:t>[</w:t>
      </w:r>
      <w:proofErr w:type="spellStart"/>
      <w:r>
        <w:t>Daum</w:t>
      </w:r>
      <w:proofErr w:type="spellEnd"/>
      <w:r>
        <w:t>(11)</w:t>
      </w:r>
      <w:r w:rsidR="00D51C95">
        <w:t>]), and the inverti</w:t>
      </w:r>
      <w:r w:rsidR="00B94700">
        <w:t>ble</w:t>
      </w:r>
      <w:r w:rsidR="00D51C95">
        <w:t xml:space="preserve"> particle flow particle filter (PF-PF) framework (see Li(17)). </w:t>
      </w:r>
      <w:r w:rsidR="00010A28">
        <w:t xml:space="preserve">Replicates the </w:t>
      </w:r>
      <w:r w:rsidR="009B38DB">
        <w:t xml:space="preserve">main </w:t>
      </w:r>
      <w:r w:rsidR="00010A28">
        <w:t>results in Li(17).</w:t>
      </w:r>
    </w:p>
    <w:p w14:paraId="270FB81A" w14:textId="5876C936" w:rsidR="002339FC" w:rsidRDefault="00010A28" w:rsidP="002339FC">
      <w:pPr>
        <w:pStyle w:val="ListParagraph"/>
        <w:numPr>
          <w:ilvl w:val="0"/>
          <w:numId w:val="15"/>
        </w:numPr>
      </w:pPr>
      <w:r>
        <w:t xml:space="preserve">Implement the kernel-embedded particle flow filter in an RKHS </w:t>
      </w:r>
      <w:r w:rsidR="009B38DB">
        <w:t>following Hu(21). Then compare the scalar kernel and diagonal matrix-valued kernel. Use experiments to demonstrate the matrix-valued kernel can prevent collapse of observed-variable marginals in high-dimensional, plot similar figures as figure 2-3 in Hu(21).</w:t>
      </w:r>
    </w:p>
    <w:p w14:paraId="2D4B0B1E" w14:textId="0BE63041" w:rsidR="009B38DB" w:rsidRDefault="009B38DB" w:rsidP="002339FC">
      <w:pPr>
        <w:pStyle w:val="ListParagraph"/>
        <w:numPr>
          <w:ilvl w:val="0"/>
          <w:numId w:val="15"/>
        </w:numPr>
      </w:pPr>
      <w:r>
        <w:t xml:space="preserve">Compare EDH,LEDH, and kernel PFF on the SSM you designed in last particle filter question. Analyze when each method excels or fails(nonlinearity, observation sparsity, dimension, conditioning). Include stability diagnostics(flow magnitude, Jacobian conditioning). </w:t>
      </w:r>
    </w:p>
    <w:p w14:paraId="5EB85322" w14:textId="77777777" w:rsidR="00716A36" w:rsidRDefault="00716A36" w:rsidP="00716A36"/>
    <w:p w14:paraId="16975997" w14:textId="02A330A9" w:rsidR="00A444E8" w:rsidRPr="00D51C95" w:rsidRDefault="00A444E8">
      <w:pPr>
        <w:rPr>
          <w:b/>
          <w:bCs/>
          <w:sz w:val="24"/>
          <w:szCs w:val="24"/>
        </w:rPr>
      </w:pPr>
      <w:r w:rsidRPr="00D51C95">
        <w:rPr>
          <w:b/>
          <w:bCs/>
          <w:sz w:val="24"/>
          <w:szCs w:val="24"/>
        </w:rPr>
        <w:t xml:space="preserve">Part 2: </w:t>
      </w:r>
      <w:r w:rsidR="00010A28">
        <w:rPr>
          <w:b/>
          <w:bCs/>
          <w:sz w:val="24"/>
          <w:szCs w:val="24"/>
        </w:rPr>
        <w:t xml:space="preserve">Stochastic </w:t>
      </w:r>
      <w:r w:rsidRPr="00D51C95">
        <w:rPr>
          <w:b/>
          <w:bCs/>
          <w:sz w:val="24"/>
          <w:szCs w:val="24"/>
        </w:rPr>
        <w:t xml:space="preserve">Particle Flow </w:t>
      </w:r>
      <w:r w:rsidR="00010A28">
        <w:rPr>
          <w:b/>
          <w:bCs/>
          <w:sz w:val="24"/>
          <w:szCs w:val="24"/>
        </w:rPr>
        <w:t>and Differentiable PF</w:t>
      </w:r>
    </w:p>
    <w:p w14:paraId="4F529083" w14:textId="76E71202" w:rsidR="00630566" w:rsidRPr="00296843" w:rsidRDefault="00BD4055" w:rsidP="00296843">
      <w:pPr>
        <w:rPr>
          <w:sz w:val="22"/>
          <w:szCs w:val="22"/>
        </w:rPr>
      </w:pPr>
      <w:r w:rsidRPr="00BD4055">
        <w:rPr>
          <w:sz w:val="22"/>
          <w:szCs w:val="22"/>
        </w:rPr>
        <w:t>Introduce and evaluate</w:t>
      </w:r>
      <w:r w:rsidR="009B38DB">
        <w:rPr>
          <w:sz w:val="22"/>
          <w:szCs w:val="22"/>
        </w:rPr>
        <w:t xml:space="preserve"> </w:t>
      </w:r>
      <w:r w:rsidR="00010A28">
        <w:rPr>
          <w:sz w:val="22"/>
          <w:szCs w:val="22"/>
        </w:rPr>
        <w:t>stochastic</w:t>
      </w:r>
      <w:r w:rsidR="00296843">
        <w:rPr>
          <w:sz w:val="22"/>
          <w:szCs w:val="22"/>
        </w:rPr>
        <w:t xml:space="preserve"> particle flows for stability and design a differentiable PF pipeline with OT resampling</w:t>
      </w:r>
      <w:r w:rsidRPr="00BD4055">
        <w:rPr>
          <w:sz w:val="22"/>
          <w:szCs w:val="22"/>
        </w:rPr>
        <w:t>.</w:t>
      </w:r>
    </w:p>
    <w:p w14:paraId="1D09F201" w14:textId="77777777" w:rsidR="00010A28" w:rsidRDefault="00010A28" w:rsidP="00010A28">
      <w:pPr>
        <w:pStyle w:val="ListParagraph"/>
        <w:numPr>
          <w:ilvl w:val="0"/>
          <w:numId w:val="20"/>
        </w:numPr>
      </w:pPr>
      <w:r>
        <w:t>Stochastic particle flow:</w:t>
      </w:r>
    </w:p>
    <w:p w14:paraId="2195C03F" w14:textId="7A5E4BA0" w:rsidR="00010A28" w:rsidRDefault="00010A28" w:rsidP="00010A28">
      <w:pPr>
        <w:pStyle w:val="ListParagraph"/>
        <w:numPr>
          <w:ilvl w:val="1"/>
          <w:numId w:val="20"/>
        </w:numPr>
      </w:pPr>
      <w:r>
        <w:t xml:space="preserve">Other than the deterministic particle flow, we can construct stochastic particle flow as shown in Dai(21) and Dai(22).  Please replicate the </w:t>
      </w:r>
      <w:r w:rsidR="00BE471D">
        <w:t xml:space="preserve">main </w:t>
      </w:r>
      <w:r>
        <w:t>results of Dai(22)</w:t>
      </w:r>
    </w:p>
    <w:p w14:paraId="08FCE6FD" w14:textId="77777777" w:rsidR="00010A28" w:rsidRDefault="00010A28" w:rsidP="00010A28">
      <w:pPr>
        <w:pStyle w:val="ListParagraph"/>
        <w:numPr>
          <w:ilvl w:val="1"/>
          <w:numId w:val="20"/>
        </w:numPr>
      </w:pPr>
      <w:r>
        <w:t>Repeating part 1, if we use the optimized particle flow of Dai(22) as the proposal for the particle flow particle filter of Li(17), does it improve the result of the LEDH particle flow particle filter of Li(17)</w:t>
      </w:r>
    </w:p>
    <w:p w14:paraId="6E26CD37" w14:textId="2D40BF6C" w:rsidR="00010A28" w:rsidRDefault="00010A28" w:rsidP="00010A28">
      <w:pPr>
        <w:pStyle w:val="ListParagraph"/>
        <w:numPr>
          <w:ilvl w:val="0"/>
          <w:numId w:val="20"/>
        </w:numPr>
      </w:pPr>
      <w:r>
        <w:t xml:space="preserve">Differentiable particle filter with OT resampling </w:t>
      </w:r>
    </w:p>
    <w:p w14:paraId="3DC121CB" w14:textId="767B9938" w:rsidR="00010A28" w:rsidRPr="00296843" w:rsidRDefault="00296843" w:rsidP="00010A28">
      <w:pPr>
        <w:pStyle w:val="ListParagraph"/>
        <w:numPr>
          <w:ilvl w:val="0"/>
          <w:numId w:val="22"/>
        </w:numPr>
      </w:pPr>
      <w:r>
        <w:t xml:space="preserve">Implement a differentiable PF following </w:t>
      </w:r>
      <w:proofErr w:type="spellStart"/>
      <w:r>
        <w:rPr>
          <w:rFonts w:ascii="CMR10" w:hAnsi="CMR10" w:cs="CMR10"/>
          <w:sz w:val="22"/>
          <w:szCs w:val="22"/>
        </w:rPr>
        <w:t>Corenflos</w:t>
      </w:r>
      <w:proofErr w:type="spellEnd"/>
      <w:r>
        <w:rPr>
          <w:rFonts w:ascii="CMR10" w:hAnsi="CMR10" w:cs="CMR10"/>
          <w:sz w:val="22"/>
          <w:szCs w:val="22"/>
        </w:rPr>
        <w:t>(21) and Chen(23).</w:t>
      </w:r>
    </w:p>
    <w:p w14:paraId="2B3CEABE" w14:textId="4E4A7661" w:rsidR="00296843" w:rsidRDefault="00296843" w:rsidP="00296843">
      <w:pPr>
        <w:pStyle w:val="ListParagraph"/>
        <w:numPr>
          <w:ilvl w:val="0"/>
          <w:numId w:val="23"/>
        </w:numPr>
      </w:pPr>
      <w:r>
        <w:t>Start with soft-resampling (mixture with uniform) to enable backpropagation through weights</w:t>
      </w:r>
    </w:p>
    <w:p w14:paraId="39C583E8" w14:textId="46D46896" w:rsidR="001831B7" w:rsidRPr="00296843" w:rsidRDefault="00296843" w:rsidP="001831B7">
      <w:pPr>
        <w:pStyle w:val="ListParagraph"/>
        <w:numPr>
          <w:ilvl w:val="0"/>
          <w:numId w:val="23"/>
        </w:numPr>
      </w:pPr>
      <w:r>
        <w:t xml:space="preserve">Upgrade to entropy-regularized optimal transport (OT) resampling with </w:t>
      </w:r>
      <w:proofErr w:type="spellStart"/>
      <w:r>
        <w:t>Sinkhorn</w:t>
      </w:r>
      <w:proofErr w:type="spellEnd"/>
      <w:r>
        <w:t xml:space="preserve"> algorithm. Tune the regularization parameter and iterations for bias-variance-speed trade-off. </w:t>
      </w:r>
    </w:p>
    <w:p w14:paraId="1E4C4D5B" w14:textId="2DBABC6B" w:rsidR="00010A28" w:rsidRDefault="001831B7" w:rsidP="00010A28">
      <w:pPr>
        <w:pStyle w:val="ListParagraph"/>
        <w:numPr>
          <w:ilvl w:val="0"/>
          <w:numId w:val="22"/>
        </w:numPr>
      </w:pPr>
      <w:r>
        <w:t>There are many other approaches for DPF (see Chen(23)), compare other algorithms(at least two) with OT resampling. Which metrics and diagnostics you can choose? Accuracy? Differentiability? Efficiency?</w:t>
      </w:r>
    </w:p>
    <w:p w14:paraId="79C44851" w14:textId="4B0620AC" w:rsidR="00B614BD" w:rsidRPr="00D51C95" w:rsidRDefault="00B614BD" w:rsidP="00D8147A">
      <w:pPr>
        <w:ind w:left="720"/>
        <w:rPr>
          <w:b/>
          <w:bCs/>
        </w:rPr>
      </w:pPr>
    </w:p>
    <w:p w14:paraId="787C50E3" w14:textId="1A274E8C" w:rsidR="00CC62C6" w:rsidRPr="00D51C95" w:rsidRDefault="00B614BD" w:rsidP="00B614BD">
      <w:pPr>
        <w:rPr>
          <w:b/>
          <w:bCs/>
          <w:sz w:val="24"/>
          <w:szCs w:val="24"/>
        </w:rPr>
      </w:pPr>
      <w:r w:rsidRPr="00D51C95">
        <w:rPr>
          <w:b/>
          <w:bCs/>
          <w:sz w:val="24"/>
          <w:szCs w:val="24"/>
        </w:rPr>
        <w:t>Bonus question 1</w:t>
      </w:r>
      <w:r w:rsidR="00CE03EF" w:rsidRPr="00D51C95">
        <w:rPr>
          <w:b/>
          <w:bCs/>
          <w:sz w:val="24"/>
          <w:szCs w:val="24"/>
        </w:rPr>
        <w:t xml:space="preserve">: </w:t>
      </w:r>
      <w:r w:rsidR="00CB0753">
        <w:rPr>
          <w:b/>
          <w:bCs/>
          <w:sz w:val="24"/>
          <w:szCs w:val="24"/>
        </w:rPr>
        <w:t>HMC with invertible flows and differentiable resampling</w:t>
      </w:r>
    </w:p>
    <w:p w14:paraId="14321B10" w14:textId="70FD0408" w:rsidR="00CB0753" w:rsidRDefault="00D8147A" w:rsidP="00CB0753">
      <w:pPr>
        <w:rPr>
          <w:sz w:val="22"/>
          <w:szCs w:val="22"/>
        </w:rPr>
      </w:pPr>
      <w:r w:rsidRPr="00D8147A">
        <w:rPr>
          <w:b/>
          <w:bCs/>
          <w:sz w:val="22"/>
          <w:szCs w:val="22"/>
        </w:rPr>
        <w:t>Background:</w:t>
      </w:r>
      <w:r w:rsidRPr="00D8147A">
        <w:rPr>
          <w:sz w:val="22"/>
          <w:szCs w:val="22"/>
        </w:rPr>
        <w:t xml:space="preserve"> </w:t>
      </w:r>
      <w:r w:rsidR="00CB0753" w:rsidRPr="00D8147A">
        <w:rPr>
          <w:sz w:val="22"/>
          <w:szCs w:val="22"/>
        </w:rPr>
        <w:t xml:space="preserve">Hamiltonian Monte Carlo is usually a  much better method than Metropolis Hasting algorithm for MCMC as discussed in </w:t>
      </w:r>
      <w:hyperlink r:id="rId6" w:history="1">
        <w:r w:rsidR="00CB0753" w:rsidRPr="00D8147A">
          <w:rPr>
            <w:rStyle w:val="Hyperlink"/>
            <w:sz w:val="22"/>
            <w:szCs w:val="22"/>
          </w:rPr>
          <w:t>https://arxiv.org/pdf/1206.1901</w:t>
        </w:r>
      </w:hyperlink>
      <w:r w:rsidR="00CB0753" w:rsidRPr="00D8147A">
        <w:rPr>
          <w:sz w:val="22"/>
          <w:szCs w:val="22"/>
        </w:rPr>
        <w:t xml:space="preserve"> .  You can find many useful functions in </w:t>
      </w:r>
      <w:proofErr w:type="spellStart"/>
      <w:r w:rsidR="00CB0753" w:rsidRPr="00D8147A">
        <w:rPr>
          <w:sz w:val="22"/>
          <w:szCs w:val="22"/>
        </w:rPr>
        <w:t>Tensorflow</w:t>
      </w:r>
      <w:proofErr w:type="spellEnd"/>
      <w:r w:rsidR="00CB0753" w:rsidRPr="00D8147A">
        <w:rPr>
          <w:sz w:val="22"/>
          <w:szCs w:val="22"/>
        </w:rPr>
        <w:t xml:space="preserve"> Probability and the experimental library. Unfortunately particle filters are not naturally differentiable, limiting their use in gradient-based Bayesian inference (e.g. HMC).</w:t>
      </w:r>
    </w:p>
    <w:p w14:paraId="09C0CAFD" w14:textId="19993C3C" w:rsidR="00CB0753" w:rsidRDefault="00CB0753" w:rsidP="00CB0753">
      <w:pPr>
        <w:pStyle w:val="ListParagraph"/>
        <w:numPr>
          <w:ilvl w:val="0"/>
          <w:numId w:val="3"/>
        </w:numPr>
      </w:pPr>
      <w:r>
        <w:t xml:space="preserve">Consider the problem shown in section 3.1 of </w:t>
      </w:r>
      <w:hyperlink r:id="rId7" w:history="1">
        <w:r w:rsidRPr="002425C7">
          <w:rPr>
            <w:rStyle w:val="Hyperlink"/>
          </w:rPr>
          <w:t>https://www.stats.ox.ac.uk/~doucet/andrieu_doucet_holenstein_PMCMC.pdf</w:t>
        </w:r>
      </w:hyperlink>
      <w:r>
        <w:t xml:space="preserve"> (equation 14 and 15).  Please estimate the model using the invertible PF-PF of Li(17).</w:t>
      </w:r>
    </w:p>
    <w:p w14:paraId="31065B7F" w14:textId="31F89033" w:rsidR="00B614BD" w:rsidRDefault="00CB0753" w:rsidP="00D8147A">
      <w:pPr>
        <w:pStyle w:val="ListParagraph"/>
        <w:numPr>
          <w:ilvl w:val="0"/>
          <w:numId w:val="3"/>
        </w:numPr>
      </w:pPr>
      <w:r>
        <w:t xml:space="preserve">Incorporate </w:t>
      </w:r>
      <w:r w:rsidR="00D72F17">
        <w:t>entropy</w:t>
      </w:r>
      <w:r w:rsidR="00D8147A">
        <w:t>-</w:t>
      </w:r>
      <w:r w:rsidR="00D72F17">
        <w:t xml:space="preserve">regularized </w:t>
      </w:r>
      <w:r>
        <w:t xml:space="preserve">OT resampling </w:t>
      </w:r>
      <w:r w:rsidR="00D8147A">
        <w:t xml:space="preserve">in </w:t>
      </w:r>
      <w:proofErr w:type="spellStart"/>
      <w:r w:rsidR="00D8147A">
        <w:rPr>
          <w:rFonts w:ascii="CMR10" w:hAnsi="CMR10" w:cs="CMR10"/>
          <w:sz w:val="22"/>
          <w:szCs w:val="22"/>
        </w:rPr>
        <w:t>Corenflos</w:t>
      </w:r>
      <w:proofErr w:type="spellEnd"/>
      <w:r w:rsidR="00D8147A">
        <w:rPr>
          <w:rFonts w:ascii="CMR10" w:hAnsi="CMR10" w:cs="CMR10"/>
          <w:sz w:val="22"/>
          <w:szCs w:val="22"/>
        </w:rPr>
        <w:t>(21)</w:t>
      </w:r>
      <w:r w:rsidR="00D72F17">
        <w:t>, we can make the particle filter differentiable</w:t>
      </w:r>
      <w:r>
        <w:t xml:space="preserve">. </w:t>
      </w:r>
      <w:r w:rsidR="00496169">
        <w:t>Is it possible to a</w:t>
      </w:r>
      <w:r w:rsidR="00D72F17">
        <w:t>pply the algorithm to Li(17) and apply HMC to the problem of the simple nonlinear state space model</w:t>
      </w:r>
      <w:r w:rsidR="00496169">
        <w:t xml:space="preserve"> of section 3.1 shown </w:t>
      </w:r>
      <w:r w:rsidR="00D8147A">
        <w:t>i</w:t>
      </w:r>
      <w:r w:rsidR="00496169">
        <w:t>n part a. of this question?</w:t>
      </w:r>
      <w:r>
        <w:t xml:space="preserve"> Compare HMC with PMMH in terms of acceptance, chain ESS, runtime, and others.</w:t>
      </w:r>
    </w:p>
    <w:p w14:paraId="7255A167" w14:textId="473F9BEE" w:rsidR="00D8147A" w:rsidRDefault="00D8147A" w:rsidP="00D8147A">
      <w:pPr>
        <w:pStyle w:val="ListParagraph"/>
        <w:numPr>
          <w:ilvl w:val="0"/>
          <w:numId w:val="3"/>
        </w:numPr>
      </w:pPr>
      <w:r>
        <w:t>Discuss advantages and challenges you encountered</w:t>
      </w:r>
      <w:r w:rsidR="00CB0753">
        <w:t>: differentiability-bias trade-off, OT regularization effects, gradient stability and variance, and others.</w:t>
      </w:r>
    </w:p>
    <w:p w14:paraId="3F6247F6" w14:textId="77777777" w:rsidR="00496169" w:rsidRDefault="00496169" w:rsidP="00D72F17"/>
    <w:p w14:paraId="7A67B50B" w14:textId="4E88F959" w:rsidR="00D72F17" w:rsidRPr="00D51C95" w:rsidRDefault="00D72F17" w:rsidP="00D72F17">
      <w:pPr>
        <w:rPr>
          <w:b/>
          <w:bCs/>
          <w:sz w:val="24"/>
          <w:szCs w:val="24"/>
        </w:rPr>
      </w:pPr>
      <w:r w:rsidRPr="00D51C95">
        <w:rPr>
          <w:b/>
          <w:bCs/>
          <w:sz w:val="24"/>
          <w:szCs w:val="24"/>
        </w:rPr>
        <w:t>Bonus Question 2</w:t>
      </w:r>
      <w:r w:rsidR="00CE03EF" w:rsidRPr="00D51C95">
        <w:rPr>
          <w:b/>
          <w:bCs/>
          <w:sz w:val="24"/>
          <w:szCs w:val="24"/>
        </w:rPr>
        <w:t>: Neural Acceleration of OT resampling</w:t>
      </w:r>
    </w:p>
    <w:p w14:paraId="7833AF6C" w14:textId="7015FC8B" w:rsidR="00D8147A" w:rsidRPr="00FD7EB1" w:rsidRDefault="00D8147A" w:rsidP="00D72F17">
      <w:pPr>
        <w:rPr>
          <w:sz w:val="22"/>
          <w:szCs w:val="22"/>
        </w:rPr>
      </w:pPr>
      <w:r w:rsidRPr="00FD7EB1">
        <w:rPr>
          <w:b/>
          <w:bCs/>
          <w:sz w:val="22"/>
          <w:szCs w:val="22"/>
        </w:rPr>
        <w:t>Background:</w:t>
      </w:r>
      <w:r w:rsidRPr="00FD7EB1">
        <w:rPr>
          <w:sz w:val="22"/>
          <w:szCs w:val="22"/>
        </w:rPr>
        <w:t xml:space="preserve"> </w:t>
      </w:r>
      <w:proofErr w:type="spellStart"/>
      <w:r w:rsidR="00CB0753">
        <w:rPr>
          <w:sz w:val="22"/>
          <w:szCs w:val="22"/>
        </w:rPr>
        <w:t>Sinkhorn</w:t>
      </w:r>
      <w:proofErr w:type="spellEnd"/>
      <w:r w:rsidR="00CB0753">
        <w:rPr>
          <w:sz w:val="22"/>
          <w:szCs w:val="22"/>
        </w:rPr>
        <w:t>-based OT</w:t>
      </w:r>
      <w:r w:rsidRPr="00FD7EB1">
        <w:rPr>
          <w:sz w:val="22"/>
          <w:szCs w:val="22"/>
        </w:rPr>
        <w:t xml:space="preserve"> </w:t>
      </w:r>
      <w:r w:rsidR="00CB0753">
        <w:rPr>
          <w:sz w:val="22"/>
          <w:szCs w:val="22"/>
        </w:rPr>
        <w:t>resampling can be costly</w:t>
      </w:r>
      <w:r w:rsidR="00FD7EB1" w:rsidRPr="00FD7EB1">
        <w:rPr>
          <w:sz w:val="22"/>
          <w:szCs w:val="22"/>
        </w:rPr>
        <w:t xml:space="preserve">. </w:t>
      </w:r>
      <w:r w:rsidR="00FD7EB1">
        <w:t xml:space="preserve">Solving repeatedly the optimal transport problem in bonus question 1 can be very time consuming.  </w:t>
      </w:r>
      <w:r w:rsidR="00FD7EB1" w:rsidRPr="00FD7EB1">
        <w:rPr>
          <w:sz w:val="22"/>
          <w:szCs w:val="22"/>
        </w:rPr>
        <w:t>A natural idea is to use n</w:t>
      </w:r>
      <w:r w:rsidRPr="00FD7EB1">
        <w:rPr>
          <w:sz w:val="22"/>
          <w:szCs w:val="22"/>
        </w:rPr>
        <w:t xml:space="preserve">eural networks to approximate or accelerate </w:t>
      </w:r>
      <w:r w:rsidR="00FD7EB1" w:rsidRPr="00FD7EB1">
        <w:rPr>
          <w:sz w:val="22"/>
          <w:szCs w:val="22"/>
        </w:rPr>
        <w:t xml:space="preserve">optimization </w:t>
      </w:r>
      <w:r w:rsidRPr="00FD7EB1">
        <w:rPr>
          <w:sz w:val="22"/>
          <w:szCs w:val="22"/>
        </w:rPr>
        <w:t>steps in OT</w:t>
      </w:r>
      <w:r w:rsidR="00FD7EB1" w:rsidRPr="00FD7EB1">
        <w:rPr>
          <w:sz w:val="22"/>
          <w:szCs w:val="22"/>
        </w:rPr>
        <w:t>.</w:t>
      </w:r>
    </w:p>
    <w:p w14:paraId="54B415DE" w14:textId="38DB64B2" w:rsidR="003E313D" w:rsidRDefault="00FD7EB1" w:rsidP="003E313D">
      <w:pPr>
        <w:pStyle w:val="ListParagraph"/>
        <w:numPr>
          <w:ilvl w:val="0"/>
          <w:numId w:val="5"/>
        </w:numPr>
      </w:pPr>
      <w:r>
        <w:t>Can we use the idea in</w:t>
      </w:r>
      <w:r w:rsidR="00D72F17">
        <w:t xml:space="preserve"> </w:t>
      </w:r>
      <w:r w:rsidR="003E313D">
        <w:t>Chaudhari(25)</w:t>
      </w:r>
      <w:r w:rsidR="00496169">
        <w:t xml:space="preserve"> to avoid applying the Sinkhorn algorithm repeatedly?  What additional input variables such as </w:t>
      </w:r>
      <w:r w:rsidR="003E313D">
        <w:t xml:space="preserve">the model parameters and other necessary variables </w:t>
      </w:r>
      <w:r w:rsidR="00496169">
        <w:t xml:space="preserve">must we give to the neural network so that we can avoid learning the solution neural network repeatedly?  </w:t>
      </w:r>
      <w:r w:rsidR="003E313D">
        <w:t xml:space="preserve"> </w:t>
      </w:r>
    </w:p>
    <w:p w14:paraId="3ADA015A" w14:textId="5F9D7C43" w:rsidR="00D72F17" w:rsidRDefault="003E313D" w:rsidP="003E313D">
      <w:pPr>
        <w:pStyle w:val="ListParagraph"/>
        <w:numPr>
          <w:ilvl w:val="0"/>
          <w:numId w:val="5"/>
        </w:numPr>
      </w:pPr>
      <w:r>
        <w:t xml:space="preserve">The algorithm, as shown in equation 4 of the paper,  solves a partial differential equation.  Does the theory of neural operator (see </w:t>
      </w:r>
      <w:r w:rsidR="00FD7EB1">
        <w:rPr>
          <w:rFonts w:ascii="CMR10" w:hAnsi="CMR10" w:cs="CMR10"/>
          <w:sz w:val="22"/>
          <w:szCs w:val="22"/>
        </w:rPr>
        <w:t>Jha(25</w:t>
      </w:r>
      <w:r>
        <w:t>)</w:t>
      </w:r>
      <w:r w:rsidR="00FD7EB1">
        <w:t>)</w:t>
      </w:r>
      <w:r>
        <w:t xml:space="preserve"> apply?  If it does, what method or architecture can we leverage to improve the training of the operator? </w:t>
      </w:r>
      <w:r w:rsidR="00391B36">
        <w:t xml:space="preserve"> </w:t>
      </w:r>
    </w:p>
    <w:p w14:paraId="21A2CE3B" w14:textId="77777777" w:rsidR="00496169" w:rsidRDefault="00496169" w:rsidP="00496169">
      <w:pPr>
        <w:pStyle w:val="ListParagraph"/>
      </w:pPr>
    </w:p>
    <w:p w14:paraId="0B2A8D02" w14:textId="62E52DFF" w:rsidR="00391B36" w:rsidRPr="00D51C95" w:rsidRDefault="00391B36" w:rsidP="00391B36">
      <w:pPr>
        <w:rPr>
          <w:b/>
          <w:bCs/>
          <w:sz w:val="22"/>
          <w:szCs w:val="22"/>
        </w:rPr>
      </w:pPr>
      <w:r w:rsidRPr="00D51C95">
        <w:rPr>
          <w:b/>
          <w:bCs/>
          <w:sz w:val="22"/>
          <w:szCs w:val="22"/>
        </w:rPr>
        <w:t>Bonus Question 3</w:t>
      </w:r>
      <w:r w:rsidR="00CE03EF" w:rsidRPr="00D51C95">
        <w:rPr>
          <w:b/>
          <w:bCs/>
          <w:sz w:val="22"/>
          <w:szCs w:val="22"/>
        </w:rPr>
        <w:t xml:space="preserve">: </w:t>
      </w:r>
      <w:r w:rsidR="00D271DF">
        <w:rPr>
          <w:b/>
          <w:bCs/>
          <w:sz w:val="22"/>
          <w:szCs w:val="22"/>
        </w:rPr>
        <w:t>Particle-Flow Inference for Neural State-Space Models</w:t>
      </w:r>
    </w:p>
    <w:p w14:paraId="4EE5FD8D" w14:textId="52D7902B" w:rsidR="00E77387" w:rsidRPr="00E77387" w:rsidRDefault="00FD7EB1" w:rsidP="00E77387">
      <w:pPr>
        <w:rPr>
          <w:sz w:val="22"/>
          <w:szCs w:val="22"/>
        </w:rPr>
      </w:pPr>
      <w:r w:rsidRPr="00FD7EB1">
        <w:rPr>
          <w:b/>
          <w:bCs/>
          <w:sz w:val="22"/>
          <w:szCs w:val="22"/>
        </w:rPr>
        <w:t>Background:</w:t>
      </w:r>
      <w:r w:rsidR="00D271DF">
        <w:rPr>
          <w:b/>
          <w:bCs/>
          <w:sz w:val="22"/>
          <w:szCs w:val="22"/>
        </w:rPr>
        <w:t xml:space="preserve"> </w:t>
      </w:r>
      <w:r w:rsidR="00D271DF">
        <w:rPr>
          <w:sz w:val="22"/>
          <w:szCs w:val="22"/>
        </w:rPr>
        <w:t xml:space="preserve">State-Space LSTM(SSL) models combine LSTM transition with probabilistic emissions and use Particle Gibbs(PG) for joint posterior sampling, see </w:t>
      </w:r>
      <w:r w:rsidR="00D271DF">
        <w:rPr>
          <w:rFonts w:ascii="CMR10" w:hAnsi="CMR10" w:cs="CMR10"/>
          <w:sz w:val="22"/>
          <w:szCs w:val="22"/>
        </w:rPr>
        <w:t>Zheng(17)</w:t>
      </w:r>
      <w:r>
        <w:rPr>
          <w:sz w:val="22"/>
          <w:szCs w:val="22"/>
        </w:rPr>
        <w:t>.</w:t>
      </w:r>
    </w:p>
    <w:p w14:paraId="30E93D6B" w14:textId="77777777" w:rsidR="00E77387" w:rsidRDefault="00E77387" w:rsidP="00E77387">
      <w:pPr>
        <w:pStyle w:val="ListParagraph"/>
        <w:numPr>
          <w:ilvl w:val="0"/>
          <w:numId w:val="25"/>
        </w:numPr>
      </w:pPr>
      <w:r>
        <w:t>Compare your DPF-HMC with particle Gibbs on example 1 and 2 in Zheng(17). What metrics can you use for comparison?</w:t>
      </w:r>
    </w:p>
    <w:p w14:paraId="6E353977" w14:textId="016475DA" w:rsidR="00BE471D" w:rsidRDefault="00E77387" w:rsidP="00BE471D">
      <w:pPr>
        <w:pStyle w:val="ListParagraph"/>
        <w:numPr>
          <w:ilvl w:val="0"/>
          <w:numId w:val="25"/>
        </w:numPr>
      </w:pPr>
      <w:r>
        <w:t>Summarize you final DPF method and write down the entire pipeline in detail. Which type of particle flow did you use? How exactly did you perform the resampling? What modifications did you make yourself? What techniques did you use? Do you think the current version is best? If you have more 3 months, how would you further optimize it to achieve a better DPF?</w:t>
      </w:r>
    </w:p>
    <w:p w14:paraId="69259388" w14:textId="1C5895CE" w:rsidR="0001671E" w:rsidRPr="0001671E" w:rsidRDefault="00DA1AF4" w:rsidP="0001671E">
      <w:pPr>
        <w:pStyle w:val="Heading1"/>
      </w:pPr>
      <w:r>
        <w:lastRenderedPageBreak/>
        <w:t>References</w:t>
      </w:r>
    </w:p>
    <w:p w14:paraId="2D59CA92" w14:textId="4936D16A" w:rsidR="0001671E" w:rsidRDefault="0001671E"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[Daum(10)] </w:t>
      </w:r>
      <w:r w:rsidRPr="0001671E">
        <w:rPr>
          <w:rFonts w:ascii="CMR10" w:hAnsi="CMR10" w:cs="CMR10"/>
          <w:sz w:val="22"/>
          <w:szCs w:val="22"/>
        </w:rPr>
        <w:t>Daum, Fred, Jim Huang, and Arjang Noushin. "Exact particle flow for nonlinear filters." </w:t>
      </w:r>
      <w:r w:rsidRPr="0001671E">
        <w:rPr>
          <w:rFonts w:ascii="CMR10" w:hAnsi="CMR10" w:cs="CMR10"/>
          <w:i/>
          <w:iCs/>
          <w:sz w:val="22"/>
          <w:szCs w:val="22"/>
        </w:rPr>
        <w:t>Signal processing, sensor fusion, and target recognition XIX</w:t>
      </w:r>
      <w:r w:rsidRPr="0001671E">
        <w:rPr>
          <w:rFonts w:ascii="CMR10" w:hAnsi="CMR10" w:cs="CMR10"/>
          <w:sz w:val="22"/>
          <w:szCs w:val="22"/>
        </w:rPr>
        <w:t>. Vol. 7697. SPIE, 2010.</w:t>
      </w:r>
    </w:p>
    <w:p w14:paraId="4648FD2A" w14:textId="77777777" w:rsidR="0001671E" w:rsidRDefault="0001671E" w:rsidP="0001671E">
      <w:pPr>
        <w:autoSpaceDE w:val="0"/>
        <w:autoSpaceDN w:val="0"/>
        <w:adjustRightInd w:val="0"/>
        <w:spacing w:after="0" w:line="240" w:lineRule="auto"/>
        <w:rPr>
          <w:rFonts w:ascii="CMR10" w:hAnsi="CMR10" w:cs="CMR10"/>
          <w:sz w:val="22"/>
          <w:szCs w:val="22"/>
        </w:rPr>
      </w:pPr>
    </w:p>
    <w:p w14:paraId="25F0A78D" w14:textId="77777777" w:rsidR="0001671E" w:rsidRDefault="0001671E" w:rsidP="0001671E">
      <w:pPr>
        <w:autoSpaceDE w:val="0"/>
        <w:autoSpaceDN w:val="0"/>
        <w:adjustRightInd w:val="0"/>
        <w:spacing w:after="0" w:line="240" w:lineRule="auto"/>
        <w:rPr>
          <w:rFonts w:ascii="CMR10" w:hAnsi="CMR10" w:cs="CMR10"/>
          <w:sz w:val="22"/>
          <w:szCs w:val="22"/>
        </w:rPr>
      </w:pPr>
      <w:r>
        <w:t xml:space="preserve">[ Daum(11)] </w:t>
      </w:r>
      <w:r w:rsidRPr="0001671E">
        <w:rPr>
          <w:rFonts w:ascii="CMR10" w:hAnsi="CMR10" w:cs="CMR10"/>
          <w:sz w:val="22"/>
          <w:szCs w:val="22"/>
        </w:rPr>
        <w:t>Daum, Fred, and Jim Huang. "Particle degeneracy: root cause and solution." </w:t>
      </w:r>
      <w:r w:rsidRPr="0001671E">
        <w:rPr>
          <w:rFonts w:ascii="CMR10" w:hAnsi="CMR10" w:cs="CMR10"/>
          <w:i/>
          <w:iCs/>
          <w:sz w:val="22"/>
          <w:szCs w:val="22"/>
        </w:rPr>
        <w:t>Signal Processing, Sensor Fusion, and Target Recognition XX</w:t>
      </w:r>
      <w:r w:rsidRPr="0001671E">
        <w:rPr>
          <w:rFonts w:ascii="CMR10" w:hAnsi="CMR10" w:cs="CMR10"/>
          <w:sz w:val="22"/>
          <w:szCs w:val="22"/>
        </w:rPr>
        <w:t xml:space="preserve">. Vol. 8050. SPIE, 2011. </w:t>
      </w:r>
    </w:p>
    <w:p w14:paraId="02B97392" w14:textId="77777777" w:rsidR="00630566" w:rsidRDefault="00630566" w:rsidP="0001671E">
      <w:pPr>
        <w:autoSpaceDE w:val="0"/>
        <w:autoSpaceDN w:val="0"/>
        <w:adjustRightInd w:val="0"/>
        <w:spacing w:after="0" w:line="240" w:lineRule="auto"/>
        <w:rPr>
          <w:rFonts w:ascii="CMR10" w:hAnsi="CMR10" w:cs="CMR10"/>
          <w:sz w:val="22"/>
          <w:szCs w:val="22"/>
        </w:rPr>
      </w:pPr>
    </w:p>
    <w:p w14:paraId="72B7ADCC" w14:textId="0B4AA13C" w:rsidR="00630566" w:rsidRDefault="00630566"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[Li(17)] </w:t>
      </w:r>
      <w:r w:rsidRPr="00630566">
        <w:rPr>
          <w:rFonts w:ascii="CMR10" w:hAnsi="CMR10" w:cs="CMR10"/>
          <w:sz w:val="22"/>
          <w:szCs w:val="22"/>
        </w:rPr>
        <w:t>Li, Yunpeng, and Mark Coates. "Particle filtering with invertible particle flow." </w:t>
      </w:r>
      <w:r w:rsidRPr="00630566">
        <w:rPr>
          <w:rFonts w:ascii="CMR10" w:hAnsi="CMR10" w:cs="CMR10"/>
          <w:i/>
          <w:iCs/>
          <w:sz w:val="22"/>
          <w:szCs w:val="22"/>
        </w:rPr>
        <w:t>IEEE Transactions on Signal Processing</w:t>
      </w:r>
      <w:r w:rsidRPr="00630566">
        <w:rPr>
          <w:rFonts w:ascii="CMR10" w:hAnsi="CMR10" w:cs="CMR10"/>
          <w:sz w:val="22"/>
          <w:szCs w:val="22"/>
        </w:rPr>
        <w:t> 65.15 (2017): 4102-4116.</w:t>
      </w:r>
    </w:p>
    <w:p w14:paraId="330366F7" w14:textId="77777777" w:rsidR="00630566" w:rsidRDefault="00630566" w:rsidP="0001671E">
      <w:pPr>
        <w:autoSpaceDE w:val="0"/>
        <w:autoSpaceDN w:val="0"/>
        <w:adjustRightInd w:val="0"/>
        <w:spacing w:after="0" w:line="240" w:lineRule="auto"/>
        <w:rPr>
          <w:rFonts w:ascii="CMR10" w:hAnsi="CMR10" w:cs="CMR10"/>
          <w:sz w:val="22"/>
          <w:szCs w:val="22"/>
        </w:rPr>
      </w:pPr>
    </w:p>
    <w:p w14:paraId="0AEAAA07" w14:textId="366109F4" w:rsidR="00630566" w:rsidRDefault="00630566"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[Hu(21)] </w:t>
      </w:r>
      <w:r w:rsidRPr="00630566">
        <w:rPr>
          <w:rFonts w:ascii="CMR10" w:hAnsi="CMR10" w:cs="CMR10"/>
          <w:sz w:val="22"/>
          <w:szCs w:val="22"/>
        </w:rPr>
        <w:t>Hu, Chih‐Chi, and Peter Jan Van Leeuwen. "A particle flow filter for high‐dimensional system applications." </w:t>
      </w:r>
      <w:r w:rsidRPr="00630566">
        <w:rPr>
          <w:rFonts w:ascii="CMR10" w:hAnsi="CMR10" w:cs="CMR10"/>
          <w:i/>
          <w:iCs/>
          <w:sz w:val="22"/>
          <w:szCs w:val="22"/>
        </w:rPr>
        <w:t>Quarterly Journal of the Royal Meteorological Society</w:t>
      </w:r>
      <w:r w:rsidRPr="00630566">
        <w:rPr>
          <w:rFonts w:ascii="CMR10" w:hAnsi="CMR10" w:cs="CMR10"/>
          <w:sz w:val="22"/>
          <w:szCs w:val="22"/>
        </w:rPr>
        <w:t> 147.737 (2021): 2352-2374.</w:t>
      </w:r>
    </w:p>
    <w:p w14:paraId="14964805" w14:textId="77777777" w:rsidR="00D8147A" w:rsidRDefault="00D8147A" w:rsidP="0001671E">
      <w:pPr>
        <w:autoSpaceDE w:val="0"/>
        <w:autoSpaceDN w:val="0"/>
        <w:adjustRightInd w:val="0"/>
        <w:spacing w:after="0" w:line="240" w:lineRule="auto"/>
        <w:rPr>
          <w:rFonts w:ascii="CMR10" w:hAnsi="CMR10" w:cs="CMR10"/>
          <w:sz w:val="22"/>
          <w:szCs w:val="22"/>
        </w:rPr>
      </w:pPr>
    </w:p>
    <w:p w14:paraId="43A378E0" w14:textId="403D88F3" w:rsidR="00D8147A" w:rsidRDefault="00D8147A"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[Dai(21)] </w:t>
      </w:r>
      <w:r w:rsidRPr="00D8147A">
        <w:rPr>
          <w:rFonts w:ascii="CMR10" w:hAnsi="CMR10" w:cs="CMR10"/>
          <w:sz w:val="22"/>
          <w:szCs w:val="22"/>
        </w:rPr>
        <w:t>Dai, Liyi, and Fred Daum. "A new parameterized family of stochastic particle flow filters." </w:t>
      </w:r>
      <w:r w:rsidRPr="00D8147A">
        <w:rPr>
          <w:rFonts w:ascii="CMR10" w:hAnsi="CMR10" w:cs="CMR10"/>
          <w:i/>
          <w:iCs/>
          <w:sz w:val="22"/>
          <w:szCs w:val="22"/>
        </w:rPr>
        <w:t>arXiv preprint arXiv:2103.09676</w:t>
      </w:r>
      <w:r w:rsidRPr="00D8147A">
        <w:rPr>
          <w:rFonts w:ascii="CMR10" w:hAnsi="CMR10" w:cs="CMR10"/>
          <w:sz w:val="22"/>
          <w:szCs w:val="22"/>
        </w:rPr>
        <w:t> (2021).</w:t>
      </w:r>
    </w:p>
    <w:p w14:paraId="3BF0A35D" w14:textId="77777777" w:rsidR="00D8147A" w:rsidRDefault="00D8147A" w:rsidP="0001671E">
      <w:pPr>
        <w:autoSpaceDE w:val="0"/>
        <w:autoSpaceDN w:val="0"/>
        <w:adjustRightInd w:val="0"/>
        <w:spacing w:after="0" w:line="240" w:lineRule="auto"/>
        <w:rPr>
          <w:rFonts w:ascii="CMR10" w:hAnsi="CMR10" w:cs="CMR10"/>
          <w:sz w:val="22"/>
          <w:szCs w:val="22"/>
        </w:rPr>
      </w:pPr>
    </w:p>
    <w:p w14:paraId="3F50D616" w14:textId="166DA52E" w:rsidR="00D8147A" w:rsidRDefault="00D8147A"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[Dai(22)] </w:t>
      </w:r>
      <w:r w:rsidRPr="00D8147A">
        <w:rPr>
          <w:rFonts w:ascii="CMR10" w:hAnsi="CMR10" w:cs="CMR10"/>
          <w:sz w:val="22"/>
          <w:szCs w:val="22"/>
        </w:rPr>
        <w:t>Dai, Liyi, and Fred Daum. "Stiffness mitigation in stochastic particle flow filters." </w:t>
      </w:r>
      <w:r w:rsidRPr="00D8147A">
        <w:rPr>
          <w:rFonts w:ascii="CMR10" w:hAnsi="CMR10" w:cs="CMR10"/>
          <w:i/>
          <w:iCs/>
          <w:sz w:val="22"/>
          <w:szCs w:val="22"/>
        </w:rPr>
        <w:t>IEEE Transactions on Aerospace and Electronic Systems</w:t>
      </w:r>
      <w:r w:rsidRPr="00D8147A">
        <w:rPr>
          <w:rFonts w:ascii="CMR10" w:hAnsi="CMR10" w:cs="CMR10"/>
          <w:sz w:val="22"/>
          <w:szCs w:val="22"/>
        </w:rPr>
        <w:t> 58.4 (2022): 3563-3577.</w:t>
      </w:r>
    </w:p>
    <w:p w14:paraId="522BD3D8" w14:textId="77777777" w:rsidR="00D8147A" w:rsidRDefault="00D8147A" w:rsidP="0001671E">
      <w:pPr>
        <w:autoSpaceDE w:val="0"/>
        <w:autoSpaceDN w:val="0"/>
        <w:adjustRightInd w:val="0"/>
        <w:spacing w:after="0" w:line="240" w:lineRule="auto"/>
        <w:rPr>
          <w:rFonts w:ascii="CMR10" w:hAnsi="CMR10" w:cs="CMR10"/>
          <w:sz w:val="22"/>
          <w:szCs w:val="22"/>
        </w:rPr>
      </w:pPr>
    </w:p>
    <w:p w14:paraId="7EF41520" w14:textId="76513A75" w:rsidR="00D8147A" w:rsidRDefault="00D8147A"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[Corenflos(21)] </w:t>
      </w:r>
      <w:r w:rsidRPr="00D8147A">
        <w:rPr>
          <w:rFonts w:ascii="CMR10" w:hAnsi="CMR10" w:cs="CMR10"/>
          <w:sz w:val="22"/>
          <w:szCs w:val="22"/>
        </w:rPr>
        <w:t>Corenflos, Adrien, et al. "Differentiable particle filtering via entropy-regularized optimal transport." </w:t>
      </w:r>
      <w:r w:rsidRPr="00D8147A">
        <w:rPr>
          <w:rFonts w:ascii="CMR10" w:hAnsi="CMR10" w:cs="CMR10"/>
          <w:i/>
          <w:iCs/>
          <w:sz w:val="22"/>
          <w:szCs w:val="22"/>
        </w:rPr>
        <w:t>International Conference on Machine Learning</w:t>
      </w:r>
      <w:r w:rsidRPr="00D8147A">
        <w:rPr>
          <w:rFonts w:ascii="CMR10" w:hAnsi="CMR10" w:cs="CMR10"/>
          <w:sz w:val="22"/>
          <w:szCs w:val="22"/>
        </w:rPr>
        <w:t>. PMLR, 2021.</w:t>
      </w:r>
    </w:p>
    <w:p w14:paraId="0DF9A6EA" w14:textId="77777777" w:rsidR="00FD7EB1" w:rsidRDefault="00FD7EB1" w:rsidP="0001671E">
      <w:pPr>
        <w:autoSpaceDE w:val="0"/>
        <w:autoSpaceDN w:val="0"/>
        <w:adjustRightInd w:val="0"/>
        <w:spacing w:after="0" w:line="240" w:lineRule="auto"/>
        <w:rPr>
          <w:rFonts w:ascii="CMR10" w:hAnsi="CMR10" w:cs="CMR10"/>
          <w:sz w:val="22"/>
          <w:szCs w:val="22"/>
        </w:rPr>
      </w:pPr>
    </w:p>
    <w:p w14:paraId="33570569" w14:textId="0D9BEDFB" w:rsidR="00FD7EB1" w:rsidRDefault="00FD7EB1"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w:t>
      </w:r>
      <w:r w:rsidRPr="00FD7EB1">
        <w:rPr>
          <w:rFonts w:ascii="CMR10" w:hAnsi="CMR10" w:cs="CMR10"/>
          <w:sz w:val="22"/>
          <w:szCs w:val="22"/>
        </w:rPr>
        <w:t>Chaudhari</w:t>
      </w:r>
      <w:r>
        <w:rPr>
          <w:rFonts w:ascii="CMR10" w:hAnsi="CMR10" w:cs="CMR10"/>
          <w:sz w:val="22"/>
          <w:szCs w:val="22"/>
        </w:rPr>
        <w:t xml:space="preserve">(25)] </w:t>
      </w:r>
      <w:r w:rsidRPr="00FD7EB1">
        <w:rPr>
          <w:rFonts w:ascii="CMR10" w:hAnsi="CMR10" w:cs="CMR10"/>
          <w:sz w:val="22"/>
          <w:szCs w:val="22"/>
        </w:rPr>
        <w:t>Chaudhari, Shreyas, Srinivasa Pranav, and José MF Moura. "GradNetOT: Learning Optimal Transport Maps with GradNets." </w:t>
      </w:r>
      <w:r w:rsidRPr="00FD7EB1">
        <w:rPr>
          <w:rFonts w:ascii="CMR10" w:hAnsi="CMR10" w:cs="CMR10"/>
          <w:i/>
          <w:iCs/>
          <w:sz w:val="22"/>
          <w:szCs w:val="22"/>
        </w:rPr>
        <w:t>arXiv preprint arXiv:2507.13191</w:t>
      </w:r>
      <w:r w:rsidRPr="00FD7EB1">
        <w:rPr>
          <w:rFonts w:ascii="CMR10" w:hAnsi="CMR10" w:cs="CMR10"/>
          <w:sz w:val="22"/>
          <w:szCs w:val="22"/>
        </w:rPr>
        <w:t> (2025).</w:t>
      </w:r>
    </w:p>
    <w:p w14:paraId="46A32DDA" w14:textId="77777777" w:rsidR="00FD7EB1" w:rsidRDefault="00FD7EB1" w:rsidP="0001671E">
      <w:pPr>
        <w:autoSpaceDE w:val="0"/>
        <w:autoSpaceDN w:val="0"/>
        <w:adjustRightInd w:val="0"/>
        <w:spacing w:after="0" w:line="240" w:lineRule="auto"/>
        <w:rPr>
          <w:rFonts w:ascii="CMR10" w:hAnsi="CMR10" w:cs="CMR10"/>
          <w:sz w:val="22"/>
          <w:szCs w:val="22"/>
        </w:rPr>
      </w:pPr>
    </w:p>
    <w:p w14:paraId="3E64C8AA" w14:textId="7369E817" w:rsidR="00FD7EB1" w:rsidRDefault="00FD7EB1"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[Jha(25)] </w:t>
      </w:r>
      <w:r w:rsidRPr="00FD7EB1">
        <w:rPr>
          <w:rFonts w:ascii="CMR10" w:hAnsi="CMR10" w:cs="CMR10"/>
          <w:sz w:val="22"/>
          <w:szCs w:val="22"/>
        </w:rPr>
        <w:t>Jha, Prashant K. "From Theory to Application: A Practical Introduction to Neural Operators in Scientific Computing." </w:t>
      </w:r>
      <w:proofErr w:type="spellStart"/>
      <w:r w:rsidRPr="00FD7EB1">
        <w:rPr>
          <w:rFonts w:ascii="CMR10" w:hAnsi="CMR10" w:cs="CMR10"/>
          <w:i/>
          <w:iCs/>
          <w:sz w:val="22"/>
          <w:szCs w:val="22"/>
        </w:rPr>
        <w:t>arXiv</w:t>
      </w:r>
      <w:proofErr w:type="spellEnd"/>
      <w:r w:rsidRPr="00FD7EB1">
        <w:rPr>
          <w:rFonts w:ascii="CMR10" w:hAnsi="CMR10" w:cs="CMR10"/>
          <w:i/>
          <w:iCs/>
          <w:sz w:val="22"/>
          <w:szCs w:val="22"/>
        </w:rPr>
        <w:t xml:space="preserve"> preprint arXiv:2503.05598</w:t>
      </w:r>
      <w:r w:rsidRPr="00FD7EB1">
        <w:rPr>
          <w:rFonts w:ascii="CMR10" w:hAnsi="CMR10" w:cs="CMR10"/>
          <w:sz w:val="22"/>
          <w:szCs w:val="22"/>
        </w:rPr>
        <w:t> (2025).</w:t>
      </w:r>
    </w:p>
    <w:p w14:paraId="400BC345" w14:textId="77777777" w:rsidR="0058383A" w:rsidRDefault="0058383A" w:rsidP="0001671E">
      <w:pPr>
        <w:autoSpaceDE w:val="0"/>
        <w:autoSpaceDN w:val="0"/>
        <w:adjustRightInd w:val="0"/>
        <w:spacing w:after="0" w:line="240" w:lineRule="auto"/>
        <w:rPr>
          <w:rFonts w:ascii="CMR10" w:hAnsi="CMR10" w:cs="CMR10"/>
          <w:sz w:val="22"/>
          <w:szCs w:val="22"/>
        </w:rPr>
      </w:pPr>
    </w:p>
    <w:p w14:paraId="589BC4B4" w14:textId="0853D4F8" w:rsidR="0058383A" w:rsidRDefault="0058383A"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[Doucet(09)] Doucet Arnaud, </w:t>
      </w:r>
      <w:r w:rsidRPr="0058383A">
        <w:rPr>
          <w:rFonts w:ascii="CMR10" w:hAnsi="CMR10" w:cs="CMR10"/>
          <w:sz w:val="22"/>
          <w:szCs w:val="22"/>
        </w:rPr>
        <w:t>Johansen Adam. "A tutorial on particle filtering and smoothing: Fifteen years later." (2009).</w:t>
      </w:r>
    </w:p>
    <w:p w14:paraId="1B2DC2B1" w14:textId="77777777" w:rsidR="0001671E" w:rsidRDefault="0001671E" w:rsidP="0001671E">
      <w:pPr>
        <w:autoSpaceDE w:val="0"/>
        <w:autoSpaceDN w:val="0"/>
        <w:adjustRightInd w:val="0"/>
        <w:spacing w:after="0" w:line="240" w:lineRule="auto"/>
        <w:rPr>
          <w:rFonts w:ascii="CMR10" w:hAnsi="CMR10" w:cs="CMR10"/>
          <w:sz w:val="22"/>
          <w:szCs w:val="22"/>
        </w:rPr>
      </w:pPr>
    </w:p>
    <w:p w14:paraId="6218ECF6" w14:textId="6AFBC7D5" w:rsidR="00296843" w:rsidRDefault="00296843"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[Chen(23)] </w:t>
      </w:r>
      <w:r w:rsidRPr="00296843">
        <w:rPr>
          <w:rFonts w:ascii="CMR10" w:hAnsi="CMR10" w:cs="CMR10"/>
          <w:sz w:val="22"/>
          <w:szCs w:val="22"/>
        </w:rPr>
        <w:t xml:space="preserve">Chen, </w:t>
      </w:r>
      <w:proofErr w:type="spellStart"/>
      <w:r w:rsidRPr="00296843">
        <w:rPr>
          <w:rFonts w:ascii="CMR10" w:hAnsi="CMR10" w:cs="CMR10"/>
          <w:sz w:val="22"/>
          <w:szCs w:val="22"/>
        </w:rPr>
        <w:t>Xiongjie</w:t>
      </w:r>
      <w:proofErr w:type="spellEnd"/>
      <w:r w:rsidRPr="00296843">
        <w:rPr>
          <w:rFonts w:ascii="CMR10" w:hAnsi="CMR10" w:cs="CMR10"/>
          <w:sz w:val="22"/>
          <w:szCs w:val="22"/>
        </w:rPr>
        <w:t xml:space="preserve">, and </w:t>
      </w:r>
      <w:proofErr w:type="spellStart"/>
      <w:r w:rsidRPr="00296843">
        <w:rPr>
          <w:rFonts w:ascii="CMR10" w:hAnsi="CMR10" w:cs="CMR10"/>
          <w:sz w:val="22"/>
          <w:szCs w:val="22"/>
        </w:rPr>
        <w:t>Yunpeng</w:t>
      </w:r>
      <w:proofErr w:type="spellEnd"/>
      <w:r w:rsidRPr="00296843">
        <w:rPr>
          <w:rFonts w:ascii="CMR10" w:hAnsi="CMR10" w:cs="CMR10"/>
          <w:sz w:val="22"/>
          <w:szCs w:val="22"/>
        </w:rPr>
        <w:t xml:space="preserve"> Li. "An overview of differentiable particle filters for data-adaptive sequential Bayesian inference." </w:t>
      </w:r>
      <w:proofErr w:type="spellStart"/>
      <w:r w:rsidRPr="00296843">
        <w:rPr>
          <w:rFonts w:ascii="CMR10" w:hAnsi="CMR10" w:cs="CMR10"/>
          <w:i/>
          <w:iCs/>
          <w:sz w:val="22"/>
          <w:szCs w:val="22"/>
        </w:rPr>
        <w:t>arXiv</w:t>
      </w:r>
      <w:proofErr w:type="spellEnd"/>
      <w:r w:rsidRPr="00296843">
        <w:rPr>
          <w:rFonts w:ascii="CMR10" w:hAnsi="CMR10" w:cs="CMR10"/>
          <w:i/>
          <w:iCs/>
          <w:sz w:val="22"/>
          <w:szCs w:val="22"/>
        </w:rPr>
        <w:t xml:space="preserve"> preprint arXiv:2302.09639</w:t>
      </w:r>
      <w:r w:rsidRPr="00296843">
        <w:rPr>
          <w:rFonts w:ascii="CMR10" w:hAnsi="CMR10" w:cs="CMR10"/>
          <w:sz w:val="22"/>
          <w:szCs w:val="22"/>
        </w:rPr>
        <w:t> (2023).</w:t>
      </w:r>
    </w:p>
    <w:p w14:paraId="1B84BE5F" w14:textId="77777777" w:rsidR="00D271DF" w:rsidRDefault="00D271DF" w:rsidP="0001671E">
      <w:pPr>
        <w:autoSpaceDE w:val="0"/>
        <w:autoSpaceDN w:val="0"/>
        <w:adjustRightInd w:val="0"/>
        <w:spacing w:after="0" w:line="240" w:lineRule="auto"/>
        <w:rPr>
          <w:rFonts w:ascii="CMR10" w:hAnsi="CMR10" w:cs="CMR10"/>
          <w:sz w:val="22"/>
          <w:szCs w:val="22"/>
        </w:rPr>
      </w:pPr>
    </w:p>
    <w:p w14:paraId="53648084" w14:textId="02C65BDA" w:rsidR="00D271DF" w:rsidRDefault="00D271DF" w:rsidP="0001671E">
      <w:pPr>
        <w:autoSpaceDE w:val="0"/>
        <w:autoSpaceDN w:val="0"/>
        <w:adjustRightInd w:val="0"/>
        <w:spacing w:after="0" w:line="240" w:lineRule="auto"/>
        <w:rPr>
          <w:rFonts w:ascii="CMR10" w:hAnsi="CMR10" w:cs="CMR10"/>
          <w:sz w:val="22"/>
          <w:szCs w:val="22"/>
        </w:rPr>
      </w:pPr>
      <w:r>
        <w:rPr>
          <w:rFonts w:ascii="CMR10" w:hAnsi="CMR10" w:cs="CMR10"/>
          <w:sz w:val="22"/>
          <w:szCs w:val="22"/>
        </w:rPr>
        <w:t xml:space="preserve">[Zheng(17)] </w:t>
      </w:r>
      <w:r w:rsidRPr="00D271DF">
        <w:rPr>
          <w:rFonts w:ascii="CMR10" w:hAnsi="CMR10" w:cs="CMR10"/>
          <w:sz w:val="22"/>
          <w:szCs w:val="22"/>
        </w:rPr>
        <w:t xml:space="preserve">Zheng, </w:t>
      </w:r>
      <w:proofErr w:type="spellStart"/>
      <w:r w:rsidRPr="00D271DF">
        <w:rPr>
          <w:rFonts w:ascii="CMR10" w:hAnsi="CMR10" w:cs="CMR10"/>
          <w:sz w:val="22"/>
          <w:szCs w:val="22"/>
        </w:rPr>
        <w:t>Xun</w:t>
      </w:r>
      <w:proofErr w:type="spellEnd"/>
      <w:r w:rsidRPr="00D271DF">
        <w:rPr>
          <w:rFonts w:ascii="CMR10" w:hAnsi="CMR10" w:cs="CMR10"/>
          <w:sz w:val="22"/>
          <w:szCs w:val="22"/>
        </w:rPr>
        <w:t>, et al. "State space LSTM models with particle MCMC inference." </w:t>
      </w:r>
      <w:proofErr w:type="spellStart"/>
      <w:r w:rsidRPr="00D271DF">
        <w:rPr>
          <w:rFonts w:ascii="CMR10" w:hAnsi="CMR10" w:cs="CMR10"/>
          <w:i/>
          <w:iCs/>
          <w:sz w:val="22"/>
          <w:szCs w:val="22"/>
        </w:rPr>
        <w:t>arXiv</w:t>
      </w:r>
      <w:proofErr w:type="spellEnd"/>
      <w:r w:rsidRPr="00D271DF">
        <w:rPr>
          <w:rFonts w:ascii="CMR10" w:hAnsi="CMR10" w:cs="CMR10"/>
          <w:i/>
          <w:iCs/>
          <w:sz w:val="22"/>
          <w:szCs w:val="22"/>
        </w:rPr>
        <w:t xml:space="preserve"> preprint arXiv:1711.11179</w:t>
      </w:r>
      <w:r w:rsidRPr="00D271DF">
        <w:rPr>
          <w:rFonts w:ascii="CMR10" w:hAnsi="CMR10" w:cs="CMR10"/>
          <w:sz w:val="22"/>
          <w:szCs w:val="22"/>
        </w:rPr>
        <w:t> (2017).</w:t>
      </w:r>
    </w:p>
    <w:p w14:paraId="29271E09" w14:textId="77777777" w:rsidR="0001671E" w:rsidRDefault="0001671E" w:rsidP="0001671E">
      <w:pPr>
        <w:autoSpaceDE w:val="0"/>
        <w:autoSpaceDN w:val="0"/>
        <w:adjustRightInd w:val="0"/>
        <w:spacing w:after="0" w:line="240" w:lineRule="auto"/>
        <w:rPr>
          <w:rFonts w:ascii="CMR10" w:hAnsi="CMR10" w:cs="CMR10"/>
          <w:sz w:val="22"/>
          <w:szCs w:val="22"/>
        </w:rPr>
      </w:pPr>
    </w:p>
    <w:p w14:paraId="0DDE585D" w14:textId="77777777" w:rsidR="0001671E" w:rsidRDefault="0001671E" w:rsidP="0001671E">
      <w:pPr>
        <w:autoSpaceDE w:val="0"/>
        <w:autoSpaceDN w:val="0"/>
        <w:adjustRightInd w:val="0"/>
        <w:spacing w:after="0" w:line="240" w:lineRule="auto"/>
        <w:rPr>
          <w:rFonts w:ascii="CMR10" w:hAnsi="CMR10" w:cs="CMR10"/>
          <w:sz w:val="22"/>
          <w:szCs w:val="22"/>
        </w:rPr>
      </w:pPr>
    </w:p>
    <w:p w14:paraId="268621BD" w14:textId="77777777" w:rsidR="0005560A" w:rsidRPr="00DA1AF4" w:rsidRDefault="0005560A" w:rsidP="00A0568B"/>
    <w:sectPr w:rsidR="0005560A" w:rsidRPr="00DA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528"/>
    <w:multiLevelType w:val="hybridMultilevel"/>
    <w:tmpl w:val="C2C6D3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A36E9"/>
    <w:multiLevelType w:val="hybridMultilevel"/>
    <w:tmpl w:val="7DA24C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D3D68"/>
    <w:multiLevelType w:val="hybridMultilevel"/>
    <w:tmpl w:val="272E7DC4"/>
    <w:lvl w:ilvl="0" w:tplc="FFFFFFFF">
      <w:start w:val="1"/>
      <w:numFmt w:val="decimal"/>
      <w:lvlText w:val="%1)"/>
      <w:lvlJc w:val="left"/>
      <w:pPr>
        <w:ind w:left="720" w:hanging="360"/>
      </w:pPr>
    </w:lvl>
    <w:lvl w:ilvl="1" w:tplc="04090017">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9666F2"/>
    <w:multiLevelType w:val="hybridMultilevel"/>
    <w:tmpl w:val="41F488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B8457A"/>
    <w:multiLevelType w:val="hybridMultilevel"/>
    <w:tmpl w:val="5D8081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CC7B42"/>
    <w:multiLevelType w:val="hybridMultilevel"/>
    <w:tmpl w:val="EE4807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F22A89"/>
    <w:multiLevelType w:val="hybridMultilevel"/>
    <w:tmpl w:val="15442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66F72"/>
    <w:multiLevelType w:val="hybridMultilevel"/>
    <w:tmpl w:val="EB9EC4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E79FE"/>
    <w:multiLevelType w:val="hybridMultilevel"/>
    <w:tmpl w:val="BDA626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7B7F63"/>
    <w:multiLevelType w:val="hybridMultilevel"/>
    <w:tmpl w:val="03CE57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E3167"/>
    <w:multiLevelType w:val="hybridMultilevel"/>
    <w:tmpl w:val="FC54C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B7714"/>
    <w:multiLevelType w:val="hybridMultilevel"/>
    <w:tmpl w:val="5BC0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E5B92"/>
    <w:multiLevelType w:val="hybridMultilevel"/>
    <w:tmpl w:val="77CC6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62FDF"/>
    <w:multiLevelType w:val="hybridMultilevel"/>
    <w:tmpl w:val="552E3C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4634E5"/>
    <w:multiLevelType w:val="hybridMultilevel"/>
    <w:tmpl w:val="D368C6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034719"/>
    <w:multiLevelType w:val="hybridMultilevel"/>
    <w:tmpl w:val="78AE1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30B2C"/>
    <w:multiLevelType w:val="hybridMultilevel"/>
    <w:tmpl w:val="812CD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56A29"/>
    <w:multiLevelType w:val="hybridMultilevel"/>
    <w:tmpl w:val="1A3CEB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2686B"/>
    <w:multiLevelType w:val="hybridMultilevel"/>
    <w:tmpl w:val="424E2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D6204"/>
    <w:multiLevelType w:val="hybridMultilevel"/>
    <w:tmpl w:val="B9269ABE"/>
    <w:lvl w:ilvl="0" w:tplc="BFDE4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0A519E"/>
    <w:multiLevelType w:val="hybridMultilevel"/>
    <w:tmpl w:val="BF4C6736"/>
    <w:lvl w:ilvl="0" w:tplc="2AB6DE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50192B"/>
    <w:multiLevelType w:val="hybridMultilevel"/>
    <w:tmpl w:val="84D090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C412FD"/>
    <w:multiLevelType w:val="hybridMultilevel"/>
    <w:tmpl w:val="437EA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03879"/>
    <w:multiLevelType w:val="hybridMultilevel"/>
    <w:tmpl w:val="7A7A0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7333D"/>
    <w:multiLevelType w:val="hybridMultilevel"/>
    <w:tmpl w:val="CB02B7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024234">
    <w:abstractNumId w:val="6"/>
  </w:num>
  <w:num w:numId="2" w16cid:durableId="746682766">
    <w:abstractNumId w:val="17"/>
  </w:num>
  <w:num w:numId="3" w16cid:durableId="2073769281">
    <w:abstractNumId w:val="11"/>
  </w:num>
  <w:num w:numId="4" w16cid:durableId="696005302">
    <w:abstractNumId w:val="15"/>
  </w:num>
  <w:num w:numId="5" w16cid:durableId="472019293">
    <w:abstractNumId w:val="23"/>
  </w:num>
  <w:num w:numId="6" w16cid:durableId="1170679032">
    <w:abstractNumId w:val="10"/>
  </w:num>
  <w:num w:numId="7" w16cid:durableId="1023357460">
    <w:abstractNumId w:val="16"/>
  </w:num>
  <w:num w:numId="8" w16cid:durableId="1619099263">
    <w:abstractNumId w:val="4"/>
  </w:num>
  <w:num w:numId="9" w16cid:durableId="375083451">
    <w:abstractNumId w:val="7"/>
  </w:num>
  <w:num w:numId="10" w16cid:durableId="1361474387">
    <w:abstractNumId w:val="0"/>
  </w:num>
  <w:num w:numId="11" w16cid:durableId="980621679">
    <w:abstractNumId w:val="18"/>
  </w:num>
  <w:num w:numId="12" w16cid:durableId="1745910448">
    <w:abstractNumId w:val="3"/>
  </w:num>
  <w:num w:numId="13" w16cid:durableId="330106009">
    <w:abstractNumId w:val="1"/>
  </w:num>
  <w:num w:numId="14" w16cid:durableId="1075125718">
    <w:abstractNumId w:val="21"/>
  </w:num>
  <w:num w:numId="15" w16cid:durableId="2064986972">
    <w:abstractNumId w:val="5"/>
  </w:num>
  <w:num w:numId="16" w16cid:durableId="85808902">
    <w:abstractNumId w:val="14"/>
  </w:num>
  <w:num w:numId="17" w16cid:durableId="1225410857">
    <w:abstractNumId w:val="22"/>
  </w:num>
  <w:num w:numId="18" w16cid:durableId="731004984">
    <w:abstractNumId w:val="19"/>
  </w:num>
  <w:num w:numId="19" w16cid:durableId="627666454">
    <w:abstractNumId w:val="20"/>
  </w:num>
  <w:num w:numId="20" w16cid:durableId="1879514302">
    <w:abstractNumId w:val="2"/>
  </w:num>
  <w:num w:numId="21" w16cid:durableId="615915933">
    <w:abstractNumId w:val="8"/>
  </w:num>
  <w:num w:numId="22" w16cid:durableId="1549565601">
    <w:abstractNumId w:val="9"/>
  </w:num>
  <w:num w:numId="23" w16cid:durableId="909852834">
    <w:abstractNumId w:val="13"/>
  </w:num>
  <w:num w:numId="24" w16cid:durableId="1005477293">
    <w:abstractNumId w:val="24"/>
  </w:num>
  <w:num w:numId="25" w16cid:durableId="1584028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E2"/>
    <w:rsid w:val="00010A28"/>
    <w:rsid w:val="0001671E"/>
    <w:rsid w:val="000460A8"/>
    <w:rsid w:val="0005560A"/>
    <w:rsid w:val="000F5E34"/>
    <w:rsid w:val="0013511D"/>
    <w:rsid w:val="001831B7"/>
    <w:rsid w:val="001A6B48"/>
    <w:rsid w:val="001B514C"/>
    <w:rsid w:val="00200625"/>
    <w:rsid w:val="002339FC"/>
    <w:rsid w:val="00296843"/>
    <w:rsid w:val="00315C40"/>
    <w:rsid w:val="00391B36"/>
    <w:rsid w:val="003B40DF"/>
    <w:rsid w:val="003E313D"/>
    <w:rsid w:val="00444892"/>
    <w:rsid w:val="004569B0"/>
    <w:rsid w:val="00496169"/>
    <w:rsid w:val="0050369D"/>
    <w:rsid w:val="0058383A"/>
    <w:rsid w:val="00630566"/>
    <w:rsid w:val="00675C85"/>
    <w:rsid w:val="006E4CD9"/>
    <w:rsid w:val="00716A36"/>
    <w:rsid w:val="00760410"/>
    <w:rsid w:val="00815285"/>
    <w:rsid w:val="008619E2"/>
    <w:rsid w:val="00915150"/>
    <w:rsid w:val="009362B1"/>
    <w:rsid w:val="009B38DB"/>
    <w:rsid w:val="00A0568B"/>
    <w:rsid w:val="00A444E8"/>
    <w:rsid w:val="00B614BD"/>
    <w:rsid w:val="00B94700"/>
    <w:rsid w:val="00BD4055"/>
    <w:rsid w:val="00BE471D"/>
    <w:rsid w:val="00BF0227"/>
    <w:rsid w:val="00BF7AA9"/>
    <w:rsid w:val="00C40DB5"/>
    <w:rsid w:val="00C64459"/>
    <w:rsid w:val="00CB0753"/>
    <w:rsid w:val="00CC62C6"/>
    <w:rsid w:val="00CE03EF"/>
    <w:rsid w:val="00D271DF"/>
    <w:rsid w:val="00D51C95"/>
    <w:rsid w:val="00D72F17"/>
    <w:rsid w:val="00D8147A"/>
    <w:rsid w:val="00DA1AF4"/>
    <w:rsid w:val="00E761C4"/>
    <w:rsid w:val="00E77387"/>
    <w:rsid w:val="00E94037"/>
    <w:rsid w:val="00F31DC6"/>
    <w:rsid w:val="00F67B3E"/>
    <w:rsid w:val="00F86B1F"/>
    <w:rsid w:val="00FD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FB0F"/>
  <w15:chartTrackingRefBased/>
  <w15:docId w15:val="{F22E5199-0966-46B8-8A66-1B55A3E5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AF4"/>
  </w:style>
  <w:style w:type="paragraph" w:styleId="Heading1">
    <w:name w:val="heading 1"/>
    <w:basedOn w:val="Normal"/>
    <w:next w:val="Normal"/>
    <w:link w:val="Heading1Char"/>
    <w:uiPriority w:val="9"/>
    <w:qFormat/>
    <w:rsid w:val="00DA1AF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DA1AF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A1AF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A1AF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A1AF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A1AF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A1AF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A1AF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A1AF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92"/>
    <w:pPr>
      <w:ind w:left="720"/>
      <w:contextualSpacing/>
    </w:pPr>
  </w:style>
  <w:style w:type="character" w:styleId="Hyperlink">
    <w:name w:val="Hyperlink"/>
    <w:basedOn w:val="DefaultParagraphFont"/>
    <w:uiPriority w:val="99"/>
    <w:unhideWhenUsed/>
    <w:rsid w:val="00444892"/>
    <w:rPr>
      <w:color w:val="0563C1" w:themeColor="hyperlink"/>
      <w:u w:val="single"/>
    </w:rPr>
  </w:style>
  <w:style w:type="character" w:styleId="UnresolvedMention">
    <w:name w:val="Unresolved Mention"/>
    <w:basedOn w:val="DefaultParagraphFont"/>
    <w:uiPriority w:val="99"/>
    <w:semiHidden/>
    <w:unhideWhenUsed/>
    <w:rsid w:val="00444892"/>
    <w:rPr>
      <w:color w:val="605E5C"/>
      <w:shd w:val="clear" w:color="auto" w:fill="E1DFDD"/>
    </w:rPr>
  </w:style>
  <w:style w:type="character" w:customStyle="1" w:styleId="Heading1Char">
    <w:name w:val="Heading 1 Char"/>
    <w:basedOn w:val="DefaultParagraphFont"/>
    <w:link w:val="Heading1"/>
    <w:uiPriority w:val="9"/>
    <w:rsid w:val="00DA1AF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DA1AF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A1AF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A1AF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A1AF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A1AF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A1AF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A1AF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A1AF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A1AF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A1AF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A1AF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A1AF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A1AF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A1AF4"/>
    <w:rPr>
      <w:b/>
      <w:bCs/>
    </w:rPr>
  </w:style>
  <w:style w:type="character" w:styleId="Emphasis">
    <w:name w:val="Emphasis"/>
    <w:basedOn w:val="DefaultParagraphFont"/>
    <w:uiPriority w:val="20"/>
    <w:qFormat/>
    <w:rsid w:val="00DA1AF4"/>
    <w:rPr>
      <w:i/>
      <w:iCs/>
    </w:rPr>
  </w:style>
  <w:style w:type="paragraph" w:styleId="NoSpacing">
    <w:name w:val="No Spacing"/>
    <w:uiPriority w:val="1"/>
    <w:qFormat/>
    <w:rsid w:val="00DA1AF4"/>
    <w:pPr>
      <w:spacing w:after="0" w:line="240" w:lineRule="auto"/>
    </w:pPr>
  </w:style>
  <w:style w:type="paragraph" w:styleId="Quote">
    <w:name w:val="Quote"/>
    <w:basedOn w:val="Normal"/>
    <w:next w:val="Normal"/>
    <w:link w:val="QuoteChar"/>
    <w:uiPriority w:val="29"/>
    <w:qFormat/>
    <w:rsid w:val="00DA1AF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A1AF4"/>
    <w:rPr>
      <w:i/>
      <w:iCs/>
    </w:rPr>
  </w:style>
  <w:style w:type="paragraph" w:styleId="IntenseQuote">
    <w:name w:val="Intense Quote"/>
    <w:basedOn w:val="Normal"/>
    <w:next w:val="Normal"/>
    <w:link w:val="IntenseQuoteChar"/>
    <w:uiPriority w:val="30"/>
    <w:qFormat/>
    <w:rsid w:val="00DA1AF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A1AF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A1AF4"/>
    <w:rPr>
      <w:i/>
      <w:iCs/>
      <w:color w:val="595959" w:themeColor="text1" w:themeTint="A6"/>
    </w:rPr>
  </w:style>
  <w:style w:type="character" w:styleId="IntenseEmphasis">
    <w:name w:val="Intense Emphasis"/>
    <w:basedOn w:val="DefaultParagraphFont"/>
    <w:uiPriority w:val="21"/>
    <w:qFormat/>
    <w:rsid w:val="00DA1AF4"/>
    <w:rPr>
      <w:b/>
      <w:bCs/>
      <w:i/>
      <w:iCs/>
    </w:rPr>
  </w:style>
  <w:style w:type="character" w:styleId="SubtleReference">
    <w:name w:val="Subtle Reference"/>
    <w:basedOn w:val="DefaultParagraphFont"/>
    <w:uiPriority w:val="31"/>
    <w:qFormat/>
    <w:rsid w:val="00DA1AF4"/>
    <w:rPr>
      <w:smallCaps/>
      <w:color w:val="404040" w:themeColor="text1" w:themeTint="BF"/>
    </w:rPr>
  </w:style>
  <w:style w:type="character" w:styleId="IntenseReference">
    <w:name w:val="Intense Reference"/>
    <w:basedOn w:val="DefaultParagraphFont"/>
    <w:uiPriority w:val="32"/>
    <w:qFormat/>
    <w:rsid w:val="00DA1AF4"/>
    <w:rPr>
      <w:b/>
      <w:bCs/>
      <w:smallCaps/>
      <w:u w:val="single"/>
    </w:rPr>
  </w:style>
  <w:style w:type="character" w:styleId="BookTitle">
    <w:name w:val="Book Title"/>
    <w:basedOn w:val="DefaultParagraphFont"/>
    <w:uiPriority w:val="33"/>
    <w:qFormat/>
    <w:rsid w:val="00DA1AF4"/>
    <w:rPr>
      <w:b/>
      <w:bCs/>
      <w:smallCaps/>
    </w:rPr>
  </w:style>
  <w:style w:type="paragraph" w:styleId="TOCHeading">
    <w:name w:val="TOC Heading"/>
    <w:basedOn w:val="Heading1"/>
    <w:next w:val="Normal"/>
    <w:uiPriority w:val="39"/>
    <w:semiHidden/>
    <w:unhideWhenUsed/>
    <w:qFormat/>
    <w:rsid w:val="00DA1AF4"/>
    <w:pPr>
      <w:outlineLvl w:val="9"/>
    </w:pPr>
  </w:style>
  <w:style w:type="character" w:styleId="PlaceholderText">
    <w:name w:val="Placeholder Text"/>
    <w:basedOn w:val="DefaultParagraphFont"/>
    <w:uiPriority w:val="99"/>
    <w:semiHidden/>
    <w:rsid w:val="001A6B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s.ox.ac.uk/~doucet/andrieu_doucet_holenstein_PMCMC.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206.19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7B28-6B99-4B06-8CAB-C73CA4F1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Chak (Corporate, HKG)</dc:creator>
  <cp:keywords/>
  <dc:description/>
  <cp:lastModifiedBy>Wong, Chak (Corporate, HKG)</cp:lastModifiedBy>
  <cp:revision>2</cp:revision>
  <dcterms:created xsi:type="dcterms:W3CDTF">2025-08-26T07:32:00Z</dcterms:created>
  <dcterms:modified xsi:type="dcterms:W3CDTF">2025-08-26T07:32:00Z</dcterms:modified>
</cp:coreProperties>
</file>