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C0538" w14:textId="799DA14F" w:rsidR="00B67ED0" w:rsidRDefault="00CE4078">
      <w:proofErr w:type="spellStart"/>
      <w:r>
        <w:rPr>
          <w:lang w:val="en-US"/>
        </w:rPr>
        <w:t>ssh</w:t>
      </w:r>
      <w:proofErr w:type="spellEnd"/>
      <w:r>
        <w:br/>
      </w:r>
      <w:r w:rsidRPr="00CE4078">
        <w:drawing>
          <wp:inline distT="0" distB="0" distL="0" distR="0" wp14:anchorId="2F617C68" wp14:editId="49EE5DB9">
            <wp:extent cx="5454930" cy="190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9DE9" w14:textId="367E4B23" w:rsidR="00CE4078" w:rsidRPr="00CE4078" w:rsidRDefault="00CE4078">
      <w:pPr>
        <w:rPr>
          <w:lang w:val="en-US"/>
        </w:rPr>
      </w:pPr>
      <w:proofErr w:type="spellStart"/>
      <w:r>
        <w:rPr>
          <w:lang w:val="en-US"/>
        </w:rPr>
        <w:t>webserv</w:t>
      </w:r>
      <w:proofErr w:type="spellEnd"/>
    </w:p>
    <w:p w14:paraId="6A39F556" w14:textId="261544F9" w:rsidR="00CE4078" w:rsidRDefault="00CE4078">
      <w:r w:rsidRPr="00CE4078">
        <w:drawing>
          <wp:inline distT="0" distB="0" distL="0" distR="0" wp14:anchorId="0BC4D303" wp14:editId="18DFBF7B">
            <wp:extent cx="5016758" cy="292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D455" w14:textId="663F77CA" w:rsidR="00CE4078" w:rsidRPr="00CE4078" w:rsidRDefault="00CE4078">
      <w:pPr>
        <w:rPr>
          <w:lang w:val="en-US"/>
        </w:rPr>
      </w:pPr>
      <w:r>
        <w:t xml:space="preserve">Интерфейс </w:t>
      </w:r>
      <w:r>
        <w:rPr>
          <w:lang w:val="en-US"/>
        </w:rPr>
        <w:t>lo (</w:t>
      </w:r>
      <w:r>
        <w:t>локал</w:t>
      </w:r>
      <w:r>
        <w:rPr>
          <w:lang w:val="en-US"/>
        </w:rPr>
        <w:t>)</w:t>
      </w:r>
    </w:p>
    <w:p w14:paraId="23B7CEF6" w14:textId="2BE3719A" w:rsidR="00CE4078" w:rsidRDefault="00CE4078">
      <w:r w:rsidRPr="00CE4078">
        <w:drawing>
          <wp:inline distT="0" distB="0" distL="0" distR="0" wp14:anchorId="79C3820C" wp14:editId="5C60EECF">
            <wp:extent cx="4026107" cy="1524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E607" w14:textId="7D77E295" w:rsidR="00CE4078" w:rsidRDefault="00CE4078"/>
    <w:p w14:paraId="7B3C5800" w14:textId="338557A9" w:rsidR="00CE4078" w:rsidRDefault="00CE4078">
      <w:r>
        <w:t>Те, к кому мы сами обратились</w:t>
      </w:r>
    </w:p>
    <w:p w14:paraId="1D80BAE6" w14:textId="46BDB720" w:rsidR="00CE4078" w:rsidRDefault="00CE4078">
      <w:r w:rsidRPr="00CE4078">
        <w:drawing>
          <wp:inline distT="0" distB="0" distL="0" distR="0" wp14:anchorId="4406F41B" wp14:editId="63D43305">
            <wp:extent cx="5940425" cy="2063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0CAA" w14:textId="15C51DD5" w:rsidR="001A5091" w:rsidRDefault="001A5091">
      <w:r>
        <w:t>В результате имеем:</w:t>
      </w:r>
    </w:p>
    <w:p w14:paraId="14F40308" w14:textId="4616224F" w:rsidR="001A5091" w:rsidRDefault="001A5091">
      <w:r w:rsidRPr="001A5091">
        <w:drawing>
          <wp:inline distT="0" distB="0" distL="0" distR="0" wp14:anchorId="5EF7DA0A" wp14:editId="1A9D35BE">
            <wp:extent cx="5940425" cy="1631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5134" w14:textId="632AED60" w:rsidR="001A5091" w:rsidRDefault="001A5091">
      <w:pPr>
        <w:rPr>
          <w:lang w:val="en-US"/>
        </w:rPr>
      </w:pPr>
      <w:r>
        <w:t xml:space="preserve">Протокол </w:t>
      </w:r>
      <w:proofErr w:type="spellStart"/>
      <w:r>
        <w:rPr>
          <w:lang w:val="en-US"/>
        </w:rPr>
        <w:t>icmp</w:t>
      </w:r>
      <w:proofErr w:type="spellEnd"/>
    </w:p>
    <w:p w14:paraId="7B741DFF" w14:textId="4D0772C2" w:rsidR="001A5091" w:rsidRDefault="001A5091">
      <w:pPr>
        <w:rPr>
          <w:lang w:val="en-US"/>
        </w:rPr>
      </w:pPr>
      <w:r w:rsidRPr="001A5091">
        <w:rPr>
          <w:lang w:val="en-US"/>
        </w:rPr>
        <w:drawing>
          <wp:inline distT="0" distB="0" distL="0" distR="0" wp14:anchorId="61C89D52" wp14:editId="68482B34">
            <wp:extent cx="4248368" cy="1778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4DC6" w14:textId="463F75C3" w:rsidR="001A5091" w:rsidRDefault="001A5091">
      <w:pPr>
        <w:rPr>
          <w:lang w:val="en-US"/>
        </w:rPr>
      </w:pPr>
    </w:p>
    <w:p w14:paraId="0B958EAA" w14:textId="40435EEB" w:rsidR="001A5091" w:rsidRDefault="001A5091">
      <w:r>
        <w:t xml:space="preserve">Дальше политика по умолчанию, после этого связь может </w:t>
      </w:r>
      <w:proofErr w:type="gramStart"/>
      <w:r>
        <w:t>оборваться )</w:t>
      </w:r>
      <w:proofErr w:type="gramEnd"/>
      <w:r>
        <w:t>))</w:t>
      </w:r>
    </w:p>
    <w:p w14:paraId="739D2BD1" w14:textId="1CAD516F" w:rsidR="001A5091" w:rsidRDefault="000F3ED2">
      <w:r w:rsidRPr="000F3ED2">
        <w:drawing>
          <wp:inline distT="0" distB="0" distL="0" distR="0" wp14:anchorId="66AC6D3B" wp14:editId="073F264F">
            <wp:extent cx="5940425" cy="2048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D3A9" w14:textId="77270F3A" w:rsidR="000F3ED2" w:rsidRDefault="000F3ED2"/>
    <w:p w14:paraId="308024A6" w14:textId="6F6CBA34" w:rsidR="007D08A1" w:rsidRDefault="007D08A1">
      <w:r>
        <w:t>Все вместе</w:t>
      </w:r>
    </w:p>
    <w:p w14:paraId="39303FF2" w14:textId="42F9F599" w:rsidR="007D08A1" w:rsidRDefault="007D08A1">
      <w:r w:rsidRPr="007D08A1">
        <w:lastRenderedPageBreak/>
        <w:drawing>
          <wp:inline distT="0" distB="0" distL="0" distR="0" wp14:anchorId="0A4FBB03" wp14:editId="2FC6200F">
            <wp:extent cx="5524784" cy="28576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ABDF" w14:textId="097A0CBB" w:rsidR="0022064E" w:rsidRDefault="0022064E">
      <w:r>
        <w:t>-----------------------------------------------------------------------------------------------------------------------------</w:t>
      </w:r>
    </w:p>
    <w:p w14:paraId="4157985D" w14:textId="51062F6C" w:rsidR="001A5091" w:rsidRDefault="0022064E">
      <w:r>
        <w:t>ПРИМЕР ПЕРЕНАПРАВЛЕНИЯ – это уже не таблица фильтр, а таблица НАТ</w:t>
      </w:r>
    </w:p>
    <w:p w14:paraId="75561C72" w14:textId="5EBAB13D" w:rsidR="0022064E" w:rsidRDefault="0022064E">
      <w:r w:rsidRPr="0022064E">
        <w:drawing>
          <wp:inline distT="0" distB="0" distL="0" distR="0" wp14:anchorId="2F838E1B" wp14:editId="2DDBA7A2">
            <wp:extent cx="5940425" cy="1683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DCA3" w14:textId="77777777" w:rsidR="0022064E" w:rsidRDefault="0022064E" w:rsidP="0022064E">
      <w:r>
        <w:t>-----------------------------------------------------------------------------------------------------------------------------</w:t>
      </w:r>
    </w:p>
    <w:p w14:paraId="3B2E64A0" w14:textId="0178E6AD" w:rsidR="0022064E" w:rsidRDefault="0022064E">
      <w:r w:rsidRPr="0022064E">
        <w:drawing>
          <wp:inline distT="0" distB="0" distL="0" distR="0" wp14:anchorId="163619DF" wp14:editId="348B3B22">
            <wp:extent cx="4902452" cy="2140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9F39" w14:textId="77777777" w:rsidR="0022064E" w:rsidRDefault="0022064E"/>
    <w:p w14:paraId="472F2FE6" w14:textId="77777777" w:rsidR="0022064E" w:rsidRPr="001A5091" w:rsidRDefault="0022064E"/>
    <w:sectPr w:rsidR="0022064E" w:rsidRPr="001A5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078"/>
    <w:rsid w:val="000F3ED2"/>
    <w:rsid w:val="001A5091"/>
    <w:rsid w:val="0022064E"/>
    <w:rsid w:val="007D08A1"/>
    <w:rsid w:val="00B67ED0"/>
    <w:rsid w:val="00C4687A"/>
    <w:rsid w:val="00CE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60516"/>
  <w15:chartTrackingRefBased/>
  <w15:docId w15:val="{38659194-8F01-477E-BEB1-857DC568D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DellWinTen</dc:creator>
  <cp:keywords/>
  <dc:description/>
  <cp:lastModifiedBy>DellWinTen</cp:lastModifiedBy>
  <cp:revision>1</cp:revision>
  <dcterms:created xsi:type="dcterms:W3CDTF">2023-06-04T15:05:00Z</dcterms:created>
  <dcterms:modified xsi:type="dcterms:W3CDTF">2023-06-04T16:10:00Z</dcterms:modified>
</cp:coreProperties>
</file>