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C339" w14:textId="2DFD7140" w:rsidR="00CF5055" w:rsidRDefault="00CF5055" w:rsidP="00CF5055">
      <w:pPr>
        <w:spacing w:after="60" w:line="240" w:lineRule="auto"/>
        <w:jc w:val="center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6EEE728C" wp14:editId="4CAD5DF1">
            <wp:extent cx="2933700" cy="1809750"/>
            <wp:effectExtent l="0" t="0" r="0" b="0"/>
            <wp:docPr id="2" name="image1.png" descr="Uma imagem contendo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Uma imagem contendo Texto&#10;&#10;Descrição gerada automaticamente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F120D" w14:textId="77777777" w:rsidR="00CF5055" w:rsidRDefault="00CF5055" w:rsidP="00CF5055">
      <w:pPr>
        <w:spacing w:after="60" w:line="240" w:lineRule="auto"/>
        <w:jc w:val="center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473E5E4C" w14:textId="77777777" w:rsidR="00CF5055" w:rsidRDefault="00CF5055" w:rsidP="00CF5055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E81CCF9" w14:textId="44352E4F" w:rsidR="00CF5055" w:rsidRDefault="00CF5055" w:rsidP="00CF5055">
      <w:pPr>
        <w:spacing w:after="60" w:line="240" w:lineRule="auto"/>
        <w:jc w:val="center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  <w:r w:rsidRPr="00CF5055"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  <w:t>Relatório do Trabalho prático</w:t>
      </w:r>
    </w:p>
    <w:p w14:paraId="58646AD2" w14:textId="77777777" w:rsidR="00CF5055" w:rsidRDefault="00CF5055" w:rsidP="00CF5055">
      <w:pPr>
        <w:spacing w:after="60" w:line="240" w:lineRule="auto"/>
        <w:jc w:val="center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721631B6" w14:textId="77777777" w:rsidR="00CF5055" w:rsidRPr="00CF5055" w:rsidRDefault="00CF5055" w:rsidP="00CF5055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A14D6B" w14:textId="77777777" w:rsidR="00CF5055" w:rsidRDefault="00CF5055" w:rsidP="00CF5055">
      <w:pPr>
        <w:spacing w:after="60" w:line="240" w:lineRule="auto"/>
        <w:jc w:val="center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  <w:r w:rsidRPr="00CF5055"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  <w:t>Sistemas Distribuídos</w:t>
      </w:r>
    </w:p>
    <w:p w14:paraId="70ECD668" w14:textId="1F62F1A7" w:rsidR="00CF5055" w:rsidRDefault="00CF5055" w:rsidP="00CF5055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7634BE58" w14:textId="20D86A86" w:rsidR="00CF5055" w:rsidRPr="00CF5055" w:rsidRDefault="00CF5055" w:rsidP="00CF5055">
      <w:pPr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  <w:r w:rsidRPr="00CF5055">
        <w:rPr>
          <w:rFonts w:ascii="Arial" w:eastAsia="Times New Roman" w:hAnsi="Arial" w:cs="Arial"/>
          <w:color w:val="000000"/>
          <w:kern w:val="0"/>
          <w:sz w:val="42"/>
          <w:szCs w:val="42"/>
          <w:lang w:eastAsia="pt-BR"/>
          <w14:ligatures w14:val="none"/>
        </w:rPr>
        <w:t>Servidor RPC calcular e retornar o seu valor</w:t>
      </w:r>
      <w:r w:rsidRPr="00CF5055">
        <w:rPr>
          <w:rFonts w:ascii="Times New Roman" w:eastAsia="Times New Roman" w:hAnsi="Times New Roman" w:cs="Times New Roman"/>
          <w:kern w:val="0"/>
          <w:sz w:val="42"/>
          <w:szCs w:val="42"/>
          <w:lang w:eastAsia="pt-BR"/>
          <w14:ligatures w14:val="none"/>
        </w:rPr>
        <w:br/>
      </w:r>
    </w:p>
    <w:p w14:paraId="785D9640" w14:textId="77777777" w:rsidR="00CF5055" w:rsidRDefault="00CF5055" w:rsidP="00CF5055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:lang w:eastAsia="pt-BR"/>
          <w14:ligatures w14:val="none"/>
        </w:rPr>
      </w:pPr>
      <w:r w:rsidRPr="00CF5055">
        <w:rPr>
          <w:rFonts w:ascii="Arial" w:eastAsia="Times New Roman" w:hAnsi="Arial" w:cs="Arial"/>
          <w:color w:val="000000"/>
          <w:kern w:val="0"/>
          <w:sz w:val="40"/>
          <w:szCs w:val="40"/>
          <w:lang w:eastAsia="pt-BR"/>
          <w14:ligatures w14:val="none"/>
        </w:rPr>
        <w:t xml:space="preserve">Aluno: David Sávio Benone Sabbá De Lima </w:t>
      </w:r>
    </w:p>
    <w:p w14:paraId="517143D1" w14:textId="77777777" w:rsidR="00CF5055" w:rsidRDefault="00CF5055" w:rsidP="00CF5055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:lang w:eastAsia="pt-BR"/>
          <w14:ligatures w14:val="none"/>
        </w:rPr>
      </w:pPr>
    </w:p>
    <w:p w14:paraId="607732DF" w14:textId="0CBDA979" w:rsidR="00CF5055" w:rsidRPr="00CF5055" w:rsidRDefault="00CF5055" w:rsidP="00CF5055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40"/>
          <w:szCs w:val="40"/>
          <w:lang w:eastAsia="pt-BR"/>
          <w14:ligatures w14:val="none"/>
        </w:rPr>
        <w:t xml:space="preserve">Número: </w:t>
      </w:r>
      <w:r w:rsidRPr="00CF5055">
        <w:rPr>
          <w:rFonts w:ascii="Arial" w:eastAsia="Times New Roman" w:hAnsi="Arial" w:cs="Arial"/>
          <w:color w:val="000000"/>
          <w:kern w:val="0"/>
          <w:sz w:val="40"/>
          <w:szCs w:val="40"/>
          <w:lang w:eastAsia="pt-BR"/>
          <w14:ligatures w14:val="none"/>
        </w:rPr>
        <w:t>1707810</w:t>
      </w:r>
    </w:p>
    <w:p w14:paraId="1322D0BC" w14:textId="77777777" w:rsidR="00CF5055" w:rsidRPr="00CF5055" w:rsidRDefault="00CF5055" w:rsidP="00CF5055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:lang w:eastAsia="pt-BR"/>
          <w14:ligatures w14:val="none"/>
        </w:rPr>
      </w:pPr>
    </w:p>
    <w:p w14:paraId="31A2721B" w14:textId="29CB6A09" w:rsidR="00CF5055" w:rsidRPr="00CF5055" w:rsidRDefault="00CF5055" w:rsidP="00CF5055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:lang w:eastAsia="pt-BR"/>
          <w14:ligatures w14:val="none"/>
        </w:rPr>
      </w:pPr>
      <w:r w:rsidRPr="00CF5055">
        <w:rPr>
          <w:rFonts w:ascii="Arial" w:eastAsia="Times New Roman" w:hAnsi="Arial" w:cs="Arial"/>
          <w:color w:val="000000"/>
          <w:kern w:val="0"/>
          <w:sz w:val="40"/>
          <w:szCs w:val="40"/>
          <w:lang w:eastAsia="pt-BR"/>
          <w14:ligatures w14:val="none"/>
        </w:rPr>
        <w:t xml:space="preserve">GitHub: </w:t>
      </w:r>
      <w:r w:rsidR="00BA28D1" w:rsidRPr="00BA28D1">
        <w:rPr>
          <w:rFonts w:ascii="Arial" w:eastAsia="Times New Roman" w:hAnsi="Arial" w:cs="Arial"/>
          <w:color w:val="000000"/>
          <w:kern w:val="0"/>
          <w:sz w:val="40"/>
          <w:szCs w:val="40"/>
          <w:lang w:eastAsia="pt-BR"/>
          <w14:ligatures w14:val="none"/>
        </w:rPr>
        <w:t>https://github.com/Davidbenone/Aluno_2023-24_SD_Cib_1707810</w:t>
      </w:r>
    </w:p>
    <w:p w14:paraId="765E7571" w14:textId="77777777" w:rsidR="00CF5055" w:rsidRPr="00CF5055" w:rsidRDefault="00CF5055" w:rsidP="00CF5055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:lang w:eastAsia="pt-BR"/>
          <w14:ligatures w14:val="none"/>
        </w:rPr>
      </w:pPr>
    </w:p>
    <w:p w14:paraId="57E78D6C" w14:textId="47032EA5" w:rsidR="00CF5055" w:rsidRDefault="00CF5055" w:rsidP="00CF5055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:lang w:eastAsia="pt-BR"/>
          <w14:ligatures w14:val="none"/>
        </w:rPr>
      </w:pPr>
      <w:r w:rsidRPr="00CF5055">
        <w:rPr>
          <w:rFonts w:ascii="Arial" w:eastAsia="Times New Roman" w:hAnsi="Arial" w:cs="Arial"/>
          <w:color w:val="000000"/>
          <w:kern w:val="0"/>
          <w:sz w:val="40"/>
          <w:szCs w:val="40"/>
          <w:lang w:eastAsia="pt-BR"/>
          <w14:ligatures w14:val="none"/>
        </w:rPr>
        <w:t>Email: davidbenone08@gmail.com</w:t>
      </w:r>
    </w:p>
    <w:p w14:paraId="74676DA7" w14:textId="3D28C096" w:rsidR="00CF5055" w:rsidRDefault="00CF5055" w:rsidP="00CF5055">
      <w:pPr>
        <w:spacing w:after="6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pt-BR"/>
          <w14:ligatures w14:val="none"/>
        </w:rPr>
      </w:pPr>
    </w:p>
    <w:p w14:paraId="60CEC897" w14:textId="1D7EF376" w:rsidR="00CF5055" w:rsidRPr="00BA28D1" w:rsidRDefault="00CF5055" w:rsidP="00CF5055">
      <w:pPr>
        <w:rPr>
          <w:rFonts w:ascii="Times New Roman" w:eastAsia="Times New Roman" w:hAnsi="Times New Roman" w:cs="Times New Roman"/>
          <w:kern w:val="0"/>
          <w:sz w:val="40"/>
          <w:szCs w:val="40"/>
          <w:lang w:eastAsia="pt-BR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84317470"/>
        <w:docPartObj>
          <w:docPartGallery w:val="Table of Contents"/>
          <w:docPartUnique/>
        </w:docPartObj>
      </w:sdtPr>
      <w:sdtContent>
        <w:p w14:paraId="128E6A6E" w14:textId="77777777" w:rsidR="00CB036B" w:rsidRDefault="00CB036B" w:rsidP="00CB036B">
          <w:pPr>
            <w:pStyle w:val="CabealhodoSumrio"/>
            <w:rPr>
              <w:rFonts w:ascii="Cambria" w:hAnsi="Cambria"/>
              <w:color w:val="auto"/>
              <w:sz w:val="48"/>
              <w:szCs w:val="48"/>
            </w:rPr>
          </w:pPr>
          <w:r w:rsidRPr="00CB036B">
            <w:rPr>
              <w:rFonts w:ascii="Cambria" w:hAnsi="Cambria"/>
              <w:color w:val="auto"/>
              <w:sz w:val="48"/>
              <w:szCs w:val="48"/>
            </w:rPr>
            <w:t>Sumário</w:t>
          </w:r>
        </w:p>
        <w:p w14:paraId="2710AF86" w14:textId="77777777" w:rsidR="00794EED" w:rsidRPr="00794EED" w:rsidRDefault="00794EED" w:rsidP="00794EED">
          <w:pPr>
            <w:rPr>
              <w:lang w:eastAsia="pt-BR"/>
            </w:rPr>
          </w:pPr>
        </w:p>
        <w:p w14:paraId="25FE67AD" w14:textId="56A27D33" w:rsidR="00CB036B" w:rsidRPr="00CB036B" w:rsidRDefault="00CB036B" w:rsidP="00CB036B">
          <w:pPr>
            <w:pStyle w:val="CabealhodoSumrio"/>
            <w:rPr>
              <w:rFonts w:ascii="Cambria" w:hAnsi="Cambria"/>
              <w:color w:val="auto"/>
              <w:sz w:val="48"/>
              <w:szCs w:val="48"/>
            </w:rPr>
          </w:pPr>
          <w:r w:rsidRPr="00CB036B">
            <w:rPr>
              <w:rFonts w:ascii="Cambria" w:hAnsi="Cambria"/>
              <w:b/>
              <w:bCs/>
              <w:color w:val="auto"/>
              <w:sz w:val="48"/>
              <w:szCs w:val="48"/>
            </w:rPr>
            <w:t>Descrição do Trabalho</w:t>
          </w:r>
          <w:r w:rsidRPr="00CB036B">
            <w:rPr>
              <w:rFonts w:ascii="Cambria" w:hAnsi="Cambria"/>
              <w:sz w:val="48"/>
              <w:szCs w:val="48"/>
            </w:rPr>
            <w:t xml:space="preserve"> </w:t>
          </w:r>
          <w:r w:rsidRPr="00CB036B">
            <w:rPr>
              <w:rFonts w:ascii="Cambria" w:hAnsi="Cambria"/>
              <w:color w:val="auto"/>
              <w:sz w:val="48"/>
              <w:szCs w:val="48"/>
            </w:rPr>
            <w:ptab w:relativeTo="margin" w:alignment="right" w:leader="dot"/>
          </w:r>
          <w:r>
            <w:rPr>
              <w:rFonts w:ascii="Cambria" w:hAnsi="Cambria"/>
              <w:color w:val="auto"/>
              <w:sz w:val="48"/>
              <w:szCs w:val="48"/>
            </w:rPr>
            <w:t>1</w:t>
          </w:r>
        </w:p>
        <w:p w14:paraId="2BDC2759" w14:textId="3D5F98D4" w:rsidR="00CB036B" w:rsidRPr="00CB036B" w:rsidRDefault="00CB036B" w:rsidP="00CB036B">
          <w:pPr>
            <w:pStyle w:val="Sumrio3"/>
            <w:ind w:left="0"/>
            <w:rPr>
              <w:rFonts w:ascii="Cambria" w:hAnsi="Cambria"/>
              <w:sz w:val="48"/>
              <w:szCs w:val="48"/>
            </w:rPr>
          </w:pPr>
          <w:r w:rsidRPr="00CB036B">
            <w:rPr>
              <w:rFonts w:ascii="Cambria" w:hAnsi="Cambria"/>
              <w:b/>
              <w:bCs/>
              <w:sz w:val="48"/>
              <w:szCs w:val="48"/>
            </w:rPr>
            <w:t>Funcionamento do trabalho</w:t>
          </w:r>
          <w:r w:rsidRPr="00CB036B">
            <w:rPr>
              <w:rFonts w:ascii="Cambria" w:hAnsi="Cambria"/>
              <w:sz w:val="48"/>
              <w:szCs w:val="48"/>
            </w:rPr>
            <w:t xml:space="preserve"> </w:t>
          </w:r>
          <w:r w:rsidRPr="00CB036B">
            <w:rPr>
              <w:rFonts w:ascii="Cambria" w:hAnsi="Cambria"/>
              <w:sz w:val="48"/>
              <w:szCs w:val="48"/>
            </w:rPr>
            <w:ptab w:relativeTo="margin" w:alignment="right" w:leader="dot"/>
          </w:r>
          <w:r>
            <w:rPr>
              <w:rFonts w:ascii="Cambria" w:hAnsi="Cambria"/>
              <w:sz w:val="48"/>
              <w:szCs w:val="48"/>
            </w:rPr>
            <w:t>2</w:t>
          </w:r>
        </w:p>
        <w:p w14:paraId="37DE5075" w14:textId="41A52931" w:rsidR="00CB036B" w:rsidRPr="00CB036B" w:rsidRDefault="00CB036B">
          <w:pPr>
            <w:pStyle w:val="Sumrio1"/>
            <w:rPr>
              <w:rFonts w:ascii="Cambria" w:hAnsi="Cambria"/>
              <w:sz w:val="48"/>
              <w:szCs w:val="48"/>
            </w:rPr>
          </w:pPr>
          <w:r w:rsidRPr="00CB036B">
            <w:rPr>
              <w:rFonts w:ascii="Cambria" w:hAnsi="Cambria"/>
              <w:b/>
              <w:bCs/>
              <w:sz w:val="48"/>
              <w:szCs w:val="48"/>
            </w:rPr>
            <w:t>Funcionamento do trabalho</w:t>
          </w:r>
          <w:r w:rsidRPr="00CB036B">
            <w:rPr>
              <w:rFonts w:ascii="Cambria" w:hAnsi="Cambria"/>
              <w:sz w:val="48"/>
              <w:szCs w:val="48"/>
            </w:rPr>
            <w:t xml:space="preserve"> </w:t>
          </w:r>
          <w:r w:rsidRPr="00CB036B">
            <w:rPr>
              <w:rFonts w:ascii="Cambria" w:hAnsi="Cambria"/>
              <w:sz w:val="48"/>
              <w:szCs w:val="48"/>
            </w:rPr>
            <w:ptab w:relativeTo="margin" w:alignment="right" w:leader="dot"/>
          </w:r>
          <w:r>
            <w:rPr>
              <w:rFonts w:ascii="Cambria" w:hAnsi="Cambria"/>
              <w:b/>
              <w:bCs/>
              <w:sz w:val="48"/>
              <w:szCs w:val="48"/>
            </w:rPr>
            <w:t>3</w:t>
          </w:r>
        </w:p>
        <w:p w14:paraId="6BC1587E" w14:textId="02BEB73A" w:rsidR="00CB036B" w:rsidRPr="00CB036B" w:rsidRDefault="00CB036B" w:rsidP="00CB036B">
          <w:pPr>
            <w:pStyle w:val="Sumrio2"/>
            <w:ind w:left="0"/>
            <w:rPr>
              <w:rFonts w:ascii="Cambria" w:hAnsi="Cambria"/>
              <w:sz w:val="48"/>
              <w:szCs w:val="48"/>
            </w:rPr>
          </w:pPr>
          <w:r w:rsidRPr="00CB036B">
            <w:rPr>
              <w:rFonts w:ascii="Cambria" w:hAnsi="Cambria"/>
              <w:b/>
              <w:bCs/>
              <w:sz w:val="48"/>
              <w:szCs w:val="48"/>
            </w:rPr>
            <w:t xml:space="preserve">Conclusão </w:t>
          </w:r>
          <w:r w:rsidRPr="00CB036B">
            <w:rPr>
              <w:rFonts w:ascii="Cambria" w:hAnsi="Cambria"/>
              <w:sz w:val="48"/>
              <w:szCs w:val="48"/>
            </w:rPr>
            <w:ptab w:relativeTo="margin" w:alignment="right" w:leader="dot"/>
          </w:r>
          <w:r>
            <w:rPr>
              <w:rFonts w:ascii="Cambria" w:hAnsi="Cambria"/>
              <w:sz w:val="48"/>
              <w:szCs w:val="48"/>
            </w:rPr>
            <w:t>4</w:t>
          </w:r>
        </w:p>
        <w:p w14:paraId="736CD52D" w14:textId="6F102DA6" w:rsidR="00CB036B" w:rsidRDefault="00CB036B" w:rsidP="00CB036B">
          <w:pPr>
            <w:pStyle w:val="Sumrio2"/>
            <w:ind w:left="216"/>
          </w:pPr>
          <w:r w:rsidRPr="00CB036B">
            <w:rPr>
              <w:rFonts w:ascii="Cambria" w:hAnsi="Cambria"/>
              <w:b/>
              <w:bCs/>
              <w:sz w:val="48"/>
              <w:szCs w:val="48"/>
            </w:rPr>
            <w:t>Bibliografia</w:t>
          </w:r>
          <w:r w:rsidRPr="00CB036B">
            <w:rPr>
              <w:rFonts w:ascii="Cambria" w:hAnsi="Cambria"/>
              <w:sz w:val="48"/>
              <w:szCs w:val="48"/>
            </w:rPr>
            <w:t xml:space="preserve"> </w:t>
          </w:r>
          <w:r w:rsidRPr="00CB036B">
            <w:rPr>
              <w:rFonts w:ascii="Cambria" w:hAnsi="Cambria"/>
              <w:sz w:val="48"/>
              <w:szCs w:val="48"/>
            </w:rPr>
            <w:ptab w:relativeTo="margin" w:alignment="right" w:leader="dot"/>
          </w:r>
          <w:r w:rsidR="00910ED2">
            <w:rPr>
              <w:rFonts w:ascii="Cambria" w:hAnsi="Cambria"/>
              <w:sz w:val="48"/>
              <w:szCs w:val="48"/>
            </w:rPr>
            <w:t>4</w:t>
          </w:r>
        </w:p>
        <w:p w14:paraId="2538780F" w14:textId="061B98CB" w:rsidR="00CB036B" w:rsidRPr="00CB036B" w:rsidRDefault="00000000" w:rsidP="00CB036B">
          <w:pPr>
            <w:rPr>
              <w:lang w:eastAsia="pt-BR"/>
            </w:rPr>
          </w:pPr>
        </w:p>
      </w:sdtContent>
    </w:sdt>
    <w:p w14:paraId="7F60BCA5" w14:textId="77777777" w:rsidR="00CF5055" w:rsidRPr="00FF775E" w:rsidRDefault="00CF5055" w:rsidP="00CF5055">
      <w:pPr>
        <w:rPr>
          <w:sz w:val="48"/>
          <w:szCs w:val="48"/>
        </w:rPr>
      </w:pPr>
    </w:p>
    <w:p w14:paraId="0C192EE5" w14:textId="77777777" w:rsidR="00CF5055" w:rsidRPr="00CF5055" w:rsidRDefault="00CF5055" w:rsidP="00CF5055">
      <w:pPr>
        <w:spacing w:after="6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pt-BR"/>
          <w14:ligatures w14:val="none"/>
        </w:rPr>
      </w:pPr>
    </w:p>
    <w:p w14:paraId="4D0C064F" w14:textId="169F892E" w:rsidR="00CF5055" w:rsidRDefault="00CF5055"/>
    <w:p w14:paraId="015E77A4" w14:textId="77777777" w:rsidR="00CF5055" w:rsidRDefault="00CF5055">
      <w:r>
        <w:br w:type="page"/>
      </w:r>
    </w:p>
    <w:p w14:paraId="31D2FB1F" w14:textId="020C3182" w:rsidR="00CF5055" w:rsidRDefault="00CF5055" w:rsidP="00CF5055">
      <w:pPr>
        <w:pStyle w:val="Ttulo2"/>
        <w:rPr>
          <w:color w:val="auto"/>
          <w:sz w:val="48"/>
          <w:szCs w:val="48"/>
        </w:rPr>
      </w:pPr>
      <w:r w:rsidRPr="00D92AA4">
        <w:rPr>
          <w:color w:val="auto"/>
          <w:sz w:val="48"/>
          <w:szCs w:val="48"/>
        </w:rPr>
        <w:lastRenderedPageBreak/>
        <w:t>Descrição do Trabalho</w:t>
      </w:r>
    </w:p>
    <w:p w14:paraId="2858C452" w14:textId="77777777" w:rsidR="00D92AA4" w:rsidRPr="00D92AA4" w:rsidRDefault="00D92AA4" w:rsidP="00D92AA4">
      <w:pPr>
        <w:rPr>
          <w:lang w:val="pt-PT" w:eastAsia="pt-BR"/>
        </w:rPr>
      </w:pPr>
    </w:p>
    <w:p w14:paraId="68364C3B" w14:textId="4C5321E3" w:rsidR="00D92AA4" w:rsidRPr="00D92AA4" w:rsidRDefault="006B58B8" w:rsidP="00D92AA4">
      <w:pPr>
        <w:rPr>
          <w:sz w:val="40"/>
          <w:szCs w:val="40"/>
          <w:lang w:val="pt-PT" w:eastAsia="pt-BR"/>
        </w:rPr>
      </w:pPr>
      <w:r w:rsidRPr="006B58B8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FCF8970" wp14:editId="57D722C0">
            <wp:simplePos x="0" y="0"/>
            <wp:positionH relativeFrom="margin">
              <wp:align>left</wp:align>
            </wp:positionH>
            <wp:positionV relativeFrom="paragraph">
              <wp:posOffset>3465830</wp:posOffset>
            </wp:positionV>
            <wp:extent cx="6223000" cy="4359910"/>
            <wp:effectExtent l="0" t="0" r="6350" b="2540"/>
            <wp:wrapTopAndBottom/>
            <wp:docPr id="990397656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97656" name="Imagem 3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AA4" w:rsidRPr="006B58B8">
        <w:rPr>
          <w:sz w:val="36"/>
          <w:szCs w:val="36"/>
          <w:lang w:val="pt-PT" w:eastAsia="pt-BR"/>
        </w:rPr>
        <w:t>O projeto consiste na implementação de uma arquitetura cliente-servidor com um modelo RPC (Remote Procedure Call). O servidor oferece uma função como serviço, calcular_funcao, capaz de realizar cálculos específicos baseados em parâmetros fornecidos pelo cliente. A função pode executar operações como exponenciação ou logaritmo, dependendo do valor de X, que é enviado pelo cliente. A comunicação entre o cliente e o servidor é facilitada pela biblioteca xmlrpc do Python</w:t>
      </w:r>
      <w:r w:rsidR="00D92AA4" w:rsidRPr="00D92AA4">
        <w:rPr>
          <w:sz w:val="40"/>
          <w:szCs w:val="40"/>
          <w:lang w:val="pt-PT" w:eastAsia="pt-BR"/>
        </w:rPr>
        <w:t>.</w:t>
      </w:r>
    </w:p>
    <w:p w14:paraId="5705DA96" w14:textId="774C7C8D" w:rsidR="00CF5055" w:rsidRDefault="00CF5055"/>
    <w:p w14:paraId="0B91C262" w14:textId="38F27C0C" w:rsidR="00CF5055" w:rsidRPr="006B58B8" w:rsidRDefault="00CF5055">
      <w:r>
        <w:br w:type="page"/>
      </w:r>
      <w:r w:rsidRPr="00D92AA4">
        <w:rPr>
          <w:rFonts w:ascii="Cambria" w:eastAsia="Cambria" w:hAnsi="Cambria" w:cs="Cambria"/>
          <w:b/>
          <w:kern w:val="0"/>
          <w:sz w:val="48"/>
          <w:szCs w:val="48"/>
          <w:lang w:val="pt-PT" w:eastAsia="pt-BR"/>
          <w14:ligatures w14:val="none"/>
        </w:rPr>
        <w:lastRenderedPageBreak/>
        <w:t>Implementação do Trabalho</w:t>
      </w:r>
    </w:p>
    <w:p w14:paraId="07A70248" w14:textId="77777777" w:rsidR="00D92AA4" w:rsidRPr="00D92AA4" w:rsidRDefault="00D92AA4"/>
    <w:p w14:paraId="4FD4938E" w14:textId="615C801D" w:rsidR="006B58B8" w:rsidRDefault="00D92AA4">
      <w:pPr>
        <w:rPr>
          <w:sz w:val="40"/>
          <w:szCs w:val="40"/>
        </w:rPr>
      </w:pPr>
      <w:r w:rsidRPr="006B58B8">
        <w:rPr>
          <w:sz w:val="36"/>
          <w:szCs w:val="36"/>
        </w:rPr>
        <w:t xml:space="preserve">A implementação do trabalho está organizada em dois principais componentes: o servidor (server.py) e o cliente (client.py). O servidor utiliza a biblioteca xmlrpc para criar um servidor RPC, enquanto o cliente se comunica remotamente com o servidor para realizar cálculos específicos. O código é modular e segue as melhores práticas de </w:t>
      </w:r>
      <w:r w:rsidR="00FF775E" w:rsidRPr="006B58B8">
        <w:rPr>
          <w:sz w:val="36"/>
          <w:szCs w:val="36"/>
        </w:rPr>
        <w:t>organização</w:t>
      </w:r>
      <w:r w:rsidRPr="00FF775E">
        <w:rPr>
          <w:sz w:val="40"/>
          <w:szCs w:val="40"/>
        </w:rPr>
        <w:t>.</w:t>
      </w:r>
    </w:p>
    <w:p w14:paraId="60AAC415" w14:textId="35818BC7" w:rsidR="00CF5055" w:rsidRPr="006B58B8" w:rsidRDefault="006B58B8" w:rsidP="006B58B8">
      <w:pPr>
        <w:rPr>
          <w:sz w:val="40"/>
          <w:szCs w:val="40"/>
        </w:rPr>
      </w:pPr>
      <w:r w:rsidRPr="006B58B8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3E0008C" wp14:editId="26791C5A">
            <wp:simplePos x="0" y="0"/>
            <wp:positionH relativeFrom="margin">
              <wp:posOffset>-301625</wp:posOffset>
            </wp:positionH>
            <wp:positionV relativeFrom="paragraph">
              <wp:posOffset>12700</wp:posOffset>
            </wp:positionV>
            <wp:extent cx="5815965" cy="3030220"/>
            <wp:effectExtent l="0" t="0" r="0" b="0"/>
            <wp:wrapTopAndBottom/>
            <wp:docPr id="985353465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53465" name="Imagem 4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58B8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4AC210D" wp14:editId="16BF475E">
            <wp:simplePos x="0" y="0"/>
            <wp:positionH relativeFrom="margin">
              <wp:posOffset>-318770</wp:posOffset>
            </wp:positionH>
            <wp:positionV relativeFrom="paragraph">
              <wp:posOffset>3238500</wp:posOffset>
            </wp:positionV>
            <wp:extent cx="5833110" cy="2621280"/>
            <wp:effectExtent l="0" t="0" r="0" b="7620"/>
            <wp:wrapTopAndBottom/>
            <wp:docPr id="272705706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05706" name="Imagem 5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055" w:rsidRPr="00FF775E">
        <w:rPr>
          <w:sz w:val="40"/>
          <w:szCs w:val="40"/>
        </w:rPr>
        <w:br w:type="page"/>
      </w:r>
      <w:r w:rsidR="00CF5055" w:rsidRPr="00D92AA4">
        <w:rPr>
          <w:sz w:val="48"/>
          <w:szCs w:val="48"/>
        </w:rPr>
        <w:lastRenderedPageBreak/>
        <w:t>Funcionamento do trabalho</w:t>
      </w:r>
    </w:p>
    <w:p w14:paraId="18F5555C" w14:textId="64509611" w:rsidR="00FF775E" w:rsidRPr="00FF775E" w:rsidRDefault="00FF775E" w:rsidP="00FF775E">
      <w:pPr>
        <w:rPr>
          <w:lang w:val="pt-PT" w:eastAsia="pt-BR"/>
        </w:rPr>
      </w:pPr>
    </w:p>
    <w:p w14:paraId="15902F95" w14:textId="1C0E3844" w:rsidR="00CF5055" w:rsidRPr="00FF775E" w:rsidRDefault="00FF775E">
      <w:pPr>
        <w:rPr>
          <w:sz w:val="40"/>
          <w:szCs w:val="40"/>
        </w:rPr>
      </w:pPr>
      <w:r w:rsidRPr="00FF775E">
        <w:rPr>
          <w:sz w:val="40"/>
          <w:szCs w:val="40"/>
        </w:rPr>
        <w:t>O funcionamento do sistema envolve a execução do servidor, que aguarda chamadas remotas da função calcular_no_servidor feitas pelo cliente. O cliente especifica o tipo de operação (X), e os valores (Y e Z) necessários para o cálculo. O servidor recebe esses parâmetros, executa a operação correspondente na função calcular_funcao e retorna o resultado ao cliente.</w:t>
      </w:r>
    </w:p>
    <w:p w14:paraId="39FF638A" w14:textId="38A27723" w:rsidR="00CF5055" w:rsidRDefault="006B58B8">
      <w:r>
        <w:rPr>
          <w:noProof/>
        </w:rPr>
        <w:drawing>
          <wp:anchor distT="0" distB="0" distL="114300" distR="114300" simplePos="0" relativeHeight="251662336" behindDoc="0" locked="0" layoutInCell="1" allowOverlap="1" wp14:anchorId="7586DBC7" wp14:editId="0187CA36">
            <wp:simplePos x="0" y="0"/>
            <wp:positionH relativeFrom="page">
              <wp:posOffset>711200</wp:posOffset>
            </wp:positionH>
            <wp:positionV relativeFrom="paragraph">
              <wp:posOffset>2449830</wp:posOffset>
            </wp:positionV>
            <wp:extent cx="6534150" cy="1456055"/>
            <wp:effectExtent l="0" t="0" r="0" b="0"/>
            <wp:wrapTopAndBottom/>
            <wp:docPr id="1433214834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14834" name="Imagem 7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1D65E0F" wp14:editId="01FE06A4">
            <wp:simplePos x="0" y="0"/>
            <wp:positionH relativeFrom="margin">
              <wp:posOffset>-360680</wp:posOffset>
            </wp:positionH>
            <wp:positionV relativeFrom="paragraph">
              <wp:posOffset>214630</wp:posOffset>
            </wp:positionV>
            <wp:extent cx="6525260" cy="1557655"/>
            <wp:effectExtent l="0" t="0" r="8890" b="4445"/>
            <wp:wrapTopAndBottom/>
            <wp:docPr id="1505365050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65050" name="Imagem 6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055">
        <w:br w:type="page"/>
      </w:r>
    </w:p>
    <w:p w14:paraId="1C72D71E" w14:textId="6E7EF918" w:rsidR="00CF5055" w:rsidRDefault="00CF5055" w:rsidP="00CF5055">
      <w:pPr>
        <w:pStyle w:val="Ttulo2"/>
        <w:rPr>
          <w:color w:val="auto"/>
          <w:sz w:val="48"/>
          <w:szCs w:val="48"/>
        </w:rPr>
      </w:pPr>
      <w:r w:rsidRPr="00D92AA4">
        <w:rPr>
          <w:color w:val="auto"/>
          <w:sz w:val="48"/>
          <w:szCs w:val="48"/>
        </w:rPr>
        <w:lastRenderedPageBreak/>
        <w:t>Conclusão</w:t>
      </w:r>
    </w:p>
    <w:p w14:paraId="2E1C7F5E" w14:textId="77777777" w:rsidR="00FF775E" w:rsidRPr="00FF775E" w:rsidRDefault="00FF775E" w:rsidP="00FF775E">
      <w:pPr>
        <w:rPr>
          <w:lang w:val="pt-PT" w:eastAsia="pt-BR"/>
        </w:rPr>
      </w:pPr>
    </w:p>
    <w:p w14:paraId="219AD986" w14:textId="3436F084" w:rsidR="006B58B8" w:rsidRDefault="00FF775E" w:rsidP="00FF775E">
      <w:pPr>
        <w:rPr>
          <w:sz w:val="36"/>
          <w:szCs w:val="36"/>
          <w:lang w:val="pt-PT" w:eastAsia="pt-BR"/>
        </w:rPr>
      </w:pPr>
      <w:r w:rsidRPr="00910ED2">
        <w:rPr>
          <w:sz w:val="36"/>
          <w:szCs w:val="36"/>
          <w:lang w:val="pt-PT" w:eastAsia="pt-BR"/>
        </w:rPr>
        <w:t>O funcionamento do sistema envolve a execução do servidor, que aguarda chamadas remotas da função calcular_no_servidor feitas pelo cliente. O cliente especifica o tipo de operação (X), e os valores (Y e Z) necessários para o cálculo. O servidor recebe esses parâmetros, executa a operação correspondente na função calcular_funcao e retorna o resultado ao cliente.</w:t>
      </w:r>
    </w:p>
    <w:p w14:paraId="65B87042" w14:textId="77777777" w:rsidR="00910ED2" w:rsidRPr="00910ED2" w:rsidRDefault="00910ED2" w:rsidP="00FF775E">
      <w:pPr>
        <w:rPr>
          <w:sz w:val="36"/>
          <w:szCs w:val="36"/>
          <w:lang w:val="pt-PT" w:eastAsia="pt-BR"/>
        </w:rPr>
      </w:pPr>
    </w:p>
    <w:p w14:paraId="22BE02D2" w14:textId="5278A2B7" w:rsidR="00CF5055" w:rsidRPr="006B58B8" w:rsidRDefault="00D92AA4" w:rsidP="006B58B8">
      <w:pPr>
        <w:rPr>
          <w:rFonts w:ascii="Cambria" w:eastAsia="Cambria" w:hAnsi="Cambria" w:cs="Cambria"/>
          <w:b/>
          <w:color w:val="4F81BD"/>
          <w:kern w:val="0"/>
          <w:sz w:val="48"/>
          <w:szCs w:val="48"/>
          <w:lang w:val="pt-PT" w:eastAsia="pt-BR"/>
          <w14:ligatures w14:val="none"/>
        </w:rPr>
      </w:pPr>
      <w:r w:rsidRPr="00D92AA4">
        <w:rPr>
          <w:sz w:val="48"/>
          <w:szCs w:val="48"/>
        </w:rPr>
        <w:t>Bibliografia</w:t>
      </w:r>
    </w:p>
    <w:p w14:paraId="3159D64A" w14:textId="77777777" w:rsidR="00A417F9" w:rsidRDefault="00A417F9">
      <w:pPr>
        <w:rPr>
          <w:rFonts w:ascii="Cambria" w:hAnsi="Cambria"/>
          <w:sz w:val="48"/>
          <w:szCs w:val="48"/>
        </w:rPr>
      </w:pPr>
    </w:p>
    <w:p w14:paraId="130BEC4A" w14:textId="711491E0" w:rsidR="00794EED" w:rsidRDefault="00410A21">
      <w:pPr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 xml:space="preserve">[1] </w:t>
      </w:r>
      <w:r w:rsidR="00794EED" w:rsidRPr="00794EED">
        <w:rPr>
          <w:rFonts w:ascii="Cambria" w:hAnsi="Cambria"/>
          <w:sz w:val="48"/>
          <w:szCs w:val="48"/>
        </w:rPr>
        <w:t xml:space="preserve">Paulo Vieira - Servidor RPC - </w:t>
      </w:r>
      <w:hyperlink r:id="rId10" w:history="1">
        <w:r w:rsidR="00794EED" w:rsidRPr="00FF083E">
          <w:rPr>
            <w:rStyle w:val="Hyperlink"/>
            <w:rFonts w:ascii="Cambria" w:hAnsi="Cambria"/>
            <w:sz w:val="48"/>
            <w:szCs w:val="48"/>
          </w:rPr>
          <w:t>https://moodle.ipg.pt/mod/folder/view.php?id=71813</w:t>
        </w:r>
      </w:hyperlink>
    </w:p>
    <w:p w14:paraId="7DB0D59D" w14:textId="77777777" w:rsidR="00794EED" w:rsidRPr="00CB036B" w:rsidRDefault="00794EED">
      <w:pPr>
        <w:rPr>
          <w:rFonts w:ascii="Cambria" w:hAnsi="Cambria"/>
          <w:sz w:val="48"/>
          <w:szCs w:val="48"/>
        </w:rPr>
      </w:pPr>
    </w:p>
    <w:p w14:paraId="0924206F" w14:textId="68040082" w:rsidR="00CB036B" w:rsidRDefault="00410A21">
      <w:pPr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 xml:space="preserve">[2] </w:t>
      </w:r>
      <w:r w:rsidR="00CB036B" w:rsidRPr="00CB036B">
        <w:rPr>
          <w:rFonts w:ascii="Cambria" w:hAnsi="Cambria"/>
          <w:sz w:val="48"/>
          <w:szCs w:val="48"/>
        </w:rPr>
        <w:t xml:space="preserve">Documentação da biblioteca </w:t>
      </w:r>
      <w:proofErr w:type="spellStart"/>
      <w:r w:rsidR="00CB036B" w:rsidRPr="00CB036B">
        <w:rPr>
          <w:rFonts w:ascii="Cambria" w:hAnsi="Cambria"/>
          <w:sz w:val="48"/>
          <w:szCs w:val="48"/>
        </w:rPr>
        <w:t>xmlrpc</w:t>
      </w:r>
      <w:proofErr w:type="spellEnd"/>
      <w:r w:rsidR="00CB036B" w:rsidRPr="00CB036B">
        <w:rPr>
          <w:rFonts w:ascii="Cambria" w:hAnsi="Cambria"/>
          <w:sz w:val="48"/>
          <w:szCs w:val="48"/>
        </w:rPr>
        <w:t xml:space="preserve"> do Python: Python xmlrpc</w:t>
      </w:r>
    </w:p>
    <w:p w14:paraId="60B6784F" w14:textId="77777777" w:rsidR="00B07904" w:rsidRDefault="00B07904">
      <w:pPr>
        <w:rPr>
          <w:rFonts w:ascii="Cambria" w:hAnsi="Cambria"/>
          <w:sz w:val="48"/>
          <w:szCs w:val="48"/>
        </w:rPr>
      </w:pPr>
    </w:p>
    <w:p w14:paraId="2799C564" w14:textId="33151BBA" w:rsidR="00B07904" w:rsidRPr="00CB036B" w:rsidRDefault="00410A21">
      <w:pPr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 xml:space="preserve">[3] </w:t>
      </w:r>
      <w:r w:rsidR="00794EED" w:rsidRPr="00794EED">
        <w:rPr>
          <w:rFonts w:ascii="Cambria" w:hAnsi="Cambria"/>
          <w:sz w:val="48"/>
          <w:szCs w:val="48"/>
        </w:rPr>
        <w:t xml:space="preserve">ChatGPT - Consultas sobre o </w:t>
      </w:r>
      <w:proofErr w:type="spellStart"/>
      <w:r w:rsidR="00794EED" w:rsidRPr="00794EED">
        <w:rPr>
          <w:rFonts w:ascii="Cambria" w:hAnsi="Cambria"/>
          <w:sz w:val="48"/>
          <w:szCs w:val="48"/>
        </w:rPr>
        <w:t>python</w:t>
      </w:r>
      <w:proofErr w:type="spellEnd"/>
      <w:r w:rsidR="00794EED" w:rsidRPr="00794EED">
        <w:rPr>
          <w:rFonts w:ascii="Cambria" w:hAnsi="Cambria"/>
          <w:sz w:val="48"/>
          <w:szCs w:val="48"/>
        </w:rPr>
        <w:t xml:space="preserve">, verificação do código - </w:t>
      </w:r>
      <w:hyperlink r:id="rId11" w:history="1">
        <w:r w:rsidR="00794EED" w:rsidRPr="00FF083E">
          <w:rPr>
            <w:rStyle w:val="Hyperlink"/>
            <w:rFonts w:ascii="Cambria" w:hAnsi="Cambria"/>
            <w:sz w:val="48"/>
            <w:szCs w:val="48"/>
          </w:rPr>
          <w:t>https://chat.openai.com/</w:t>
        </w:r>
      </w:hyperlink>
      <w:r w:rsidR="00794EED">
        <w:rPr>
          <w:rFonts w:ascii="Cambria" w:hAnsi="Cambria"/>
          <w:sz w:val="48"/>
          <w:szCs w:val="48"/>
        </w:rPr>
        <w:t xml:space="preserve"> </w:t>
      </w:r>
    </w:p>
    <w:sectPr w:rsidR="00B07904" w:rsidRPr="00CB0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55"/>
    <w:rsid w:val="000E2645"/>
    <w:rsid w:val="00410A21"/>
    <w:rsid w:val="004747AE"/>
    <w:rsid w:val="00546243"/>
    <w:rsid w:val="006B58B8"/>
    <w:rsid w:val="00794EED"/>
    <w:rsid w:val="00910ED2"/>
    <w:rsid w:val="00A417F9"/>
    <w:rsid w:val="00B07904"/>
    <w:rsid w:val="00BA28D1"/>
    <w:rsid w:val="00CB036B"/>
    <w:rsid w:val="00CF5055"/>
    <w:rsid w:val="00D92AA4"/>
    <w:rsid w:val="00DA7BD0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F3B2"/>
  <w15:chartTrackingRefBased/>
  <w15:docId w15:val="{ED7CAA98-E99C-409E-915E-B8E11F02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36B"/>
  </w:style>
  <w:style w:type="paragraph" w:styleId="Ttulo1">
    <w:name w:val="heading 1"/>
    <w:basedOn w:val="Normal"/>
    <w:next w:val="Normal"/>
    <w:link w:val="Ttulo1Char"/>
    <w:uiPriority w:val="9"/>
    <w:qFormat/>
    <w:rsid w:val="00CB0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5055"/>
    <w:pPr>
      <w:keepNext/>
      <w:keepLines/>
      <w:spacing w:before="200" w:after="0" w:line="276" w:lineRule="auto"/>
      <w:outlineLvl w:val="1"/>
    </w:pPr>
    <w:rPr>
      <w:rFonts w:ascii="Cambria" w:eastAsia="Cambria" w:hAnsi="Cambria" w:cs="Cambria"/>
      <w:b/>
      <w:color w:val="4F81BD"/>
      <w:kern w:val="0"/>
      <w:sz w:val="26"/>
      <w:szCs w:val="26"/>
      <w:lang w:val="pt-PT"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CF50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5055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CF5055"/>
    <w:rPr>
      <w:rFonts w:ascii="Cambria" w:eastAsia="Cambria" w:hAnsi="Cambria" w:cs="Cambria"/>
      <w:b/>
      <w:color w:val="4F81BD"/>
      <w:kern w:val="0"/>
      <w:sz w:val="26"/>
      <w:szCs w:val="26"/>
      <w:lang w:val="pt-PT"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B0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036B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CB036B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B036B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CB036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hat.openai.com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moodle.ipg.pt/mod/folder/view.php?id=71813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Savio Benone Sabbá de Lima</dc:creator>
  <cp:keywords/>
  <dc:description/>
  <cp:lastModifiedBy>David Savio Benone Sabbá de Lima</cp:lastModifiedBy>
  <cp:revision>4</cp:revision>
  <dcterms:created xsi:type="dcterms:W3CDTF">2023-12-19T18:14:00Z</dcterms:created>
  <dcterms:modified xsi:type="dcterms:W3CDTF">2023-12-20T18:15:00Z</dcterms:modified>
</cp:coreProperties>
</file>