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52195" w14:textId="77777777" w:rsidR="00CF2045" w:rsidRPr="00CF2045" w:rsidRDefault="00CF2045" w:rsidP="00CF2045">
      <w:pPr>
        <w:jc w:val="center"/>
        <w:rPr>
          <w:b/>
          <w:bCs/>
          <w:sz w:val="56"/>
          <w:szCs w:val="56"/>
        </w:rPr>
      </w:pPr>
      <w:r w:rsidRPr="00CF2045">
        <w:rPr>
          <w:b/>
          <w:bCs/>
          <w:sz w:val="56"/>
          <w:szCs w:val="56"/>
        </w:rPr>
        <w:t>Refund &amp; Cancellation Policy</w:t>
      </w:r>
    </w:p>
    <w:p w14:paraId="5B8637EE" w14:textId="6B29DBD2" w:rsidR="00CF2045" w:rsidRPr="00CF2045" w:rsidRDefault="00CF2045" w:rsidP="00CF2045">
      <w:r w:rsidRPr="00CF2045">
        <w:rPr>
          <w:b/>
          <w:bCs/>
        </w:rPr>
        <w:t>Effective Date:</w:t>
      </w:r>
      <w:r w:rsidRPr="00CF2045">
        <w:t xml:space="preserve"> 29-09-2025</w:t>
      </w:r>
      <w:r w:rsidRPr="00CF2045">
        <w:br/>
      </w:r>
      <w:r w:rsidRPr="00CF2045">
        <w:rPr>
          <w:b/>
          <w:bCs/>
        </w:rPr>
        <w:t>Last Updated:</w:t>
      </w:r>
      <w:r w:rsidRPr="00CF2045">
        <w:t xml:space="preserve"> 29-09-2025</w:t>
      </w:r>
    </w:p>
    <w:p w14:paraId="471C8764" w14:textId="77777777" w:rsidR="00CF2045" w:rsidRPr="00CF2045" w:rsidRDefault="00CF2045" w:rsidP="00CF2045">
      <w:r w:rsidRPr="00CF2045">
        <w:t xml:space="preserve">This Refund &amp; Cancellation Policy (“Policy”) applies to the use of </w:t>
      </w:r>
      <w:proofErr w:type="spellStart"/>
      <w:r w:rsidRPr="00CF2045">
        <w:rPr>
          <w:b/>
          <w:bCs/>
        </w:rPr>
        <w:t>Retailix</w:t>
      </w:r>
      <w:proofErr w:type="spellEnd"/>
      <w:r w:rsidRPr="00CF2045">
        <w:t xml:space="preserve">, owned and operated by </w:t>
      </w:r>
      <w:r w:rsidRPr="00CF2045">
        <w:rPr>
          <w:b/>
          <w:bCs/>
        </w:rPr>
        <w:t>Gen Dev Technologies</w:t>
      </w:r>
      <w:r w:rsidRPr="00CF2045">
        <w:t xml:space="preserve"> (“Company”, “we”, “our”, or “us”). Please read this Policy carefully before making any purchase or subscription within the App.</w:t>
      </w:r>
    </w:p>
    <w:p w14:paraId="2C82F0AE" w14:textId="77777777" w:rsidR="00CF2045" w:rsidRPr="00CF2045" w:rsidRDefault="00CF2045" w:rsidP="00CF2045">
      <w:r w:rsidRPr="00CF2045">
        <w:pict w14:anchorId="0BED7CF4">
          <v:rect id="_x0000_i1055" style="width:0;height:1.5pt" o:hralign="center" o:hrstd="t" o:hr="t" fillcolor="#a0a0a0" stroked="f"/>
        </w:pict>
      </w:r>
    </w:p>
    <w:p w14:paraId="36580586" w14:textId="77777777" w:rsidR="00CF2045" w:rsidRPr="00CF2045" w:rsidRDefault="00CF2045" w:rsidP="00CF2045">
      <w:pPr>
        <w:rPr>
          <w:b/>
          <w:bCs/>
        </w:rPr>
      </w:pPr>
      <w:r w:rsidRPr="00CF2045">
        <w:rPr>
          <w:b/>
          <w:bCs/>
        </w:rPr>
        <w:t>1. Free Usage</w:t>
      </w:r>
    </w:p>
    <w:p w14:paraId="69D8B600" w14:textId="77777777" w:rsidR="00CF2045" w:rsidRPr="00CF2045" w:rsidRDefault="00CF2045" w:rsidP="00CF2045">
      <w:proofErr w:type="spellStart"/>
      <w:r w:rsidRPr="00CF2045">
        <w:t>Retailix</w:t>
      </w:r>
      <w:proofErr w:type="spellEnd"/>
      <w:r w:rsidRPr="00CF2045">
        <w:t xml:space="preserve"> may offer free features for general usage. If you are using only the free version of </w:t>
      </w:r>
      <w:proofErr w:type="spellStart"/>
      <w:r w:rsidRPr="00CF2045">
        <w:t>Retailix</w:t>
      </w:r>
      <w:proofErr w:type="spellEnd"/>
      <w:r w:rsidRPr="00CF2045">
        <w:t>, this Policy may not apply.</w:t>
      </w:r>
    </w:p>
    <w:p w14:paraId="39CB136A" w14:textId="77777777" w:rsidR="00CF2045" w:rsidRPr="00CF2045" w:rsidRDefault="00CF2045" w:rsidP="00CF2045">
      <w:r w:rsidRPr="00CF2045">
        <w:pict w14:anchorId="30DF47F3">
          <v:rect id="_x0000_i1056" style="width:0;height:1.5pt" o:hralign="center" o:hrstd="t" o:hr="t" fillcolor="#a0a0a0" stroked="f"/>
        </w:pict>
      </w:r>
    </w:p>
    <w:p w14:paraId="3EB49530" w14:textId="77777777" w:rsidR="00CF2045" w:rsidRPr="00CF2045" w:rsidRDefault="00CF2045" w:rsidP="00CF2045">
      <w:pPr>
        <w:rPr>
          <w:b/>
          <w:bCs/>
        </w:rPr>
      </w:pPr>
      <w:r w:rsidRPr="00CF2045">
        <w:rPr>
          <w:b/>
          <w:bCs/>
        </w:rPr>
        <w:t>2. Subscriptions &amp; Paid Services</w:t>
      </w:r>
    </w:p>
    <w:p w14:paraId="30CC1773" w14:textId="77777777" w:rsidR="00CF2045" w:rsidRPr="00CF2045" w:rsidRDefault="00CF2045" w:rsidP="00CF2045">
      <w:pPr>
        <w:numPr>
          <w:ilvl w:val="0"/>
          <w:numId w:val="1"/>
        </w:numPr>
      </w:pPr>
      <w:r w:rsidRPr="00CF2045">
        <w:t xml:space="preserve">If </w:t>
      </w:r>
      <w:proofErr w:type="spellStart"/>
      <w:r w:rsidRPr="00CF2045">
        <w:t>Retailix</w:t>
      </w:r>
      <w:proofErr w:type="spellEnd"/>
      <w:r w:rsidRPr="00CF2045">
        <w:t xml:space="preserve"> offers </w:t>
      </w:r>
      <w:r w:rsidRPr="00CF2045">
        <w:rPr>
          <w:b/>
          <w:bCs/>
        </w:rPr>
        <w:t>subscriptions or paid services</w:t>
      </w:r>
      <w:r w:rsidRPr="00CF2045">
        <w:t>, payments will be processed securely through app stores (Google Play Store / Apple App Store) or integrated payment gateways.</w:t>
      </w:r>
    </w:p>
    <w:p w14:paraId="20AC556B" w14:textId="77777777" w:rsidR="00CF2045" w:rsidRPr="00CF2045" w:rsidRDefault="00CF2045" w:rsidP="00CF2045">
      <w:pPr>
        <w:numPr>
          <w:ilvl w:val="0"/>
          <w:numId w:val="1"/>
        </w:numPr>
      </w:pPr>
      <w:r w:rsidRPr="00CF2045">
        <w:t>All billing and transactions are subject to the terms and conditions of the respective platform (Google/Apple) or payment provider.</w:t>
      </w:r>
    </w:p>
    <w:p w14:paraId="0E55BE05" w14:textId="77777777" w:rsidR="00CF2045" w:rsidRPr="00CF2045" w:rsidRDefault="00CF2045" w:rsidP="00CF2045">
      <w:r w:rsidRPr="00CF2045">
        <w:pict w14:anchorId="00D80EAC">
          <v:rect id="_x0000_i1057" style="width:0;height:1.5pt" o:hralign="center" o:hrstd="t" o:hr="t" fillcolor="#a0a0a0" stroked="f"/>
        </w:pict>
      </w:r>
    </w:p>
    <w:p w14:paraId="0A67789F" w14:textId="77777777" w:rsidR="00CF2045" w:rsidRPr="00CF2045" w:rsidRDefault="00CF2045" w:rsidP="00CF2045">
      <w:pPr>
        <w:rPr>
          <w:b/>
          <w:bCs/>
        </w:rPr>
      </w:pPr>
      <w:r w:rsidRPr="00CF2045">
        <w:rPr>
          <w:b/>
          <w:bCs/>
        </w:rPr>
        <w:t>3. Refunds</w:t>
      </w:r>
    </w:p>
    <w:p w14:paraId="3E8B2515" w14:textId="77777777" w:rsidR="00CF2045" w:rsidRPr="00CF2045" w:rsidRDefault="00CF2045" w:rsidP="00CF2045">
      <w:pPr>
        <w:numPr>
          <w:ilvl w:val="0"/>
          <w:numId w:val="2"/>
        </w:numPr>
      </w:pPr>
      <w:r w:rsidRPr="00CF2045">
        <w:rPr>
          <w:b/>
          <w:bCs/>
        </w:rPr>
        <w:t>In-App Purchases (Google/Apple):</w:t>
      </w:r>
      <w:r w:rsidRPr="00CF2045">
        <w:t xml:space="preserve"> Refunds for purchases made through the Play Store or App Store must be requested directly through those platforms, as we do not control payment processing.</w:t>
      </w:r>
    </w:p>
    <w:p w14:paraId="7B1A6EBE" w14:textId="77777777" w:rsidR="00CF2045" w:rsidRPr="00CF2045" w:rsidRDefault="00CF2045" w:rsidP="00CF2045">
      <w:pPr>
        <w:numPr>
          <w:ilvl w:val="0"/>
          <w:numId w:val="2"/>
        </w:numPr>
      </w:pPr>
      <w:r w:rsidRPr="00CF2045">
        <w:rPr>
          <w:b/>
          <w:bCs/>
        </w:rPr>
        <w:t>Direct Payments (if applicable):</w:t>
      </w:r>
      <w:r w:rsidRPr="00CF2045">
        <w:t xml:space="preserve"> For payments made directly via supported payment gateways, refunds may be issued only in cases of:</w:t>
      </w:r>
    </w:p>
    <w:p w14:paraId="4017603E" w14:textId="77777777" w:rsidR="00CF2045" w:rsidRPr="00CF2045" w:rsidRDefault="00CF2045" w:rsidP="00CF2045">
      <w:pPr>
        <w:numPr>
          <w:ilvl w:val="1"/>
          <w:numId w:val="2"/>
        </w:numPr>
      </w:pPr>
      <w:r w:rsidRPr="00CF2045">
        <w:t>Accidental duplicate charges,</w:t>
      </w:r>
    </w:p>
    <w:p w14:paraId="5BD3EFAE" w14:textId="77777777" w:rsidR="00CF2045" w:rsidRPr="00CF2045" w:rsidRDefault="00CF2045" w:rsidP="00CF2045">
      <w:pPr>
        <w:numPr>
          <w:ilvl w:val="1"/>
          <w:numId w:val="2"/>
        </w:numPr>
      </w:pPr>
      <w:r w:rsidRPr="00CF2045">
        <w:t>Technical errors resulting in failed service delivery,</w:t>
      </w:r>
    </w:p>
    <w:p w14:paraId="6C9ED926" w14:textId="77777777" w:rsidR="00CF2045" w:rsidRPr="00CF2045" w:rsidRDefault="00CF2045" w:rsidP="00CF2045">
      <w:pPr>
        <w:numPr>
          <w:ilvl w:val="1"/>
          <w:numId w:val="2"/>
        </w:numPr>
      </w:pPr>
      <w:r w:rsidRPr="00CF2045">
        <w:t>Unauthorized transactions reported within [7] days.</w:t>
      </w:r>
    </w:p>
    <w:p w14:paraId="24FD7913" w14:textId="77777777" w:rsidR="00CF2045" w:rsidRPr="00CF2045" w:rsidRDefault="00CF2045" w:rsidP="00CF2045">
      <w:r w:rsidRPr="00CF2045">
        <w:t xml:space="preserve">Refunds are </w:t>
      </w:r>
      <w:r w:rsidRPr="00CF2045">
        <w:rPr>
          <w:b/>
          <w:bCs/>
        </w:rPr>
        <w:t>not</w:t>
      </w:r>
      <w:r w:rsidRPr="00CF2045">
        <w:t xml:space="preserve"> provided for:</w:t>
      </w:r>
    </w:p>
    <w:p w14:paraId="2B1A8188" w14:textId="77777777" w:rsidR="00CF2045" w:rsidRPr="00CF2045" w:rsidRDefault="00CF2045" w:rsidP="00CF2045">
      <w:pPr>
        <w:numPr>
          <w:ilvl w:val="0"/>
          <w:numId w:val="3"/>
        </w:numPr>
      </w:pPr>
      <w:r w:rsidRPr="00CF2045">
        <w:t>Change of mind after purchase,</w:t>
      </w:r>
    </w:p>
    <w:p w14:paraId="32E7F7A7" w14:textId="77777777" w:rsidR="00CF2045" w:rsidRPr="00CF2045" w:rsidRDefault="00CF2045" w:rsidP="00CF2045">
      <w:pPr>
        <w:numPr>
          <w:ilvl w:val="0"/>
          <w:numId w:val="3"/>
        </w:numPr>
      </w:pPr>
      <w:r w:rsidRPr="00CF2045">
        <w:t>Partially used subscription periods,</w:t>
      </w:r>
    </w:p>
    <w:p w14:paraId="081492D2" w14:textId="77777777" w:rsidR="00CF2045" w:rsidRPr="00CF2045" w:rsidRDefault="00CF2045" w:rsidP="00CF2045">
      <w:pPr>
        <w:numPr>
          <w:ilvl w:val="0"/>
          <w:numId w:val="3"/>
        </w:numPr>
      </w:pPr>
      <w:r w:rsidRPr="00CF2045">
        <w:lastRenderedPageBreak/>
        <w:t>Incorrect details entered by the user.</w:t>
      </w:r>
    </w:p>
    <w:p w14:paraId="18512AE7" w14:textId="77777777" w:rsidR="00CF2045" w:rsidRPr="00CF2045" w:rsidRDefault="00CF2045" w:rsidP="00CF2045">
      <w:r w:rsidRPr="00CF2045">
        <w:pict w14:anchorId="7BB78458">
          <v:rect id="_x0000_i1058" style="width:0;height:1.5pt" o:hralign="center" o:hrstd="t" o:hr="t" fillcolor="#a0a0a0" stroked="f"/>
        </w:pict>
      </w:r>
    </w:p>
    <w:p w14:paraId="7CE7A4A0" w14:textId="77777777" w:rsidR="00CF2045" w:rsidRPr="00CF2045" w:rsidRDefault="00CF2045" w:rsidP="00CF2045">
      <w:pPr>
        <w:rPr>
          <w:b/>
          <w:bCs/>
        </w:rPr>
      </w:pPr>
      <w:r w:rsidRPr="00CF2045">
        <w:rPr>
          <w:b/>
          <w:bCs/>
        </w:rPr>
        <w:t>4. Cancellation</w:t>
      </w:r>
    </w:p>
    <w:p w14:paraId="5DA37D9E" w14:textId="77777777" w:rsidR="00CF2045" w:rsidRPr="00CF2045" w:rsidRDefault="00CF2045" w:rsidP="00CF2045">
      <w:pPr>
        <w:numPr>
          <w:ilvl w:val="0"/>
          <w:numId w:val="4"/>
        </w:numPr>
      </w:pPr>
      <w:r w:rsidRPr="00CF2045">
        <w:t>Users can cancel subscriptions at any time via their Google Play Store or Apple App Store account settings.</w:t>
      </w:r>
    </w:p>
    <w:p w14:paraId="6416FB06" w14:textId="77777777" w:rsidR="00CF2045" w:rsidRPr="00CF2045" w:rsidRDefault="00CF2045" w:rsidP="00CF2045">
      <w:pPr>
        <w:numPr>
          <w:ilvl w:val="0"/>
          <w:numId w:val="4"/>
        </w:numPr>
      </w:pPr>
      <w:r w:rsidRPr="00CF2045">
        <w:t>Cancellations will stop future billing, but the user will continue to have access to paid features until the end of the current billing cycle.</w:t>
      </w:r>
    </w:p>
    <w:p w14:paraId="60A91335" w14:textId="77777777" w:rsidR="00CF2045" w:rsidRPr="00CF2045" w:rsidRDefault="00CF2045" w:rsidP="00CF2045">
      <w:pPr>
        <w:numPr>
          <w:ilvl w:val="0"/>
          <w:numId w:val="4"/>
        </w:numPr>
      </w:pPr>
      <w:r w:rsidRPr="00CF2045">
        <w:t xml:space="preserve">For direct payments (if offered), cancellations can be requested by contacting us at </w:t>
      </w:r>
      <w:r w:rsidRPr="00CF2045">
        <w:rPr>
          <w:b/>
          <w:bCs/>
        </w:rPr>
        <w:t>retailix.billing@gmail.com</w:t>
      </w:r>
      <w:r w:rsidRPr="00CF2045">
        <w:t>.</w:t>
      </w:r>
    </w:p>
    <w:p w14:paraId="5152C606" w14:textId="77777777" w:rsidR="00CF2045" w:rsidRPr="00CF2045" w:rsidRDefault="00CF2045" w:rsidP="00CF2045">
      <w:r w:rsidRPr="00CF2045">
        <w:pict w14:anchorId="4A5D1616">
          <v:rect id="_x0000_i1059" style="width:0;height:1.5pt" o:hralign="center" o:hrstd="t" o:hr="t" fillcolor="#a0a0a0" stroked="f"/>
        </w:pict>
      </w:r>
    </w:p>
    <w:p w14:paraId="6F83B1FD" w14:textId="77777777" w:rsidR="00CF2045" w:rsidRPr="00CF2045" w:rsidRDefault="00CF2045" w:rsidP="00CF2045">
      <w:pPr>
        <w:rPr>
          <w:b/>
          <w:bCs/>
        </w:rPr>
      </w:pPr>
      <w:r w:rsidRPr="00CF2045">
        <w:rPr>
          <w:b/>
          <w:bCs/>
        </w:rPr>
        <w:t>5. Contact Us</w:t>
      </w:r>
    </w:p>
    <w:p w14:paraId="2A5020A3" w14:textId="77777777" w:rsidR="00CF2045" w:rsidRPr="00CF2045" w:rsidRDefault="00CF2045" w:rsidP="00CF2045">
      <w:r w:rsidRPr="00CF2045">
        <w:t>For refund or cancellation requests, or if you have questions about this Policy, please contact us:</w:t>
      </w:r>
    </w:p>
    <w:p w14:paraId="5F00CC14" w14:textId="77777777" w:rsidR="00CF2045" w:rsidRPr="00CF2045" w:rsidRDefault="00CF2045" w:rsidP="00CF2045">
      <w:r w:rsidRPr="00CF2045">
        <w:rPr>
          <w:b/>
          <w:bCs/>
        </w:rPr>
        <w:t>Gen Dev Technologies</w:t>
      </w:r>
      <w:r w:rsidRPr="00CF2045">
        <w:br/>
      </w:r>
      <w:r w:rsidRPr="00CF2045">
        <w:rPr>
          <w:rFonts w:ascii="Segoe UI Emoji" w:hAnsi="Segoe UI Emoji" w:cs="Segoe UI Emoji"/>
        </w:rPr>
        <w:t>📧</w:t>
      </w:r>
      <w:r w:rsidRPr="00CF2045">
        <w:t xml:space="preserve"> Email: retailix.billing@gmail.com</w:t>
      </w:r>
    </w:p>
    <w:p w14:paraId="7CB2B89A" w14:textId="77777777" w:rsidR="0021393B" w:rsidRDefault="0021393B"/>
    <w:sectPr w:rsidR="00213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D60E5"/>
    <w:multiLevelType w:val="multilevel"/>
    <w:tmpl w:val="1160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ED275B"/>
    <w:multiLevelType w:val="multilevel"/>
    <w:tmpl w:val="14683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4F7D86"/>
    <w:multiLevelType w:val="multilevel"/>
    <w:tmpl w:val="B8369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A66980"/>
    <w:multiLevelType w:val="multilevel"/>
    <w:tmpl w:val="2FB45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1976492">
    <w:abstractNumId w:val="1"/>
  </w:num>
  <w:num w:numId="2" w16cid:durableId="477696973">
    <w:abstractNumId w:val="0"/>
  </w:num>
  <w:num w:numId="3" w16cid:durableId="420107819">
    <w:abstractNumId w:val="2"/>
  </w:num>
  <w:num w:numId="4" w16cid:durableId="2668854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045"/>
    <w:rsid w:val="0021393B"/>
    <w:rsid w:val="009D66FD"/>
    <w:rsid w:val="00B568F0"/>
    <w:rsid w:val="00CF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CE3FD"/>
  <w15:chartTrackingRefBased/>
  <w15:docId w15:val="{3AE8D3A8-17B1-4072-898D-3DABD3F5C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0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0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0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0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0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0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0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0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0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0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0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0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0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0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0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0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0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0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0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0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0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0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0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0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0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0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0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Boga</dc:creator>
  <cp:keywords/>
  <dc:description/>
  <cp:lastModifiedBy>David Boga</cp:lastModifiedBy>
  <cp:revision>1</cp:revision>
  <dcterms:created xsi:type="dcterms:W3CDTF">2025-09-29T10:05:00Z</dcterms:created>
  <dcterms:modified xsi:type="dcterms:W3CDTF">2025-09-29T10:05:00Z</dcterms:modified>
</cp:coreProperties>
</file>