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val="0"/>
          <w:bCs w:val="0"/>
          <w:sz w:val="24"/>
          <w:szCs w:val="24"/>
          <w:lang w:val="en-US"/>
        </w:rPr>
      </w:pPr>
      <w:r>
        <w:rPr>
          <w:rFonts w:hint="default" w:ascii="Arial" w:hAnsi="Arial" w:cs="Arial"/>
          <w:b/>
          <w:bCs/>
          <w:sz w:val="24"/>
          <w:szCs w:val="24"/>
          <w:lang w:val="en-US"/>
        </w:rPr>
        <w:t xml:space="preserve">NAME: </w:t>
      </w:r>
      <w:r>
        <w:rPr>
          <w:rFonts w:hint="default" w:ascii="Arial" w:hAnsi="Arial" w:cs="Arial"/>
          <w:b w:val="0"/>
          <w:bCs w:val="0"/>
          <w:sz w:val="24"/>
          <w:szCs w:val="24"/>
          <w:lang w:val="en-US"/>
        </w:rPr>
        <w:t>Ibarra, Rachelle Mae F.</w:t>
      </w:r>
    </w:p>
    <w:p>
      <w:pPr>
        <w:rPr>
          <w:rFonts w:hint="default" w:ascii="Arial" w:hAnsi="Arial" w:cs="Arial"/>
          <w:b w:val="0"/>
          <w:bCs w:val="0"/>
          <w:sz w:val="24"/>
          <w:szCs w:val="24"/>
          <w:lang w:val="en-US"/>
        </w:rPr>
      </w:pPr>
      <w:r>
        <w:rPr>
          <w:rFonts w:hint="default" w:ascii="Arial" w:hAnsi="Arial" w:cs="Arial"/>
          <w:b/>
          <w:bCs/>
          <w:sz w:val="24"/>
          <w:szCs w:val="24"/>
          <w:lang w:val="en-US"/>
        </w:rPr>
        <w:t xml:space="preserve">SECTION: </w:t>
      </w:r>
      <w:r>
        <w:rPr>
          <w:rFonts w:hint="default" w:ascii="Arial" w:hAnsi="Arial" w:cs="Arial"/>
          <w:b w:val="0"/>
          <w:bCs w:val="0"/>
          <w:sz w:val="24"/>
          <w:szCs w:val="24"/>
          <w:lang w:val="en-US"/>
        </w:rPr>
        <w:t>BSCPE 601</w:t>
      </w:r>
    </w:p>
    <w:p>
      <w:pPr>
        <w:rPr>
          <w:rFonts w:hint="default" w:ascii="Arial" w:hAnsi="Arial" w:cs="Arial"/>
          <w:b w:val="0"/>
          <w:bCs w:val="0"/>
          <w:sz w:val="24"/>
          <w:szCs w:val="24"/>
          <w:lang w:val="en-US"/>
        </w:rPr>
      </w:pPr>
    </w:p>
    <w:p>
      <w:pPr>
        <w:rPr>
          <w:rFonts w:hint="default" w:ascii="Arial" w:hAnsi="Arial" w:cs="Arial"/>
          <w:b/>
          <w:bCs/>
          <w:i/>
          <w:iCs/>
          <w:sz w:val="24"/>
          <w:szCs w:val="24"/>
          <w:lang w:val="en-US"/>
        </w:rPr>
      </w:pPr>
      <w:r>
        <w:rPr>
          <w:rFonts w:hint="default" w:ascii="Arial" w:hAnsi="Arial" w:cs="Arial"/>
          <w:b/>
          <w:bCs/>
          <w:i/>
          <w:iCs/>
          <w:sz w:val="24"/>
          <w:szCs w:val="24"/>
          <w:lang w:val="en-US"/>
        </w:rPr>
        <w:t>03 ELMS ACTIVITY 2</w:t>
      </w:r>
    </w:p>
    <w:p>
      <w:pPr>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Microprocessors</w:t>
      </w:r>
    </w:p>
    <w:p>
      <w:pPr>
        <w:rPr>
          <w:rFonts w:hint="default" w:ascii="Arial" w:hAnsi="Arial" w:cs="Arial"/>
          <w:b w:val="0"/>
          <w:bCs w:val="0"/>
          <w:i w:val="0"/>
          <w:iCs w:val="0"/>
          <w:sz w:val="24"/>
          <w:szCs w:val="24"/>
          <w:lang w:val="en-US"/>
        </w:rPr>
      </w:pPr>
    </w:p>
    <w:p>
      <w:pPr>
        <w:rPr>
          <w:rFonts w:hint="default" w:ascii="Arial" w:hAnsi="Arial" w:cs="Arial"/>
          <w:b w:val="0"/>
          <w:bCs w:val="0"/>
          <w:i w:val="0"/>
          <w:iCs w:val="0"/>
          <w:sz w:val="24"/>
          <w:szCs w:val="24"/>
          <w:lang w:val="en-US"/>
        </w:rPr>
      </w:pPr>
    </w:p>
    <w:p>
      <w:pPr>
        <w:rPr>
          <w:rFonts w:hint="default" w:ascii="Arial" w:hAnsi="Arial" w:cs="Arial"/>
          <w:b w:val="0"/>
          <w:bCs w:val="0"/>
          <w:i w:val="0"/>
          <w:iCs w:val="0"/>
          <w:sz w:val="24"/>
          <w:szCs w:val="24"/>
          <w:lang w:val="en-US"/>
        </w:rPr>
      </w:pPr>
    </w:p>
    <w:p>
      <w:pPr>
        <w:jc w:val="both"/>
        <w:rPr>
          <w:rFonts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In your own words, compare and contrast the different implementations of parallelism in a microprocessor system in at least five (5) sentences.</w:t>
      </w:r>
      <w:r>
        <w:rPr>
          <w:rFonts w:hint="default" w:ascii="Arial" w:hAnsi="Arial" w:eastAsia="SimSun" w:cs="Arial"/>
          <w:i w:val="0"/>
          <w:iCs w:val="0"/>
          <w:caps w:val="0"/>
          <w:color w:val="222222"/>
          <w:spacing w:val="0"/>
          <w:sz w:val="24"/>
          <w:szCs w:val="24"/>
          <w:shd w:val="clear" w:fill="FFFFFF"/>
        </w:rPr>
        <w:t> </w:t>
      </w:r>
      <w:r>
        <w:rPr>
          <w:rStyle w:val="92"/>
          <w:rFonts w:hint="default" w:ascii="Arial" w:hAnsi="Arial" w:eastAsia="SimSun" w:cs="Arial"/>
          <w:b/>
          <w:bCs/>
          <w:i w:val="0"/>
          <w:iCs w:val="0"/>
          <w:caps w:val="0"/>
          <w:color w:val="222222"/>
          <w:spacing w:val="0"/>
          <w:sz w:val="24"/>
          <w:szCs w:val="24"/>
          <w:shd w:val="clear" w:fill="FFFFFF"/>
        </w:rPr>
        <w:t>(15 points)</w:t>
      </w:r>
    </w:p>
    <w:p>
      <w:pPr>
        <w:jc w:val="both"/>
        <w:rPr>
          <w:rFonts w:ascii="Arial" w:hAnsi="Arial" w:eastAsia="SimSun" w:cs="Arial"/>
          <w:i w:val="0"/>
          <w:iCs w:val="0"/>
          <w:caps w:val="0"/>
          <w:color w:val="222222"/>
          <w:spacing w:val="0"/>
          <w:sz w:val="24"/>
          <w:szCs w:val="24"/>
          <w:shd w:val="clear" w:fill="FFFFFF"/>
        </w:rPr>
      </w:pPr>
    </w:p>
    <w:p>
      <w:pPr>
        <w:jc w:val="both"/>
        <w:rPr>
          <w:rFonts w:ascii="Arial" w:hAnsi="Arial" w:eastAsia="SimSun" w:cs="Arial"/>
          <w:i w:val="0"/>
          <w:iCs w:val="0"/>
          <w:caps w:val="0"/>
          <w:color w:val="222222"/>
          <w:spacing w:val="0"/>
          <w:sz w:val="24"/>
          <w:szCs w:val="24"/>
          <w:shd w:val="clear" w:fill="FFFFFF"/>
        </w:rPr>
      </w:pPr>
    </w:p>
    <w:p>
      <w:pPr>
        <w:jc w:val="both"/>
        <w:rPr>
          <w:rFonts w:ascii="Arial" w:hAnsi="Arial" w:eastAsia="SimSun" w:cs="Arial"/>
          <w:i w:val="0"/>
          <w:iCs w:val="0"/>
          <w:caps w:val="0"/>
          <w:color w:val="222222"/>
          <w:spacing w:val="0"/>
          <w:sz w:val="24"/>
          <w:szCs w:val="24"/>
          <w:shd w:val="clear" w:fill="FFFFFF"/>
        </w:rPr>
      </w:pPr>
    </w:p>
    <w:p>
      <w:pPr>
        <w:jc w:val="both"/>
        <w:rPr>
          <w:rFonts w:hint="default" w:ascii="Arial" w:hAnsi="Arial" w:cs="Arial"/>
          <w:sz w:val="24"/>
          <w:szCs w:val="24"/>
          <w:lang w:val="en-US" w:eastAsia="zh-CN"/>
        </w:rPr>
      </w:pPr>
      <w:r>
        <w:rPr>
          <w:rFonts w:hint="default" w:ascii="Arial" w:hAnsi="Arial" w:cs="Arial"/>
          <w:sz w:val="24"/>
          <w:szCs w:val="24"/>
          <w:lang w:val="en-US" w:eastAsia="zh-CN"/>
        </w:rPr>
        <w:t>When multiple tasks are performed simultaneously by microprocessor systems, this type of thing is known as parallelism. Tasks can be divided into smaller steps, similar to different stages in a manufacturing line, by instruction-level parallelism (ILP), which enables multiple tasks to be worked on at the same time. A restaurant with several employees managing separate tasks, such as cooking, cleaning, and serving, simultaneously is similar to having thread-level parallelism (TLP). By sorting a number of cards at once rather than one at a time, data-level parallelism, or DLP, allows for the handling of multiple data sets at the same time. When a large project is divided into smaller tasks, task-level parallelism (TskLP) enables various individuals to work on each task independently, much like teamwork. Lastly, vectorization is the process of processing multiple items at once with the same action, such as slicing a whole loaf of bread instead of a single slice at a time, in order to speed up processing.</w:t>
      </w:r>
    </w:p>
    <w:p>
      <w:pPr>
        <w:rPr>
          <w:rFonts w:hint="default" w:ascii="Arial" w:hAnsi="Arial" w:cs="Arial"/>
          <w:sz w:val="24"/>
          <w:szCs w:val="24"/>
        </w:rPr>
      </w:pPr>
    </w:p>
    <w:p/>
    <w:p>
      <w:bookmarkStart w:id="0" w:name="_GoBack"/>
      <w:bookmarkEnd w:id="0"/>
    </w:p>
    <w:sectPr>
      <w:pgSz w:w="12240" w:h="15840"/>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2E5CA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94356D0"/>
    <w:rsid w:val="422E5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autoRedefine/>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autoRedefine/>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autoRedefine/>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autoRedefine/>
    <w:semiHidden/>
    <w:unhideWhenUsed/>
    <w:qFormat/>
    <w:uiPriority w:val="0"/>
    <w:pPr>
      <w:keepNext/>
      <w:keepLines/>
      <w:spacing w:before="240" w:after="64" w:line="320" w:lineRule="auto"/>
      <w:outlineLvl w:val="7"/>
    </w:pPr>
    <w:rPr>
      <w:sz w:val="24"/>
      <w:szCs w:val="24"/>
    </w:rPr>
  </w:style>
  <w:style w:type="paragraph" w:styleId="10">
    <w:name w:val="heading 9"/>
    <w:basedOn w:val="1"/>
    <w:next w:val="1"/>
    <w:autoRedefine/>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13">
    <w:name w:val="Balloon Text"/>
    <w:basedOn w:val="1"/>
    <w:autoRedefine/>
    <w:qFormat/>
    <w:uiPriority w:val="0"/>
    <w:rPr>
      <w:sz w:val="16"/>
      <w:szCs w:val="16"/>
    </w:rPr>
  </w:style>
  <w:style w:type="paragraph" w:styleId="14">
    <w:name w:val="Block Text"/>
    <w:basedOn w:val="1"/>
    <w:autoRedefine/>
    <w:qFormat/>
    <w:uiPriority w:val="0"/>
    <w:pPr>
      <w:spacing w:after="120"/>
      <w:ind w:left="1440" w:leftChars="700" w:right="1440" w:rightChars="700"/>
    </w:pPr>
  </w:style>
  <w:style w:type="paragraph" w:styleId="15">
    <w:name w:val="Body Text"/>
    <w:basedOn w:val="1"/>
    <w:autoRedefine/>
    <w:qFormat/>
    <w:uiPriority w:val="0"/>
    <w:pPr>
      <w:spacing w:after="120"/>
    </w:pPr>
  </w:style>
  <w:style w:type="paragraph" w:styleId="16">
    <w:name w:val="Body Text 2"/>
    <w:basedOn w:val="1"/>
    <w:autoRedefine/>
    <w:qFormat/>
    <w:uiPriority w:val="0"/>
    <w:pPr>
      <w:spacing w:after="120" w:line="480" w:lineRule="auto"/>
    </w:pPr>
  </w:style>
  <w:style w:type="paragraph" w:styleId="17">
    <w:name w:val="Body Text 3"/>
    <w:basedOn w:val="1"/>
    <w:autoRedefine/>
    <w:qFormat/>
    <w:uiPriority w:val="0"/>
    <w:pPr>
      <w:spacing w:after="120"/>
    </w:pPr>
    <w:rPr>
      <w:sz w:val="16"/>
      <w:szCs w:val="16"/>
    </w:rPr>
  </w:style>
  <w:style w:type="paragraph" w:styleId="18">
    <w:name w:val="Body Text First Indent"/>
    <w:basedOn w:val="15"/>
    <w:autoRedefine/>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autoRedefine/>
    <w:qFormat/>
    <w:uiPriority w:val="0"/>
    <w:pPr>
      <w:ind w:firstLine="420" w:firstLineChars="200"/>
    </w:pPr>
  </w:style>
  <w:style w:type="paragraph" w:styleId="21">
    <w:name w:val="Body Text Indent 2"/>
    <w:basedOn w:val="1"/>
    <w:autoRedefine/>
    <w:qFormat/>
    <w:uiPriority w:val="0"/>
    <w:pPr>
      <w:spacing w:after="120" w:line="480" w:lineRule="auto"/>
      <w:ind w:left="420" w:leftChars="200"/>
    </w:pPr>
  </w:style>
  <w:style w:type="paragraph" w:styleId="22">
    <w:name w:val="Body Text Indent 3"/>
    <w:basedOn w:val="1"/>
    <w:autoRedefine/>
    <w:qFormat/>
    <w:uiPriority w:val="0"/>
    <w:pPr>
      <w:spacing w:after="120"/>
      <w:ind w:left="420" w:leftChars="200"/>
    </w:pPr>
    <w:rPr>
      <w:sz w:val="16"/>
      <w:szCs w:val="16"/>
    </w:rPr>
  </w:style>
  <w:style w:type="paragraph" w:styleId="23">
    <w:name w:val="caption"/>
    <w:basedOn w:val="1"/>
    <w:next w:val="1"/>
    <w:autoRedefine/>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autoRedefine/>
    <w:qFormat/>
    <w:uiPriority w:val="0"/>
    <w:rPr>
      <w:sz w:val="21"/>
      <w:szCs w:val="21"/>
    </w:rPr>
  </w:style>
  <w:style w:type="paragraph" w:styleId="26">
    <w:name w:val="annotation text"/>
    <w:basedOn w:val="1"/>
    <w:autoRedefine/>
    <w:qFormat/>
    <w:uiPriority w:val="0"/>
    <w:pPr>
      <w:jc w:val="left"/>
    </w:pPr>
  </w:style>
  <w:style w:type="paragraph" w:styleId="27">
    <w:name w:val="annotation subject"/>
    <w:basedOn w:val="26"/>
    <w:next w:val="26"/>
    <w:autoRedefine/>
    <w:qFormat/>
    <w:uiPriority w:val="0"/>
    <w:rPr>
      <w:b/>
      <w:bCs/>
    </w:rPr>
  </w:style>
  <w:style w:type="paragraph" w:styleId="28">
    <w:name w:val="Date"/>
    <w:basedOn w:val="1"/>
    <w:next w:val="1"/>
    <w:autoRedefine/>
    <w:qFormat/>
    <w:uiPriority w:val="0"/>
    <w:pPr>
      <w:ind w:left="100" w:leftChars="2500"/>
    </w:pPr>
  </w:style>
  <w:style w:type="paragraph" w:styleId="29">
    <w:name w:val="Document Map"/>
    <w:basedOn w:val="1"/>
    <w:autoRedefine/>
    <w:qFormat/>
    <w:uiPriority w:val="0"/>
    <w:pPr>
      <w:shd w:val="clear" w:color="auto" w:fill="000080"/>
    </w:pPr>
  </w:style>
  <w:style w:type="paragraph" w:styleId="30">
    <w:name w:val="E-mail Signature"/>
    <w:basedOn w:val="1"/>
    <w:autoRedefine/>
    <w:uiPriority w:val="0"/>
  </w:style>
  <w:style w:type="character" w:styleId="31">
    <w:name w:val="Emphasis"/>
    <w:basedOn w:val="11"/>
    <w:autoRedefine/>
    <w:qFormat/>
    <w:uiPriority w:val="0"/>
    <w:rPr>
      <w:i/>
      <w:iCs/>
    </w:rPr>
  </w:style>
  <w:style w:type="character" w:styleId="32">
    <w:name w:val="endnote reference"/>
    <w:basedOn w:val="11"/>
    <w:autoRedefine/>
    <w:uiPriority w:val="0"/>
    <w:rPr>
      <w:vertAlign w:val="superscript"/>
    </w:rPr>
  </w:style>
  <w:style w:type="paragraph" w:styleId="33">
    <w:name w:val="endnote text"/>
    <w:basedOn w:val="1"/>
    <w:autoRedefine/>
    <w:uiPriority w:val="0"/>
    <w:pPr>
      <w:snapToGrid w:val="0"/>
      <w:jc w:val="left"/>
    </w:pPr>
  </w:style>
  <w:style w:type="paragraph" w:styleId="34">
    <w:name w:val="envelope address"/>
    <w:basedOn w:val="1"/>
    <w:autoRedefine/>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autoRedefine/>
    <w:uiPriority w:val="0"/>
    <w:pPr>
      <w:snapToGrid w:val="0"/>
    </w:pPr>
    <w:rPr>
      <w:rFonts w:ascii="Arial" w:hAnsi="Arial" w:cs="Arial"/>
    </w:rPr>
  </w:style>
  <w:style w:type="character" w:styleId="36">
    <w:name w:val="FollowedHyperlink"/>
    <w:basedOn w:val="11"/>
    <w:autoRedefine/>
    <w:qFormat/>
    <w:uiPriority w:val="0"/>
    <w:rPr>
      <w:color w:val="800080"/>
      <w:u w:val="single"/>
    </w:rPr>
  </w:style>
  <w:style w:type="paragraph" w:styleId="37">
    <w:name w:val="footer"/>
    <w:basedOn w:val="1"/>
    <w:autoRedefine/>
    <w:uiPriority w:val="0"/>
    <w:pPr>
      <w:tabs>
        <w:tab w:val="center" w:pos="4153"/>
        <w:tab w:val="right" w:pos="8306"/>
      </w:tabs>
      <w:snapToGrid w:val="0"/>
      <w:jc w:val="left"/>
    </w:pPr>
    <w:rPr>
      <w:sz w:val="18"/>
      <w:szCs w:val="18"/>
    </w:rPr>
  </w:style>
  <w:style w:type="character" w:styleId="38">
    <w:name w:val="footnote reference"/>
    <w:basedOn w:val="11"/>
    <w:autoRedefine/>
    <w:uiPriority w:val="0"/>
    <w:rPr>
      <w:vertAlign w:val="superscript"/>
    </w:rPr>
  </w:style>
  <w:style w:type="paragraph" w:styleId="39">
    <w:name w:val="footnote text"/>
    <w:basedOn w:val="1"/>
    <w:autoRedefine/>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autoRedefine/>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autoRedefine/>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autoRedefine/>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autoRedefine/>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autoRedefine/>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autoRedefine/>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autoRedefine/>
    <w:uiPriority w:val="0"/>
    <w:rPr>
      <w:rFonts w:ascii="Arial" w:hAnsi="Arial" w:cs="Arial"/>
      <w:b/>
      <w:bCs/>
    </w:rPr>
  </w:style>
  <w:style w:type="character" w:styleId="62">
    <w:name w:val="line number"/>
    <w:basedOn w:val="11"/>
    <w:uiPriority w:val="0"/>
  </w:style>
  <w:style w:type="paragraph" w:styleId="63">
    <w:name w:val="List"/>
    <w:basedOn w:val="1"/>
    <w:autoRedefine/>
    <w:qFormat/>
    <w:uiPriority w:val="0"/>
    <w:pPr>
      <w:ind w:left="200" w:hanging="200" w:hangingChars="200"/>
    </w:pPr>
  </w:style>
  <w:style w:type="paragraph" w:styleId="64">
    <w:name w:val="List 2"/>
    <w:basedOn w:val="1"/>
    <w:autoRedefine/>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autoRedefine/>
    <w:uiPriority w:val="0"/>
    <w:pPr>
      <w:ind w:left="100" w:leftChars="800" w:hanging="200" w:hangingChars="200"/>
    </w:pPr>
  </w:style>
  <w:style w:type="paragraph" w:styleId="68">
    <w:name w:val="List Bullet"/>
    <w:basedOn w:val="1"/>
    <w:autoRedefine/>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autoRedefine/>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autoRedefine/>
    <w:uiPriority w:val="0"/>
    <w:pPr>
      <w:spacing w:after="120"/>
      <w:ind w:left="420" w:leftChars="200"/>
    </w:pPr>
  </w:style>
  <w:style w:type="paragraph" w:styleId="74">
    <w:name w:val="List Continue 2"/>
    <w:basedOn w:val="1"/>
    <w:autoRedefine/>
    <w:qFormat/>
    <w:uiPriority w:val="0"/>
    <w:pPr>
      <w:spacing w:after="120"/>
      <w:ind w:left="840" w:leftChars="400"/>
    </w:pPr>
  </w:style>
  <w:style w:type="paragraph" w:styleId="75">
    <w:name w:val="List Continue 3"/>
    <w:basedOn w:val="1"/>
    <w:autoRedefine/>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autoRedefine/>
    <w:uiPriority w:val="0"/>
    <w:pPr>
      <w:numPr>
        <w:ilvl w:val="0"/>
        <w:numId w:val="10"/>
      </w:numPr>
    </w:pPr>
  </w:style>
  <w:style w:type="paragraph" w:styleId="83">
    <w:name w:val="macro"/>
    <w:autoRedefine/>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autoRedefine/>
    <w:qFormat/>
    <w:uiPriority w:val="0"/>
    <w:pPr>
      <w:ind w:left="100" w:leftChars="2100"/>
    </w:pPr>
  </w:style>
  <w:style w:type="character" w:styleId="92">
    <w:name w:val="Strong"/>
    <w:basedOn w:val="11"/>
    <w:qFormat/>
    <w:uiPriority w:val="0"/>
    <w:rPr>
      <w:b/>
      <w:bCs/>
    </w:rPr>
  </w:style>
  <w:style w:type="paragraph" w:styleId="93">
    <w:name w:val="Subtitle"/>
    <w:basedOn w:val="1"/>
    <w:autoRedefine/>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autoRedefine/>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autoRedefine/>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autoRedefine/>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autoRedefine/>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autoRedefine/>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autoRedefine/>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autoRedefine/>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autoRedefine/>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autoRedefine/>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autoRedefine/>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autoRedefine/>
    <w:uiPriority w:val="0"/>
    <w:pPr>
      <w:ind w:left="420" w:leftChars="200"/>
    </w:pPr>
  </w:style>
  <w:style w:type="paragraph" w:styleId="144">
    <w:name w:val="toc 3"/>
    <w:basedOn w:val="1"/>
    <w:next w:val="1"/>
    <w:autoRedefine/>
    <w:qFormat/>
    <w:uiPriority w:val="0"/>
    <w:pPr>
      <w:ind w:left="840" w:leftChars="400"/>
    </w:pPr>
  </w:style>
  <w:style w:type="paragraph" w:styleId="145">
    <w:name w:val="toc 4"/>
    <w:basedOn w:val="1"/>
    <w:next w:val="1"/>
    <w:autoRedefine/>
    <w:qFormat/>
    <w:uiPriority w:val="0"/>
    <w:pPr>
      <w:ind w:left="1260" w:leftChars="600"/>
    </w:pPr>
  </w:style>
  <w:style w:type="paragraph" w:styleId="146">
    <w:name w:val="toc 5"/>
    <w:basedOn w:val="1"/>
    <w:next w:val="1"/>
    <w:autoRedefine/>
    <w:qFormat/>
    <w:uiPriority w:val="0"/>
    <w:pPr>
      <w:ind w:left="1680" w:leftChars="800"/>
    </w:pPr>
  </w:style>
  <w:style w:type="paragraph" w:styleId="147">
    <w:name w:val="toc 6"/>
    <w:basedOn w:val="1"/>
    <w:next w:val="1"/>
    <w:autoRedefine/>
    <w:qFormat/>
    <w:uiPriority w:val="0"/>
    <w:pPr>
      <w:ind w:left="2100" w:leftChars="1000"/>
    </w:pPr>
  </w:style>
  <w:style w:type="paragraph" w:styleId="148">
    <w:name w:val="toc 7"/>
    <w:basedOn w:val="1"/>
    <w:next w:val="1"/>
    <w:autoRedefine/>
    <w:qFormat/>
    <w:uiPriority w:val="0"/>
    <w:pPr>
      <w:ind w:left="2520" w:leftChars="1200"/>
    </w:pPr>
  </w:style>
  <w:style w:type="paragraph" w:styleId="149">
    <w:name w:val="toc 8"/>
    <w:basedOn w:val="1"/>
    <w:next w:val="1"/>
    <w:autoRedefine/>
    <w:qFormat/>
    <w:uiPriority w:val="0"/>
    <w:pPr>
      <w:ind w:left="2940" w:leftChars="1400"/>
    </w:pPr>
  </w:style>
  <w:style w:type="paragraph" w:styleId="150">
    <w:name w:val="toc 9"/>
    <w:basedOn w:val="1"/>
    <w:next w:val="1"/>
    <w:autoRedefine/>
    <w:qFormat/>
    <w:uiPriority w:val="0"/>
    <w:pPr>
      <w:ind w:left="3360" w:leftChars="1600"/>
    </w:pPr>
  </w:style>
  <w:style w:type="table" w:styleId="151">
    <w:name w:val="Light Shading"/>
    <w:basedOn w:val="12"/>
    <w:autoRedefine/>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autoRedefine/>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autoRedefine/>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autoRedefine/>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autoRedefine/>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autoRedefine/>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autoRedefine/>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autoRedefine/>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autoRedefine/>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autoRedefine/>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autoRedefine/>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autoRedefine/>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autoRedefine/>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autoRedefine/>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autoRedefine/>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autoRedefine/>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autoRedefine/>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autoRedefine/>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autoRedefine/>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autoRedefine/>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autoRedefine/>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autoRedefine/>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autoRedefine/>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autoRedefine/>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autoRedefine/>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autoRedefine/>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autoRedefine/>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autoRedefine/>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autoRedefine/>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autoRedefine/>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autoRedefine/>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autoRedefine/>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autoRedefine/>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autoRedefine/>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autoRedefine/>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autoRedefine/>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autoRedefine/>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autoRedefine/>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autoRedefine/>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autoRedefine/>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autoRedefine/>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autoRedefine/>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autoRedefine/>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autoRedefine/>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autoRedefine/>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autoRedefine/>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autoRedefine/>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autoRedefine/>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autoRedefine/>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autoRedefine/>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autoRedefine/>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autoRedefine/>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autoRedefine/>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autoRedefine/>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autoRedefine/>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autoRedefine/>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autoRedefine/>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autoRedefine/>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autoRedefine/>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autoRedefine/>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autoRedefine/>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autoRedefine/>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autoRedefine/>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autoRedefine/>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autoRedefine/>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autoRedefine/>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autoRedefine/>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autoRedefine/>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autoRedefine/>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autoRedefine/>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autoRedefine/>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autoRedefine/>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autoRedefine/>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autoRedefine/>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autoRedefine/>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autoRedefine/>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autoRedefine/>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autoRedefine/>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autoRedefine/>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autoRedefine/>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autoRedefine/>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autoRedefine/>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autoRedefine/>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autoRedefine/>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2024-04-20T04:32:00Z</dcterms:created>
  <dc:creator>pasaq</dc:creator>
  <cp:lastModifiedBy>pasaq</cp:lastModifiedBy>
  <dcterms:modified xsi:type="dcterms:W3CDTF">2024-04-20T04:37:35Z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DB3084638FEB456491FBF071488F4146_11</vt:lpwstr>
  </property>
</Properties>
</file>