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62B" w14:textId="47A22311" w:rsidR="002C23AF" w:rsidRPr="007C67D5" w:rsidRDefault="00355D9B" w:rsidP="00355D9B">
      <w:pPr>
        <w:ind w:left="360" w:hanging="360"/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noProof/>
          <w:color w:val="1F4E79" w:themeColor="accent5" w:themeShade="80"/>
          <w:sz w:val="40"/>
          <w:szCs w:val="40"/>
        </w:rPr>
        <w:t>Progetto: Manga Eater</w:t>
      </w:r>
    </w:p>
    <w:p w14:paraId="5052BB61" w14:textId="41480114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Introduzione</w:t>
      </w:r>
    </w:p>
    <w:p w14:paraId="025E26E7" w14:textId="77777777" w:rsidR="00480962" w:rsidRPr="00480962" w:rsidRDefault="00480962" w:rsidP="00480962"/>
    <w:p w14:paraId="3E7731C1" w14:textId="1BE18976" w:rsidR="00AD27DC" w:rsidRPr="00AD27DC" w:rsidRDefault="00AD27DC" w:rsidP="00AD27DC">
      <w:pPr>
        <w:pStyle w:val="Sottotitolo"/>
      </w:pPr>
      <w:r w:rsidRPr="00AD27DC">
        <w:t>Obbiettivo del documento</w:t>
      </w:r>
    </w:p>
    <w:p w14:paraId="2F9F1A02" w14:textId="5B1A58EA" w:rsidR="00AD27DC" w:rsidRDefault="002C23AF" w:rsidP="002C23AF">
      <w:r>
        <w:t xml:space="preserve">Tale documento sarà utile per avere una visione generale del sistema e per descrivere </w:t>
      </w:r>
      <w:r w:rsidR="009369B6">
        <w:t>i requisiti dello stesso</w:t>
      </w:r>
      <w:r>
        <w:t>.</w:t>
      </w:r>
    </w:p>
    <w:p w14:paraId="03533AC0" w14:textId="577CDFD7" w:rsidR="00086348" w:rsidRDefault="00480962" w:rsidP="002C23AF">
      <w:r>
        <w:t>NOTA: quando si trovano numeri sopra una parola (es: parola</w:t>
      </w:r>
      <w:r>
        <w:rPr>
          <w:color w:val="FF0000"/>
          <w:sz w:val="22"/>
          <w:szCs w:val="22"/>
          <w:vertAlign w:val="superscript"/>
        </w:rPr>
        <w:t>0</w:t>
      </w:r>
      <w:r>
        <w:t xml:space="preserve">) guardare il capitolo </w:t>
      </w:r>
      <w:hyperlink w:anchor="_Vocabolario" w:history="1">
        <w:r w:rsidRPr="00480962">
          <w:rPr>
            <w:rStyle w:val="Collegamentoipertestuale"/>
            <w:i/>
            <w:iCs/>
          </w:rPr>
          <w:t>6.Vocabolario</w:t>
        </w:r>
      </w:hyperlink>
    </w:p>
    <w:p w14:paraId="236E3B8E" w14:textId="082CA41C" w:rsidR="00AD27DC" w:rsidRDefault="00AD27DC" w:rsidP="00AD27DC">
      <w:pPr>
        <w:pStyle w:val="Sottotitolo"/>
      </w:pPr>
      <w:r>
        <w:t>Panoramica del sistema</w:t>
      </w:r>
    </w:p>
    <w:p w14:paraId="1694CDF3" w14:textId="77777777" w:rsidR="0065171A" w:rsidRDefault="0065171A" w:rsidP="00AD27DC">
      <w:r>
        <w:t>L’applicazione è un sistema di compra-vendita con un target specifico: i manga.</w:t>
      </w:r>
      <w:r>
        <w:br/>
        <w:t>Tale sistema ha un duplice obbiettivo:</w:t>
      </w:r>
    </w:p>
    <w:p w14:paraId="2E7F1155" w14:textId="1AB05C0A" w:rsidR="0065171A" w:rsidRDefault="0065171A" w:rsidP="0065171A">
      <w:pPr>
        <w:pStyle w:val="Paragrafoelenco"/>
        <w:numPr>
          <w:ilvl w:val="0"/>
          <w:numId w:val="16"/>
        </w:numPr>
      </w:pPr>
      <w:r>
        <w:t>Mettere a disposizione uno strumento molto utile per chi è appassionato di questo genere di opere, fornendo un luogo centralizzato per la ricerca di pezzi rari e da collezione</w:t>
      </w:r>
    </w:p>
    <w:p w14:paraId="56419632" w14:textId="7F856138" w:rsidR="00AD27DC" w:rsidRDefault="00841F4A" w:rsidP="0065171A">
      <w:pPr>
        <w:pStyle w:val="Paragrafoelenco"/>
        <w:numPr>
          <w:ilvl w:val="0"/>
          <w:numId w:val="16"/>
        </w:numPr>
      </w:pPr>
      <w:r>
        <w:t>Limitare l’utilizzo della carta (di cui questi tempi sta avvenendo anche un rialzo dei prezzi a causa dell’aumento dei costi dovuto alla scarsità della materia prima) permettendo alle persone di poter “riciclare” un manga già prodotto piuttosto che acquistar</w:t>
      </w:r>
      <w:r w:rsidR="009369B6">
        <w:t>ne uno</w:t>
      </w:r>
      <w:r>
        <w:t xml:space="preserve"> nuovo</w:t>
      </w:r>
    </w:p>
    <w:p w14:paraId="7972B03B" w14:textId="2E39F59D" w:rsidR="007243DC" w:rsidRDefault="007243DC" w:rsidP="007243DC">
      <w:r>
        <w:t>Un’applicazione con dei scopi sopra nominati non esiste sul mercato. Per l’acquisto di manga usati occorre utilizzare necessariamente applicazioni senza un target specifico</w:t>
      </w:r>
      <w:r w:rsidR="00086348">
        <w:t xml:space="preserve"> (guardare</w:t>
      </w:r>
      <w:r w:rsidR="00480962">
        <w:t xml:space="preserve"> paragrafo</w:t>
      </w:r>
      <w:r w:rsidR="00086348">
        <w:t xml:space="preserve"> </w:t>
      </w:r>
      <w:hyperlink w:anchor="_Sistemi_correlati" w:history="1">
        <w:r w:rsidR="00086348" w:rsidRPr="00480962">
          <w:rPr>
            <w:rStyle w:val="Collegamentoipertestuale"/>
            <w:i/>
            <w:iCs/>
          </w:rPr>
          <w:t>4.Sistemi correlati</w:t>
        </w:r>
      </w:hyperlink>
      <w:r w:rsidR="00086348">
        <w:t>)</w:t>
      </w:r>
    </w:p>
    <w:p w14:paraId="78EB3B77" w14:textId="02C460D0" w:rsidR="007243DC" w:rsidRDefault="00841F4A" w:rsidP="00AD27DC">
      <w:r>
        <w:t>Nel progetto presentato viene proposto un sistema in cui il focus è sull’acquisto di un prodotto senza lasciare molto spazio alla parte di vendita (causa mancanza di tempo).</w:t>
      </w:r>
    </w:p>
    <w:p w14:paraId="5A3C5D00" w14:textId="137BF9F2" w:rsidR="00AD27DC" w:rsidRDefault="0065171A" w:rsidP="00AD27DC">
      <w:pPr>
        <w:pStyle w:val="Titolo2"/>
      </w:pPr>
      <w:r w:rsidRPr="0065171A">
        <w:t xml:space="preserve">HW e SW </w:t>
      </w:r>
      <w:r>
        <w:t>richiesti</w:t>
      </w:r>
    </w:p>
    <w:p w14:paraId="21286BF2" w14:textId="3511D5C3" w:rsidR="00841F4A" w:rsidRDefault="00841F4A" w:rsidP="00841F4A">
      <w:pPr>
        <w:pStyle w:val="Paragrafoelenco"/>
        <w:numPr>
          <w:ilvl w:val="0"/>
          <w:numId w:val="17"/>
        </w:numPr>
      </w:pPr>
      <w:r>
        <w:t>Windows 7</w:t>
      </w:r>
      <w:r w:rsidR="007243DC">
        <w:t xml:space="preserve"> o successivi</w:t>
      </w:r>
      <w:r>
        <w:t xml:space="preserve"> || Ubuntu 12.04 o superiore</w:t>
      </w:r>
      <w:r w:rsidR="007243DC">
        <w:t xml:space="preserve"> || </w:t>
      </w:r>
      <w:r w:rsidR="007243DC" w:rsidRPr="007243DC">
        <w:t>Mac OS X Yosemite 10.10</w:t>
      </w:r>
      <w:r w:rsidR="007243DC">
        <w:t xml:space="preserve"> o successivi</w:t>
      </w:r>
    </w:p>
    <w:p w14:paraId="26C1F064" w14:textId="2ED85A2F" w:rsidR="00841F4A" w:rsidRDefault="007243DC" w:rsidP="00841F4A">
      <w:pPr>
        <w:pStyle w:val="Paragrafoelenco"/>
        <w:numPr>
          <w:ilvl w:val="0"/>
          <w:numId w:val="17"/>
        </w:numPr>
      </w:pPr>
      <w:r>
        <w:t>2</w:t>
      </w:r>
      <w:r w:rsidR="00841F4A">
        <w:t xml:space="preserve"> GB RAM</w:t>
      </w:r>
    </w:p>
    <w:p w14:paraId="0B75F8FF" w14:textId="3E6AD44A" w:rsidR="007243DC" w:rsidRDefault="007243DC" w:rsidP="007243DC">
      <w:pPr>
        <w:pStyle w:val="Paragrafoelenco"/>
        <w:numPr>
          <w:ilvl w:val="0"/>
          <w:numId w:val="17"/>
        </w:numPr>
      </w:pPr>
      <w:r>
        <w:t>1</w:t>
      </w:r>
      <w:r w:rsidR="00841F4A">
        <w:t xml:space="preserve"> GB di spazio libero sul disco</w:t>
      </w:r>
    </w:p>
    <w:p w14:paraId="4C02D7B9" w14:textId="07C654A3" w:rsidR="002C23AF" w:rsidRDefault="0065171A" w:rsidP="002C23AF">
      <w:pPr>
        <w:pStyle w:val="Titolo2"/>
      </w:pPr>
      <w:bookmarkStart w:id="0" w:name="_Sistemi_correlati"/>
      <w:bookmarkEnd w:id="0"/>
      <w:r>
        <w:t>Sistemi correlati</w:t>
      </w:r>
    </w:p>
    <w:p w14:paraId="3059FF99" w14:textId="7C7311CB" w:rsidR="002C23AF" w:rsidRDefault="007243DC" w:rsidP="002C23AF">
      <w:r>
        <w:t>Tra i sistemi correlati possono essere nominati i programmi di compra-vendita più conosciuti come</w:t>
      </w:r>
      <w:r w:rsidR="00086348">
        <w:t>:</w:t>
      </w:r>
    </w:p>
    <w:p w14:paraId="6B58E6A6" w14:textId="3F514850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r w:rsidRPr="00086348">
        <w:rPr>
          <w:i/>
          <w:iCs/>
        </w:rPr>
        <w:t>Subito</w:t>
      </w:r>
    </w:p>
    <w:p w14:paraId="2C500B7E" w14:textId="60F2DA6F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r w:rsidRPr="00086348">
        <w:rPr>
          <w:i/>
          <w:iCs/>
        </w:rPr>
        <w:t>Vinted</w:t>
      </w:r>
    </w:p>
    <w:p w14:paraId="5FB2C9BC" w14:textId="657E8936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r w:rsidRPr="00086348">
        <w:rPr>
          <w:i/>
          <w:iCs/>
        </w:rPr>
        <w:t>Ebay</w:t>
      </w:r>
    </w:p>
    <w:p w14:paraId="4262CF2F" w14:textId="0EA6C093" w:rsidR="00086348" w:rsidRDefault="00086348" w:rsidP="00086348">
      <w:r>
        <w:t xml:space="preserve">Questi sistemi differiscono per un particolare dal sistema proposto: il target d’acquisto. Mentre </w:t>
      </w:r>
      <w:r w:rsidRPr="00086348">
        <w:rPr>
          <w:i/>
          <w:iCs/>
        </w:rPr>
        <w:t>Subito</w:t>
      </w:r>
      <w:r>
        <w:t xml:space="preserve">, </w:t>
      </w:r>
      <w:r w:rsidRPr="00086348">
        <w:rPr>
          <w:i/>
          <w:iCs/>
        </w:rPr>
        <w:t>Vinted</w:t>
      </w:r>
      <w:r>
        <w:t xml:space="preserve"> e</w:t>
      </w:r>
      <w:r w:rsidRPr="00086348">
        <w:rPr>
          <w:i/>
          <w:iCs/>
        </w:rPr>
        <w:t xml:space="preserve"> Ebay</w:t>
      </w:r>
      <w:r>
        <w:t xml:space="preserve"> permettono di inserire un qualsiasi tipo di prodotto usato (o non), nel sistema proposto non è consentito mettere in vendita prodotti non inerenti alla categoria dei manga.</w:t>
      </w:r>
    </w:p>
    <w:p w14:paraId="136E6357" w14:textId="235EEF67" w:rsidR="007243DC" w:rsidRPr="002C23AF" w:rsidRDefault="007243DC" w:rsidP="007243DC">
      <w:r>
        <w:t>Se invece ci si focalizza sul target dell’applicazione (</w:t>
      </w:r>
      <w:r w:rsidR="00086348">
        <w:t>appunto i</w:t>
      </w:r>
      <w:r>
        <w:t xml:space="preserve"> manga), può essere nominato anche </w:t>
      </w:r>
      <w:r w:rsidRPr="007243DC">
        <w:rPr>
          <w:i/>
          <w:iCs/>
        </w:rPr>
        <w:t>MangaYo!</w:t>
      </w:r>
      <w:r>
        <w:t>.</w:t>
      </w:r>
      <w:r w:rsidR="00086348">
        <w:t xml:space="preserve"> Quest’ultimo però non permette ai privati di vendere prodotti, quindi in realtà le similitudini si fermano proprio al target.</w:t>
      </w:r>
    </w:p>
    <w:p w14:paraId="781B8867" w14:textId="0DF63D9E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 w:rsidRPr="002A7BA9">
        <w:rPr>
          <w:rStyle w:val="Enfasigrassetto"/>
          <w:rFonts w:ascii="Baskerville Old Face" w:hAnsi="Baskerville Old Face"/>
        </w:rPr>
        <w:lastRenderedPageBreak/>
        <w:t>User Stori</w:t>
      </w:r>
      <w:bookmarkStart w:id="1" w:name="_Hlk116130616"/>
      <w:r w:rsidRPr="002A7BA9">
        <w:rPr>
          <w:rStyle w:val="Enfasigrassetto"/>
          <w:rFonts w:ascii="Baskerville Old Face" w:hAnsi="Baskerville Old Face"/>
        </w:rPr>
        <w:t>es</w:t>
      </w:r>
      <w:bookmarkEnd w:id="1"/>
    </w:p>
    <w:p w14:paraId="3AA68A06" w14:textId="302DEBEF" w:rsidR="000B212C" w:rsidRPr="000B212C" w:rsidRDefault="000B212C" w:rsidP="000B212C">
      <w:r>
        <w:t>Di seguito sono riportate 3 User Stories del sistema:</w:t>
      </w:r>
    </w:p>
    <w:p w14:paraId="72881B8A" w14:textId="76C48747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 w:rsidRPr="000B212C">
        <w:rPr>
          <w:sz w:val="22"/>
          <w:szCs w:val="22"/>
        </w:rPr>
        <w:t>Come acquirente, voglio visualizzare tutti gli annunci attivi</w:t>
      </w:r>
      <w:r w:rsidR="00FD2ABA" w:rsidRPr="00357833">
        <w:rPr>
          <w:color w:val="FF0000"/>
          <w:sz w:val="22"/>
          <w:szCs w:val="22"/>
          <w:vertAlign w:val="superscript"/>
        </w:rPr>
        <w:t>1</w:t>
      </w:r>
      <w:r w:rsidRPr="000B212C">
        <w:rPr>
          <w:sz w:val="22"/>
          <w:szCs w:val="22"/>
        </w:rPr>
        <w:t xml:space="preserve"> su una lista in cui sono riportati </w:t>
      </w:r>
      <w:bookmarkStart w:id="2" w:name="_Hlk117359510"/>
      <w:r w:rsidRPr="000B212C">
        <w:rPr>
          <w:sz w:val="22"/>
          <w:szCs w:val="22"/>
        </w:rPr>
        <w:t xml:space="preserve">il titolo, </w:t>
      </w:r>
      <w:bookmarkStart w:id="3" w:name="_Hlk117189224"/>
      <w:r w:rsidRPr="000B212C">
        <w:rPr>
          <w:sz w:val="22"/>
          <w:szCs w:val="22"/>
        </w:rPr>
        <w:t xml:space="preserve">il </w:t>
      </w:r>
      <w:r w:rsidRPr="00086348">
        <w:rPr>
          <w:sz w:val="22"/>
          <w:szCs w:val="22"/>
        </w:rPr>
        <w:t>prezzo</w:t>
      </w:r>
      <w:r w:rsidR="00730038">
        <w:rPr>
          <w:sz w:val="22"/>
          <w:szCs w:val="22"/>
        </w:rPr>
        <w:t>, la descrizione</w:t>
      </w:r>
      <w:r w:rsidRPr="00086348">
        <w:rPr>
          <w:sz w:val="22"/>
          <w:szCs w:val="22"/>
        </w:rPr>
        <w:t xml:space="preserve"> e l’immagine </w:t>
      </w:r>
      <w:r w:rsidRPr="000B212C">
        <w:rPr>
          <w:sz w:val="22"/>
          <w:szCs w:val="22"/>
        </w:rPr>
        <w:t>del prodotto</w:t>
      </w:r>
      <w:bookmarkEnd w:id="2"/>
      <w:bookmarkEnd w:id="3"/>
      <w:r w:rsidRPr="000B212C">
        <w:rPr>
          <w:sz w:val="22"/>
          <w:szCs w:val="22"/>
        </w:rPr>
        <w:t xml:space="preserve">, 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visualizzo </w:t>
      </w:r>
      <w:r w:rsidR="00730038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in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lista le informazioni più interessanti dei </w:t>
      </w:r>
      <w:r w:rsidR="00730038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manga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in vendita</w:t>
      </w:r>
    </w:p>
    <w:p w14:paraId="607F219E" w14:textId="77777777" w:rsidR="000B212C" w:rsidRPr="000B212C" w:rsidRDefault="000B212C" w:rsidP="000B212C">
      <w:pPr>
        <w:rPr>
          <w:rStyle w:val="Enfasigrassetto"/>
          <w:b w:val="0"/>
          <w:bCs w:val="0"/>
          <w:sz w:val="22"/>
          <w:szCs w:val="22"/>
        </w:rPr>
      </w:pPr>
    </w:p>
    <w:p w14:paraId="22BC1960" w14:textId="55480E33" w:rsidR="000B212C" w:rsidRDefault="000B212C" w:rsidP="000B212C">
      <w:pPr>
        <w:pStyle w:val="Paragrafoelenco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Come venditore, voglio mettere in vendita uno o più </w:t>
      </w:r>
      <w:r w:rsidR="00730038">
        <w:rPr>
          <w:sz w:val="22"/>
          <w:szCs w:val="22"/>
        </w:rPr>
        <w:t>manga</w:t>
      </w:r>
      <w:r>
        <w:rPr>
          <w:sz w:val="22"/>
          <w:szCs w:val="22"/>
        </w:rPr>
        <w:t xml:space="preserve"> di cui voglio inserire un titolo,</w:t>
      </w:r>
      <w:r w:rsidR="00730038">
        <w:rPr>
          <w:sz w:val="22"/>
          <w:szCs w:val="22"/>
        </w:rPr>
        <w:t xml:space="preserve"> una descrizione, la categoria, un’immagine</w:t>
      </w:r>
      <w:r>
        <w:rPr>
          <w:sz w:val="22"/>
          <w:szCs w:val="22"/>
        </w:rPr>
        <w:t xml:space="preserve"> e il prezzo di vendita, affinché posso vendere i </w:t>
      </w:r>
      <w:r w:rsidR="00730038">
        <w:rPr>
          <w:sz w:val="22"/>
          <w:szCs w:val="22"/>
        </w:rPr>
        <w:t>manga</w:t>
      </w:r>
      <w:r>
        <w:rPr>
          <w:sz w:val="22"/>
          <w:szCs w:val="22"/>
        </w:rPr>
        <w:t xml:space="preserve"> che non mi interessano più</w:t>
      </w:r>
    </w:p>
    <w:p w14:paraId="534CBC92" w14:textId="64AFD08E" w:rsidR="002C23AF" w:rsidRDefault="002C23AF" w:rsidP="000B212C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47E0D670" w14:textId="7EC198EC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>Come corriere, voglio confermare che una consegna è stata effettuata e dichiarare concluso</w:t>
      </w:r>
      <w:r w:rsidR="00086348">
        <w:rPr>
          <w:color w:val="FF0000"/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un annuncio, affinché l’acquirente e il venditore ne vengano informati</w:t>
      </w:r>
    </w:p>
    <w:p w14:paraId="3BD0B321" w14:textId="3AEFA6CB" w:rsidR="005C1B0C" w:rsidRDefault="005C1B0C">
      <w:pPr>
        <w:spacing w:after="160" w:line="259" w:lineRule="auto"/>
      </w:pPr>
    </w:p>
    <w:p w14:paraId="3156081E" w14:textId="1FB123ED" w:rsidR="00D014D0" w:rsidRPr="00D014D0" w:rsidRDefault="00D014D0" w:rsidP="00D014D0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>Functional Requirements</w:t>
      </w:r>
    </w:p>
    <w:p w14:paraId="0E97019A" w14:textId="2B853BDB" w:rsidR="00D014D0" w:rsidRPr="00D014D0" w:rsidRDefault="00D014D0" w:rsidP="00D014D0">
      <w:r>
        <w:t>Di seguito sono riportate 3 Functional Requirements del sistema:</w:t>
      </w:r>
    </w:p>
    <w:p w14:paraId="79A6F0A3" w14:textId="0D27BB7E" w:rsidR="003C20AF" w:rsidRDefault="003C20AF" w:rsidP="003C20AF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 xml:space="preserve">Il sistema deve mostrare agli acquirenti la lista degli annunci attualmente attivi fornendo un meccanismo di filtro in base al titolo e </w:t>
      </w:r>
      <w:r w:rsidR="00730038">
        <w:t>la categoria</w:t>
      </w:r>
      <w:r w:rsidRPr="003C20AF">
        <w:t xml:space="preserve"> del prodotto in vendita. Il sistema inoltre deve mostrare in tale lista il titolo, il prezzo e l’immagine principale del prodotto</w:t>
      </w:r>
    </w:p>
    <w:p w14:paraId="48507EEE" w14:textId="77777777" w:rsidR="00B1625D" w:rsidRPr="003C20AF" w:rsidRDefault="00B1625D" w:rsidP="00B1625D">
      <w:pPr>
        <w:spacing w:after="160" w:line="259" w:lineRule="auto"/>
      </w:pPr>
    </w:p>
    <w:p w14:paraId="42051087" w14:textId="2988E2A9" w:rsidR="00B1625D" w:rsidRDefault="003C20AF" w:rsidP="00B1625D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i dettagli di un annuncio quando quest’ultimo viene selezionato dalla lista. I dettagli comprendono il titolo, la descrizione</w:t>
      </w:r>
      <w:r w:rsidR="00B1625D">
        <w:t xml:space="preserve"> del prodotto</w:t>
      </w:r>
      <w:r w:rsidRPr="003C20AF">
        <w:t xml:space="preserve">, il </w:t>
      </w:r>
      <w:r w:rsidR="009369B6">
        <w:t>costo del prodotto</w:t>
      </w:r>
      <w:r w:rsidR="00B1625D">
        <w:t>,</w:t>
      </w:r>
      <w:r w:rsidRPr="003C20AF">
        <w:t xml:space="preserve"> l’email del venditore</w:t>
      </w:r>
      <w:r w:rsidR="00B1625D">
        <w:t xml:space="preserve"> e una descrizione generale della trama del manga in vendita</w:t>
      </w:r>
    </w:p>
    <w:p w14:paraId="2244BCA0" w14:textId="77777777" w:rsidR="00B1625D" w:rsidRPr="003C20AF" w:rsidRDefault="00B1625D" w:rsidP="00B1625D">
      <w:pPr>
        <w:spacing w:after="160" w:line="259" w:lineRule="auto"/>
      </w:pPr>
    </w:p>
    <w:p w14:paraId="05A7FD19" w14:textId="3D0D91D2" w:rsidR="000B212C" w:rsidRPr="00460A46" w:rsidRDefault="00D014D0" w:rsidP="00D014D0">
      <w:pPr>
        <w:pStyle w:val="Paragrafoelenco"/>
        <w:numPr>
          <w:ilvl w:val="0"/>
          <w:numId w:val="12"/>
        </w:numPr>
      </w:pPr>
      <w:r w:rsidRPr="00D014D0">
        <w:rPr>
          <w:sz w:val="22"/>
          <w:szCs w:val="22"/>
        </w:rPr>
        <w:t>Il sistema deve mostrare al corriere la lista di tutti gli annunci attualmente bloccati</w:t>
      </w:r>
      <w:r w:rsidR="00086348">
        <w:rPr>
          <w:color w:val="FF0000"/>
          <w:sz w:val="22"/>
          <w:szCs w:val="22"/>
          <w:vertAlign w:val="superscript"/>
        </w:rPr>
        <w:t>3</w:t>
      </w:r>
      <w:r w:rsidRPr="00D014D0">
        <w:rPr>
          <w:sz w:val="22"/>
          <w:szCs w:val="22"/>
        </w:rPr>
        <w:t>. In tale lista deve essere mostrato il codice dell’ordine, l’indirizzo di spedizione, il nome dell’acquirente</w:t>
      </w:r>
      <w:r w:rsidR="00B1625D">
        <w:rPr>
          <w:sz w:val="22"/>
          <w:szCs w:val="22"/>
        </w:rPr>
        <w:t xml:space="preserve"> e</w:t>
      </w:r>
      <w:r w:rsidRPr="00D014D0">
        <w:rPr>
          <w:sz w:val="22"/>
          <w:szCs w:val="22"/>
        </w:rPr>
        <w:t xml:space="preserve"> la data in cui l’annuncio è stato bloccato</w:t>
      </w:r>
    </w:p>
    <w:p w14:paraId="497B8DFE" w14:textId="324AE930" w:rsidR="00460A46" w:rsidRDefault="00460A46" w:rsidP="00460A46"/>
    <w:p w14:paraId="70F69403" w14:textId="3E991B6B" w:rsidR="00460A46" w:rsidRDefault="009369B6" w:rsidP="009369B6">
      <w:pPr>
        <w:spacing w:after="160" w:line="259" w:lineRule="auto"/>
      </w:pPr>
      <w:r>
        <w:br w:type="page"/>
      </w:r>
    </w:p>
    <w:p w14:paraId="358B7743" w14:textId="50005183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lastRenderedPageBreak/>
        <w:t>Use</w:t>
      </w:r>
      <w:r w:rsidR="00713CAD">
        <w:rPr>
          <w:rStyle w:val="Enfasigrassetto"/>
          <w:rFonts w:ascii="Baskerville Old Face" w:hAnsi="Baskerville Old Face"/>
        </w:rPr>
        <w:t xml:space="preserve"> Cases</w:t>
      </w:r>
      <w:r>
        <w:rPr>
          <w:rStyle w:val="Enfasigrassetto"/>
          <w:rFonts w:ascii="Baskerville Old Face" w:hAnsi="Baskerville Old Face"/>
        </w:rPr>
        <w:t xml:space="preserve"> </w:t>
      </w:r>
      <w:r w:rsidR="00713CAD">
        <w:rPr>
          <w:rStyle w:val="Enfasigrassetto"/>
          <w:rFonts w:ascii="Baskerville Old Face" w:hAnsi="Baskerville Old Face"/>
        </w:rPr>
        <w:t xml:space="preserve">- </w:t>
      </w:r>
      <w:r>
        <w:rPr>
          <w:rStyle w:val="Enfasigrassetto"/>
          <w:rFonts w:ascii="Baskerville Old Face" w:hAnsi="Baskerville Old Face"/>
        </w:rPr>
        <w:t>Diagram</w:t>
      </w:r>
    </w:p>
    <w:p w14:paraId="6CF95DAC" w14:textId="7EE0AAF4" w:rsidR="00460A46" w:rsidRDefault="004B7474" w:rsidP="00460A46">
      <w:r>
        <w:rPr>
          <w:noProof/>
        </w:rPr>
        <w:drawing>
          <wp:inline distT="0" distB="0" distL="0" distR="0" wp14:anchorId="0C0B4EA7" wp14:editId="28D50176">
            <wp:extent cx="5930265" cy="38620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1FD6" w14:textId="13F5AF0F" w:rsidR="00460A46" w:rsidRDefault="00460A46" w:rsidP="00460A46"/>
    <w:p w14:paraId="534991C3" w14:textId="7AE4515A" w:rsidR="004B7474" w:rsidRDefault="004B7474" w:rsidP="00460A46">
      <w:r w:rsidRPr="004B7474">
        <w:rPr>
          <w:b/>
          <w:bCs/>
        </w:rPr>
        <w:t>NB</w:t>
      </w:r>
      <w:r>
        <w:t>: Jikan API sono delle API</w:t>
      </w:r>
      <w:r w:rsidR="00A54F25">
        <w:t xml:space="preserve"> non ufficiali</w:t>
      </w:r>
      <w:r>
        <w:t xml:space="preserve"> che mettono a disposizione molteplici informazioni sui manga. Grazie a queste API </w:t>
      </w:r>
      <w:r w:rsidR="00A54F25">
        <w:t>è stata riportata</w:t>
      </w:r>
      <w:r>
        <w:t xml:space="preserve"> </w:t>
      </w:r>
      <w:r w:rsidR="00A54F25">
        <w:t>la trama del manga</w:t>
      </w:r>
      <w:r w:rsidR="00A54F25">
        <w:t xml:space="preserve"> </w:t>
      </w:r>
      <w:r>
        <w:t>nel dettaglio di un annuncio.</w:t>
      </w:r>
    </w:p>
    <w:p w14:paraId="7ACFE0F2" w14:textId="77777777" w:rsidR="004B7474" w:rsidRDefault="004B7474" w:rsidP="00460A46"/>
    <w:p w14:paraId="019334E2" w14:textId="7AE35CA6" w:rsidR="004B7474" w:rsidRDefault="004B7474" w:rsidP="00460A46">
      <w:r>
        <w:t>Di seguito sono riportati i casi d’uso non implementati concretamente nel progetto:</w:t>
      </w:r>
    </w:p>
    <w:p w14:paraId="7F6658CB" w14:textId="6AEF5C07" w:rsidR="004B7474" w:rsidRDefault="004B7474" w:rsidP="004B7474">
      <w:pPr>
        <w:pStyle w:val="Paragrafoelenco"/>
        <w:numPr>
          <w:ilvl w:val="0"/>
          <w:numId w:val="19"/>
        </w:numPr>
      </w:pPr>
      <w:r>
        <w:t>Vendere un prodotto</w:t>
      </w:r>
    </w:p>
    <w:p w14:paraId="7BAA7A17" w14:textId="75579A5D" w:rsidR="004B7474" w:rsidRDefault="004B7474" w:rsidP="004B7474">
      <w:pPr>
        <w:pStyle w:val="Paragrafoelenco"/>
        <w:numPr>
          <w:ilvl w:val="0"/>
          <w:numId w:val="19"/>
        </w:numPr>
      </w:pPr>
      <w:r w:rsidRPr="004B7474">
        <w:t>Confermare che una consegna è stata effettuata</w:t>
      </w:r>
    </w:p>
    <w:p w14:paraId="3CC9DDB8" w14:textId="678A0ECC" w:rsidR="004B7474" w:rsidRDefault="004B7474" w:rsidP="004B7474">
      <w:pPr>
        <w:pStyle w:val="Paragrafoelenco"/>
        <w:numPr>
          <w:ilvl w:val="0"/>
          <w:numId w:val="19"/>
        </w:numPr>
      </w:pPr>
      <w:r>
        <w:t>Passare alla versione premium</w:t>
      </w:r>
    </w:p>
    <w:p w14:paraId="42CE1645" w14:textId="6A8CD6E7" w:rsidR="004B7474" w:rsidRDefault="004B7474" w:rsidP="004B7474">
      <w:pPr>
        <w:pStyle w:val="Paragrafoelenco"/>
        <w:numPr>
          <w:ilvl w:val="0"/>
          <w:numId w:val="19"/>
        </w:numPr>
      </w:pPr>
      <w:r>
        <w:t>Comprare un prodotto con funzione “Carrello Premium”</w:t>
      </w:r>
    </w:p>
    <w:p w14:paraId="381D3F93" w14:textId="310D800D" w:rsidR="004B7474" w:rsidRDefault="004B7474" w:rsidP="004B7474">
      <w:pPr>
        <w:pStyle w:val="Paragrafoelenco"/>
        <w:numPr>
          <w:ilvl w:val="0"/>
          <w:numId w:val="19"/>
        </w:numPr>
      </w:pPr>
      <w:r>
        <w:t>Registrazione</w:t>
      </w:r>
    </w:p>
    <w:p w14:paraId="6DF6515B" w14:textId="2F1440BF" w:rsidR="004B7474" w:rsidRDefault="004B7474" w:rsidP="004B7474">
      <w:pPr>
        <w:pStyle w:val="Paragrafoelenco"/>
        <w:numPr>
          <w:ilvl w:val="0"/>
          <w:numId w:val="19"/>
        </w:numPr>
      </w:pPr>
      <w:r>
        <w:t>Login vai Facebook</w:t>
      </w:r>
    </w:p>
    <w:p w14:paraId="20656C42" w14:textId="6DF6D10D" w:rsidR="004B7474" w:rsidRDefault="004B7474" w:rsidP="004B7474">
      <w:pPr>
        <w:spacing w:after="160" w:line="259" w:lineRule="auto"/>
      </w:pPr>
      <w:r>
        <w:br w:type="page"/>
      </w:r>
    </w:p>
    <w:p w14:paraId="0871E724" w14:textId="3FF5C873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lastRenderedPageBreak/>
        <w:t xml:space="preserve">Use </w:t>
      </w:r>
      <w:r w:rsidR="000A5732">
        <w:rPr>
          <w:rStyle w:val="Enfasigrassetto"/>
          <w:rFonts w:ascii="Baskerville Old Face" w:hAnsi="Baskerville Old Face"/>
        </w:rPr>
        <w:t>Case</w:t>
      </w:r>
      <w:r w:rsidR="00713CAD">
        <w:rPr>
          <w:rStyle w:val="Enfasigrassetto"/>
          <w:rFonts w:ascii="Baskerville Old Face" w:hAnsi="Baskerville Old Face"/>
        </w:rPr>
        <w:t>s -</w:t>
      </w:r>
      <w:r>
        <w:rPr>
          <w:rStyle w:val="Enfasigrassetto"/>
          <w:rFonts w:ascii="Baskerville Old Face" w:hAnsi="Baskerville Old Face"/>
        </w:rPr>
        <w:t xml:space="preserve"> Internal Steps</w:t>
      </w:r>
    </w:p>
    <w:p w14:paraId="260E2B23" w14:textId="77777777" w:rsidR="00CC2A6E" w:rsidRDefault="00CC2A6E" w:rsidP="00CC2A6E">
      <w:r>
        <w:t xml:space="preserve">Nome: </w:t>
      </w:r>
      <w:r>
        <w:rPr>
          <w:b/>
          <w:bCs/>
        </w:rPr>
        <w:t>Comprare un prodotto</w:t>
      </w:r>
    </w:p>
    <w:p w14:paraId="089996BD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L’acquirente richiede l’acquisto di un prodotto</w:t>
      </w:r>
    </w:p>
    <w:p w14:paraId="07388CE8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Il sistema mostra all’acquirente la lista degli annunci attivi</w:t>
      </w:r>
    </w:p>
    <w:p w14:paraId="1F825542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Il sistema fornisce all’acquirente un meccanismo di filtraggio</w:t>
      </w:r>
    </w:p>
    <w:p w14:paraId="660D888F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L’acquirente imposta un filtro</w:t>
      </w:r>
    </w:p>
    <w:p w14:paraId="303CD002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L’acquirente seleziona un annuncio</w:t>
      </w:r>
    </w:p>
    <w:p w14:paraId="2804B272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Il sistema mostra il dettaglio dell’annuncio selezionato</w:t>
      </w:r>
    </w:p>
    <w:p w14:paraId="573E9176" w14:textId="436F6242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 xml:space="preserve">L’acquirente </w:t>
      </w:r>
      <w:r>
        <w:t>compra il prodotto</w:t>
      </w:r>
    </w:p>
    <w:p w14:paraId="165F31BD" w14:textId="54F626D1" w:rsidR="00CC2A6E" w:rsidRPr="0028276B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 xml:space="preserve">Il sistema invia </w:t>
      </w:r>
      <w:r>
        <w:t>un’</w:t>
      </w:r>
      <w:r>
        <w:t>email al venditore proprietario dell’annuncio</w:t>
      </w:r>
      <w:r>
        <w:t xml:space="preserve"> e al corriere</w:t>
      </w:r>
    </w:p>
    <w:p w14:paraId="5D03D947" w14:textId="42686BAB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 xml:space="preserve">Il sistema mostra </w:t>
      </w:r>
      <w:r>
        <w:t>di nuovo</w:t>
      </w:r>
      <w:r w:rsidR="00581BBA">
        <w:t xml:space="preserve"> la lista degli annunci attivi</w:t>
      </w:r>
    </w:p>
    <w:p w14:paraId="77B36CC7" w14:textId="77777777" w:rsidR="00CC2A6E" w:rsidRDefault="00CC2A6E" w:rsidP="00CC2A6E">
      <w:r>
        <w:t>Estensioni:</w:t>
      </w:r>
    </w:p>
    <w:p w14:paraId="39611564" w14:textId="77777777" w:rsidR="00CC2A6E" w:rsidRDefault="00CC2A6E" w:rsidP="00CC2A6E">
      <w:pPr>
        <w:pStyle w:val="Paragrafoelenco"/>
        <w:numPr>
          <w:ilvl w:val="0"/>
          <w:numId w:val="21"/>
        </w:numPr>
        <w:spacing w:after="160" w:line="256" w:lineRule="auto"/>
      </w:pPr>
      <w:r>
        <w:t>4.a</w:t>
      </w:r>
      <w:r>
        <w:tab/>
        <w:t>Nessun annuncio corrisponde ai filtri impostati: il sistema mostra un messaggio che informa che la ricerca non ha avuto risultati</w:t>
      </w:r>
    </w:p>
    <w:p w14:paraId="5C7E63FC" w14:textId="4F3B94CE" w:rsidR="00CC2A6E" w:rsidRDefault="00CC2A6E" w:rsidP="00CC2A6E">
      <w:pPr>
        <w:pStyle w:val="Paragrafoelenco"/>
        <w:numPr>
          <w:ilvl w:val="0"/>
          <w:numId w:val="21"/>
        </w:numPr>
        <w:spacing w:after="160" w:line="256" w:lineRule="auto"/>
      </w:pPr>
      <w:r>
        <w:t>6.a</w:t>
      </w:r>
      <w:r>
        <w:tab/>
        <w:t xml:space="preserve">L’acquirente non </w:t>
      </w:r>
      <w:r>
        <w:t>compra il prodotto</w:t>
      </w:r>
      <w:r>
        <w:t>: il sistema mostra di nuovo l’acquirente la lista degli annunci attivi</w:t>
      </w:r>
    </w:p>
    <w:p w14:paraId="77CE9F66" w14:textId="253D57AB" w:rsidR="00CC2A6E" w:rsidRPr="00D701D2" w:rsidRDefault="00581BBA" w:rsidP="00CC2A6E">
      <w:pPr>
        <w:pStyle w:val="Paragrafoelenco"/>
        <w:numPr>
          <w:ilvl w:val="0"/>
          <w:numId w:val="21"/>
        </w:numPr>
        <w:spacing w:after="160" w:line="256" w:lineRule="auto"/>
      </w:pPr>
      <w:r>
        <w:t>6.b</w:t>
      </w:r>
      <w:r w:rsidR="00CC2A6E">
        <w:tab/>
        <w:t xml:space="preserve">L’acquirente non ha effettuato il login: il sistema richiede all’utente di effettuare il </w:t>
      </w:r>
      <w:r w:rsidR="00CC2A6E" w:rsidRPr="00581BBA">
        <w:rPr>
          <w:b/>
          <w:bCs/>
          <w:u w:val="single"/>
        </w:rPr>
        <w:t>login</w:t>
      </w:r>
      <w:r>
        <w:rPr>
          <w:u w:val="single"/>
        </w:rPr>
        <w:t xml:space="preserve"> </w:t>
      </w:r>
      <w:r>
        <w:t>prima di completare il pagamento</w:t>
      </w:r>
    </w:p>
    <w:p w14:paraId="4CC5F8A0" w14:textId="77777777" w:rsidR="00CC2A6E" w:rsidRDefault="00CC2A6E" w:rsidP="00CC2A6E"/>
    <w:p w14:paraId="61DFF39B" w14:textId="77777777" w:rsidR="00CC2A6E" w:rsidRPr="000F1F4B" w:rsidRDefault="00CC2A6E" w:rsidP="00CC2A6E">
      <w:pPr>
        <w:rPr>
          <w:b/>
          <w:bCs/>
        </w:rPr>
      </w:pPr>
      <w:r>
        <w:t xml:space="preserve">Nome: </w:t>
      </w:r>
      <w:r>
        <w:rPr>
          <w:b/>
          <w:bCs/>
        </w:rPr>
        <w:t>Login</w:t>
      </w:r>
    </w:p>
    <w:p w14:paraId="67916735" w14:textId="77777777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>L’utente richiede il login</w:t>
      </w:r>
    </w:p>
    <w:p w14:paraId="50315DA8" w14:textId="77777777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>Il sistema offre all’utente un form per inserire le credenziali (email e password) oppure per fare il login tramite Facebook</w:t>
      </w:r>
    </w:p>
    <w:p w14:paraId="10E2C41C" w14:textId="77777777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>L’utente inserisce le credenziali</w:t>
      </w:r>
    </w:p>
    <w:p w14:paraId="668A23FC" w14:textId="77777777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>Il sistema controlla se le credenziali inserite sono corrette</w:t>
      </w:r>
    </w:p>
    <w:p w14:paraId="20015320" w14:textId="3D591303" w:rsidR="00CC2A6E" w:rsidRDefault="00CC2A6E" w:rsidP="00581BBA">
      <w:pPr>
        <w:pStyle w:val="Paragrafoelenco"/>
        <w:numPr>
          <w:ilvl w:val="0"/>
          <w:numId w:val="22"/>
        </w:numPr>
        <w:spacing w:after="160" w:line="256" w:lineRule="auto"/>
      </w:pPr>
      <w:r>
        <w:t>Il sistema autentica l’utente</w:t>
      </w:r>
    </w:p>
    <w:p w14:paraId="6DDEA7D2" w14:textId="577E15AB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 xml:space="preserve">Il sistema carica la </w:t>
      </w:r>
      <w:r w:rsidR="00581BBA">
        <w:t>schermata</w:t>
      </w:r>
      <w:r>
        <w:t xml:space="preserve"> da mostrare</w:t>
      </w:r>
    </w:p>
    <w:p w14:paraId="11D92225" w14:textId="77777777" w:rsidR="00CC2A6E" w:rsidRDefault="00CC2A6E" w:rsidP="00CC2A6E">
      <w:r>
        <w:t>Estensioni:</w:t>
      </w:r>
    </w:p>
    <w:p w14:paraId="51FFACD9" w14:textId="77777777" w:rsidR="00CC2A6E" w:rsidRDefault="00CC2A6E" w:rsidP="00CC2A6E">
      <w:pPr>
        <w:pStyle w:val="Paragrafoelenco"/>
        <w:numPr>
          <w:ilvl w:val="0"/>
          <w:numId w:val="23"/>
        </w:numPr>
        <w:spacing w:after="160" w:line="256" w:lineRule="auto"/>
      </w:pPr>
      <w:r>
        <w:t>1.a</w:t>
      </w:r>
      <w:r>
        <w:tab/>
        <w:t xml:space="preserve">L’utente non è registrato: </w:t>
      </w:r>
      <w:r w:rsidRPr="00581BBA">
        <w:rPr>
          <w:b/>
          <w:bCs/>
          <w:u w:val="single"/>
        </w:rPr>
        <w:t>registrazione</w:t>
      </w:r>
    </w:p>
    <w:p w14:paraId="5896DEA4" w14:textId="77777777" w:rsidR="00CC2A6E" w:rsidRPr="000F1F4B" w:rsidRDefault="00CC2A6E" w:rsidP="00CC2A6E">
      <w:pPr>
        <w:pStyle w:val="Paragrafoelenco"/>
        <w:numPr>
          <w:ilvl w:val="0"/>
          <w:numId w:val="23"/>
        </w:numPr>
        <w:spacing w:after="160" w:line="256" w:lineRule="auto"/>
      </w:pPr>
      <w:r>
        <w:t>2.a</w:t>
      </w:r>
      <w:r>
        <w:tab/>
        <w:t xml:space="preserve">L’utente seleziona il login con Facebook: </w:t>
      </w:r>
      <w:r w:rsidRPr="00CC2A6E">
        <w:rPr>
          <w:u w:val="single"/>
        </w:rPr>
        <w:t>login con Facebook</w:t>
      </w:r>
    </w:p>
    <w:p w14:paraId="2EE8234E" w14:textId="77777777" w:rsidR="00CC2A6E" w:rsidRPr="009B6163" w:rsidRDefault="00CC2A6E" w:rsidP="00CC2A6E">
      <w:pPr>
        <w:pStyle w:val="Paragrafoelenco"/>
        <w:numPr>
          <w:ilvl w:val="0"/>
          <w:numId w:val="23"/>
        </w:numPr>
        <w:spacing w:after="160" w:line="256" w:lineRule="auto"/>
      </w:pPr>
      <w:r>
        <w:rPr>
          <w:color w:val="000000" w:themeColor="text1"/>
        </w:rPr>
        <w:t>4.a</w:t>
      </w:r>
      <w:r>
        <w:rPr>
          <w:color w:val="000000" w:themeColor="text1"/>
        </w:rPr>
        <w:tab/>
        <w:t>Le credenziali inserite non sono valide: il sistema non autentica l’utente e mostra un messaggio di errore</w:t>
      </w:r>
    </w:p>
    <w:p w14:paraId="1A9F2621" w14:textId="77777777" w:rsidR="00CC2A6E" w:rsidRDefault="00CC2A6E" w:rsidP="00CC2A6E"/>
    <w:p w14:paraId="66867BB4" w14:textId="77777777" w:rsidR="00CC2A6E" w:rsidRDefault="00CC2A6E" w:rsidP="00CC2A6E">
      <w:r>
        <w:t xml:space="preserve">Nome: </w:t>
      </w:r>
      <w:r>
        <w:rPr>
          <w:b/>
          <w:bCs/>
        </w:rPr>
        <w:t>Registrazione</w:t>
      </w:r>
    </w:p>
    <w:p w14:paraId="50449FAD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L’utente richiede la registrazione</w:t>
      </w:r>
    </w:p>
    <w:p w14:paraId="73AE9047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offre all’utente un form per inserire le nuove credenziali (email, password e la tipologia del nuovo account) oppure per selezionare la registrazione tramite Facebook</w:t>
      </w:r>
    </w:p>
    <w:p w14:paraId="0AE1EB3B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L’utente inserisce le credenziali del nuovo account</w:t>
      </w:r>
    </w:p>
    <w:p w14:paraId="1809FE98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chiede conferma che le credenziali inserite siano corrette</w:t>
      </w:r>
    </w:p>
    <w:p w14:paraId="5278BD9F" w14:textId="6FA6E653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lastRenderedPageBreak/>
        <w:t xml:space="preserve">L’utente conferma che le credenziali inserite </w:t>
      </w:r>
      <w:r w:rsidR="00581BBA">
        <w:t>sono</w:t>
      </w:r>
      <w:r>
        <w:t xml:space="preserve"> corrette</w:t>
      </w:r>
    </w:p>
    <w:p w14:paraId="7D0F63A3" w14:textId="3C924118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verifica l’email inserita</w:t>
      </w:r>
    </w:p>
    <w:p w14:paraId="526E4D1D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verifica che la password rispetti le condizioni di sicurezza</w:t>
      </w:r>
    </w:p>
    <w:p w14:paraId="6C9136C3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crea l’account con le credenziali appena inserite dall’utente</w:t>
      </w:r>
    </w:p>
    <w:p w14:paraId="19EEBFE4" w14:textId="5EB2A740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 xml:space="preserve">Il sistema mostra a schermo un messaggio per </w:t>
      </w:r>
      <w:r w:rsidR="00581BBA">
        <w:t>comunicare il</w:t>
      </w:r>
      <w:r>
        <w:t xml:space="preserve"> completamento della registrazione</w:t>
      </w:r>
    </w:p>
    <w:p w14:paraId="77445AC7" w14:textId="77777777" w:rsidR="00CC2A6E" w:rsidRDefault="00CC2A6E" w:rsidP="00CC2A6E">
      <w:r>
        <w:t>Estensioni:</w:t>
      </w:r>
    </w:p>
    <w:p w14:paraId="145B730A" w14:textId="77777777" w:rsidR="00CC2A6E" w:rsidRPr="006F1268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2.a</w:t>
      </w:r>
      <w:r>
        <w:tab/>
        <w:t xml:space="preserve">L’utente seleziona il registrazione con Facebook: </w:t>
      </w:r>
      <w:r w:rsidRPr="00CC2A6E">
        <w:rPr>
          <w:u w:val="single"/>
        </w:rPr>
        <w:t>registrazione con Facebook</w:t>
      </w:r>
    </w:p>
    <w:p w14:paraId="13590C18" w14:textId="77777777" w:rsidR="00CC2A6E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3.a</w:t>
      </w:r>
      <w:r>
        <w:tab/>
        <w:t>L’utente non ha inserito tutte le informazioni richieste: il sistema mostra all’utente un messaggio di errore in cui segnala le informazioni mancanti</w:t>
      </w:r>
    </w:p>
    <w:p w14:paraId="5A31B6CE" w14:textId="77777777" w:rsidR="00CC2A6E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5.a</w:t>
      </w:r>
      <w:r>
        <w:tab/>
        <w:t>L’email inserita non è in un formato valido: il sistema mostra all’utente un messaggio di errore</w:t>
      </w:r>
    </w:p>
    <w:p w14:paraId="403EDE9E" w14:textId="77777777" w:rsidR="00CC2A6E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5.b</w:t>
      </w:r>
      <w:r>
        <w:tab/>
        <w:t>L’email inserita è già associata ad un account esistente: il sistema mostra all’utente un messaggio di errore</w:t>
      </w:r>
    </w:p>
    <w:p w14:paraId="46EF2ED0" w14:textId="77777777" w:rsidR="00CC2A6E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6.a</w:t>
      </w:r>
      <w:r>
        <w:tab/>
        <w:t>La password inserita non rispetta le condizioni di sicurezza: il sistema mostra all’utente un messaggio di errore</w:t>
      </w:r>
    </w:p>
    <w:p w14:paraId="7697E1D2" w14:textId="766294EC" w:rsidR="00CC2A6E" w:rsidRDefault="00CC2A6E" w:rsidP="00460A46"/>
    <w:p w14:paraId="3EF82289" w14:textId="77777777" w:rsidR="00420E0F" w:rsidRDefault="00420E0F" w:rsidP="00460A46"/>
    <w:p w14:paraId="2D636356" w14:textId="77777777" w:rsidR="00CC2A6E" w:rsidRDefault="00CC2A6E" w:rsidP="00460A46"/>
    <w:p w14:paraId="74FBD9C2" w14:textId="1CBF1360" w:rsidR="000B212C" w:rsidRDefault="000B212C" w:rsidP="000B212C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bookmarkStart w:id="4" w:name="_Vocabolario"/>
      <w:bookmarkEnd w:id="4"/>
      <w:r>
        <w:rPr>
          <w:rStyle w:val="Enfasigrassetto"/>
          <w:rFonts w:ascii="Baskerville Old Face" w:hAnsi="Baskerville Old Face"/>
        </w:rPr>
        <w:t>Vocab</w:t>
      </w:r>
      <w:r w:rsidR="00480962">
        <w:rPr>
          <w:rStyle w:val="Enfasigrassetto"/>
          <w:rFonts w:ascii="Baskerville Old Face" w:hAnsi="Baskerville Old Face"/>
        </w:rPr>
        <w:t>olario</w:t>
      </w:r>
    </w:p>
    <w:p w14:paraId="15330107" w14:textId="18BF139F" w:rsidR="003C20AF" w:rsidRDefault="00FD2ABA" w:rsidP="00086348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attivo</w:t>
      </w:r>
      <w:r>
        <w:t xml:space="preserve">: </w:t>
      </w:r>
      <w:r w:rsidR="00420E0F">
        <w:t xml:space="preserve">annuncio che contiene un </w:t>
      </w:r>
      <w:r>
        <w:t>prodotto messo in vendita da un venditore e che un acquirente può comprare</w:t>
      </w:r>
    </w:p>
    <w:p w14:paraId="1B65A6BC" w14:textId="029FA742" w:rsidR="000B212C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concluso</w:t>
      </w:r>
      <w:r>
        <w:t>: annuncio non più visualizzabile nella lista degli annunci attivi. Un annuncio viene concluso quando un corriere lo marca come tale</w:t>
      </w:r>
    </w:p>
    <w:p w14:paraId="1BB3DDDF" w14:textId="253DBE80" w:rsidR="00FD2ABA" w:rsidRPr="00D014D0" w:rsidRDefault="00D014D0" w:rsidP="00D014D0">
      <w:pPr>
        <w:pStyle w:val="Paragrafoelenco"/>
        <w:numPr>
          <w:ilvl w:val="0"/>
          <w:numId w:val="14"/>
        </w:numPr>
        <w:spacing w:after="160" w:line="259" w:lineRule="auto"/>
      </w:pPr>
      <w:r>
        <w:rPr>
          <w:b/>
          <w:bCs/>
        </w:rPr>
        <w:t>Annuncio bl</w:t>
      </w:r>
      <w:r w:rsidR="009B4FBD">
        <w:rPr>
          <w:b/>
          <w:bCs/>
        </w:rPr>
        <w:t>o</w:t>
      </w:r>
      <w:r>
        <w:rPr>
          <w:b/>
          <w:bCs/>
        </w:rPr>
        <w:t>ccato</w:t>
      </w:r>
      <w:r>
        <w:t xml:space="preserve">: un annuncio </w:t>
      </w:r>
      <w:r w:rsidR="009B4FBD">
        <w:t>è</w:t>
      </w:r>
      <w:r>
        <w:t xml:space="preserve"> bloccato quando un acquirente </w:t>
      </w:r>
      <w:r w:rsidR="009B4FBD">
        <w:t>ha acquistato</w:t>
      </w:r>
      <w:r>
        <w:t xml:space="preserve"> i prodotti nell’annuncio</w:t>
      </w:r>
      <w:r w:rsidR="009B4FBD">
        <w:t xml:space="preserve"> ma il corriere ancora non ha effettuato la consegna</w:t>
      </w:r>
    </w:p>
    <w:sectPr w:rsidR="00FD2ABA" w:rsidRPr="00D014D0" w:rsidSect="00355D9B">
      <w:headerReference w:type="default" r:id="rId8"/>
      <w:pgSz w:w="12240" w:h="15840"/>
      <w:pgMar w:top="180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E8EA" w14:textId="77777777" w:rsidR="00AB29DD" w:rsidRDefault="00AB29DD" w:rsidP="00355D9B">
      <w:pPr>
        <w:spacing w:after="0" w:line="240" w:lineRule="auto"/>
      </w:pPr>
      <w:r>
        <w:separator/>
      </w:r>
    </w:p>
  </w:endnote>
  <w:endnote w:type="continuationSeparator" w:id="0">
    <w:p w14:paraId="3683AA0F" w14:textId="77777777" w:rsidR="00AB29DD" w:rsidRDefault="00AB29DD" w:rsidP="0035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483D" w14:textId="77777777" w:rsidR="00AB29DD" w:rsidRDefault="00AB29DD" w:rsidP="00355D9B">
      <w:pPr>
        <w:spacing w:after="0" w:line="240" w:lineRule="auto"/>
      </w:pPr>
      <w:r>
        <w:separator/>
      </w:r>
    </w:p>
  </w:footnote>
  <w:footnote w:type="continuationSeparator" w:id="0">
    <w:p w14:paraId="7AB7233C" w14:textId="77777777" w:rsidR="00AB29DD" w:rsidRDefault="00AB29DD" w:rsidP="0035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0E8F0" w14:textId="0C43460E" w:rsidR="00355D9B" w:rsidRDefault="00355D9B">
    <w:pPr>
      <w:pStyle w:val="Intestazione"/>
    </w:pPr>
    <w:r>
      <w:t xml:space="preserve">Studente: </w:t>
    </w:r>
    <w:r w:rsidRPr="00355D9B">
      <w:rPr>
        <w:b/>
        <w:bCs/>
      </w:rPr>
      <w:t>Davide Valenzisi</w:t>
    </w:r>
    <w:r>
      <w:tab/>
    </w:r>
    <w:r w:rsidR="00571F2F">
      <w:rPr>
        <w:b/>
        <w:bCs/>
        <w:noProof/>
        <w:color w:val="1F4E79" w:themeColor="accent5" w:themeShade="80"/>
        <w:sz w:val="40"/>
        <w:szCs w:val="40"/>
      </w:rPr>
      <w:drawing>
        <wp:inline distT="0" distB="0" distL="0" distR="0" wp14:anchorId="16C21308" wp14:editId="1DE6F975">
          <wp:extent cx="763326" cy="763326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55" cy="77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380"/>
    <w:multiLevelType w:val="hybridMultilevel"/>
    <w:tmpl w:val="759C5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80B"/>
    <w:multiLevelType w:val="hybridMultilevel"/>
    <w:tmpl w:val="D63A28BE"/>
    <w:lvl w:ilvl="0" w:tplc="0410000F">
      <w:start w:val="1"/>
      <w:numFmt w:val="decimal"/>
      <w:lvlText w:val="%1."/>
      <w:lvlJc w:val="left"/>
      <w:pPr>
        <w:ind w:left="767" w:hanging="360"/>
      </w:pPr>
    </w:lvl>
    <w:lvl w:ilvl="1" w:tplc="04100019" w:tentative="1">
      <w:start w:val="1"/>
      <w:numFmt w:val="lowerLetter"/>
      <w:lvlText w:val="%2."/>
      <w:lvlJc w:val="left"/>
      <w:pPr>
        <w:ind w:left="1487" w:hanging="360"/>
      </w:pPr>
    </w:lvl>
    <w:lvl w:ilvl="2" w:tplc="0410001B" w:tentative="1">
      <w:start w:val="1"/>
      <w:numFmt w:val="lowerRoman"/>
      <w:lvlText w:val="%3."/>
      <w:lvlJc w:val="right"/>
      <w:pPr>
        <w:ind w:left="2207" w:hanging="180"/>
      </w:pPr>
    </w:lvl>
    <w:lvl w:ilvl="3" w:tplc="0410000F" w:tentative="1">
      <w:start w:val="1"/>
      <w:numFmt w:val="decimal"/>
      <w:lvlText w:val="%4."/>
      <w:lvlJc w:val="left"/>
      <w:pPr>
        <w:ind w:left="2927" w:hanging="360"/>
      </w:pPr>
    </w:lvl>
    <w:lvl w:ilvl="4" w:tplc="04100019" w:tentative="1">
      <w:start w:val="1"/>
      <w:numFmt w:val="lowerLetter"/>
      <w:lvlText w:val="%5."/>
      <w:lvlJc w:val="left"/>
      <w:pPr>
        <w:ind w:left="3647" w:hanging="360"/>
      </w:pPr>
    </w:lvl>
    <w:lvl w:ilvl="5" w:tplc="0410001B" w:tentative="1">
      <w:start w:val="1"/>
      <w:numFmt w:val="lowerRoman"/>
      <w:lvlText w:val="%6."/>
      <w:lvlJc w:val="right"/>
      <w:pPr>
        <w:ind w:left="4367" w:hanging="180"/>
      </w:pPr>
    </w:lvl>
    <w:lvl w:ilvl="6" w:tplc="0410000F" w:tentative="1">
      <w:start w:val="1"/>
      <w:numFmt w:val="decimal"/>
      <w:lvlText w:val="%7."/>
      <w:lvlJc w:val="left"/>
      <w:pPr>
        <w:ind w:left="5087" w:hanging="360"/>
      </w:pPr>
    </w:lvl>
    <w:lvl w:ilvl="7" w:tplc="04100019" w:tentative="1">
      <w:start w:val="1"/>
      <w:numFmt w:val="lowerLetter"/>
      <w:lvlText w:val="%8."/>
      <w:lvlJc w:val="left"/>
      <w:pPr>
        <w:ind w:left="5807" w:hanging="360"/>
      </w:pPr>
    </w:lvl>
    <w:lvl w:ilvl="8" w:tplc="0410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132778A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A97B26"/>
    <w:multiLevelType w:val="hybridMultilevel"/>
    <w:tmpl w:val="42F06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720A2"/>
    <w:multiLevelType w:val="hybridMultilevel"/>
    <w:tmpl w:val="3C7CC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3B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BA1BAE"/>
    <w:multiLevelType w:val="hybridMultilevel"/>
    <w:tmpl w:val="91365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0A56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61AFD"/>
    <w:multiLevelType w:val="multilevel"/>
    <w:tmpl w:val="E6DAD7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F10C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F65D85"/>
    <w:multiLevelType w:val="hybridMultilevel"/>
    <w:tmpl w:val="049A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75AD"/>
    <w:multiLevelType w:val="hybridMultilevel"/>
    <w:tmpl w:val="D8B2D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83361"/>
    <w:multiLevelType w:val="hybridMultilevel"/>
    <w:tmpl w:val="8D5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B6534"/>
    <w:multiLevelType w:val="hybridMultilevel"/>
    <w:tmpl w:val="DE7A8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C677D"/>
    <w:multiLevelType w:val="hybridMultilevel"/>
    <w:tmpl w:val="F5F685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33878"/>
    <w:multiLevelType w:val="hybridMultilevel"/>
    <w:tmpl w:val="1318D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C4FD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510419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03145"/>
    <w:multiLevelType w:val="hybridMultilevel"/>
    <w:tmpl w:val="1974E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43FC8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2C25B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CB13C4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A6476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6586A19"/>
    <w:multiLevelType w:val="hybridMultilevel"/>
    <w:tmpl w:val="23444DB0"/>
    <w:lvl w:ilvl="0" w:tplc="6308AF18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E2111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2025100">
    <w:abstractNumId w:val="15"/>
  </w:num>
  <w:num w:numId="2" w16cid:durableId="1424451876">
    <w:abstractNumId w:val="19"/>
  </w:num>
  <w:num w:numId="3" w16cid:durableId="555625283">
    <w:abstractNumId w:val="22"/>
  </w:num>
  <w:num w:numId="4" w16cid:durableId="1922177850">
    <w:abstractNumId w:val="9"/>
  </w:num>
  <w:num w:numId="5" w16cid:durableId="368727296">
    <w:abstractNumId w:val="5"/>
  </w:num>
  <w:num w:numId="6" w16cid:durableId="1250925">
    <w:abstractNumId w:val="16"/>
  </w:num>
  <w:num w:numId="7" w16cid:durableId="1315837101">
    <w:abstractNumId w:val="23"/>
  </w:num>
  <w:num w:numId="8" w16cid:durableId="1651787072">
    <w:abstractNumId w:val="11"/>
  </w:num>
  <w:num w:numId="9" w16cid:durableId="1370911625">
    <w:abstractNumId w:val="24"/>
  </w:num>
  <w:num w:numId="10" w16cid:durableId="1642736195">
    <w:abstractNumId w:val="2"/>
  </w:num>
  <w:num w:numId="11" w16cid:durableId="183327471">
    <w:abstractNumId w:val="18"/>
  </w:num>
  <w:num w:numId="12" w16cid:durableId="1943297742">
    <w:abstractNumId w:val="20"/>
  </w:num>
  <w:num w:numId="13" w16cid:durableId="1935673171">
    <w:abstractNumId w:val="13"/>
  </w:num>
  <w:num w:numId="14" w16cid:durableId="566114903">
    <w:abstractNumId w:val="21"/>
  </w:num>
  <w:num w:numId="15" w16cid:durableId="1446774564">
    <w:abstractNumId w:val="8"/>
  </w:num>
  <w:num w:numId="16" w16cid:durableId="1677266084">
    <w:abstractNumId w:val="1"/>
  </w:num>
  <w:num w:numId="17" w16cid:durableId="582184121">
    <w:abstractNumId w:val="14"/>
  </w:num>
  <w:num w:numId="18" w16cid:durableId="49882998">
    <w:abstractNumId w:val="0"/>
  </w:num>
  <w:num w:numId="19" w16cid:durableId="707142161">
    <w:abstractNumId w:val="10"/>
  </w:num>
  <w:num w:numId="20" w16cid:durableId="987782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37165191">
    <w:abstractNumId w:val="3"/>
  </w:num>
  <w:num w:numId="22" w16cid:durableId="16231959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02891307">
    <w:abstractNumId w:val="6"/>
  </w:num>
  <w:num w:numId="24" w16cid:durableId="490024643">
    <w:abstractNumId w:val="17"/>
  </w:num>
  <w:num w:numId="25" w16cid:durableId="871069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A"/>
    <w:rsid w:val="00086348"/>
    <w:rsid w:val="0009110A"/>
    <w:rsid w:val="000A5732"/>
    <w:rsid w:val="000B212C"/>
    <w:rsid w:val="002A7753"/>
    <w:rsid w:val="002C23AF"/>
    <w:rsid w:val="00355D9B"/>
    <w:rsid w:val="00357833"/>
    <w:rsid w:val="00367A11"/>
    <w:rsid w:val="003C20AF"/>
    <w:rsid w:val="00420E0F"/>
    <w:rsid w:val="00460A46"/>
    <w:rsid w:val="00480962"/>
    <w:rsid w:val="004B7474"/>
    <w:rsid w:val="00511810"/>
    <w:rsid w:val="00567DDD"/>
    <w:rsid w:val="00571F2F"/>
    <w:rsid w:val="00581BBA"/>
    <w:rsid w:val="005C1B0C"/>
    <w:rsid w:val="0065171A"/>
    <w:rsid w:val="00713CAD"/>
    <w:rsid w:val="007243DC"/>
    <w:rsid w:val="00730038"/>
    <w:rsid w:val="007C67D5"/>
    <w:rsid w:val="00841F4A"/>
    <w:rsid w:val="009369B6"/>
    <w:rsid w:val="009B4FBD"/>
    <w:rsid w:val="00A54F25"/>
    <w:rsid w:val="00A57FB7"/>
    <w:rsid w:val="00AB29DD"/>
    <w:rsid w:val="00AC6B3F"/>
    <w:rsid w:val="00AD27DC"/>
    <w:rsid w:val="00B1625D"/>
    <w:rsid w:val="00B644DF"/>
    <w:rsid w:val="00CC2A6E"/>
    <w:rsid w:val="00D014D0"/>
    <w:rsid w:val="00ED0D12"/>
    <w:rsid w:val="00F67B95"/>
    <w:rsid w:val="00F71C7C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405BB"/>
  <w15:chartTrackingRefBased/>
  <w15:docId w15:val="{D3A7DF5E-0DB8-4924-987D-C4D463F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AF"/>
    <w:pPr>
      <w:spacing w:after="120" w:line="264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23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27DC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2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23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2C23A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2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D27DC"/>
    <w:pPr>
      <w:ind w:left="720"/>
      <w:contextualSpacing/>
    </w:pPr>
  </w:style>
  <w:style w:type="paragraph" w:customStyle="1" w:styleId="Sottotitolo">
    <w:name w:val="Sotto titolo"/>
    <w:basedOn w:val="Titolo2"/>
    <w:link w:val="SottotitoloCarattere"/>
    <w:qFormat/>
    <w:rsid w:val="00AD27DC"/>
  </w:style>
  <w:style w:type="paragraph" w:styleId="Sottotitolo0">
    <w:name w:val="Subtitle"/>
    <w:basedOn w:val="Normale"/>
    <w:next w:val="Normale"/>
    <w:link w:val="SottotitoloCarattere0"/>
    <w:uiPriority w:val="11"/>
    <w:qFormat/>
    <w:rsid w:val="00AD27D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 titolo Carattere"/>
    <w:basedOn w:val="Titolo2Carattere"/>
    <w:link w:val="Sottotitolo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AD27DC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D9B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D9B"/>
    <w:rPr>
      <w:rFonts w:eastAsiaTheme="minorEastAsia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809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096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8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19</cp:revision>
  <dcterms:created xsi:type="dcterms:W3CDTF">2022-12-09T14:24:00Z</dcterms:created>
  <dcterms:modified xsi:type="dcterms:W3CDTF">2023-02-10T18:57:00Z</dcterms:modified>
</cp:coreProperties>
</file>