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https://www.accademiadigitaleliguria.it/wp-content/uploads/2020/02/logo-navbar.svg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