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Style w:val="Emphasis"/>
          <w:rFonts w:ascii="Arial" w:hAnsi="Arial"/>
          <w:sz w:val="24"/>
        </w:rPr>
        <w:t xml:space="preserve">Amo i colori, tempi di un anelito inquieto, </w:t>
      </w:r>
    </w:p>
    <w:p>
      <w:pPr>
        <w:pStyle w:val="Normal"/>
        <w:spacing w:lineRule="auto" w:line="360"/>
        <w:rPr/>
      </w:pPr>
      <w:r>
        <w:rPr>
          <w:rStyle w:val="Emphasis"/>
          <w:rFonts w:ascii="Arial" w:hAnsi="Arial"/>
          <w:sz w:val="24"/>
        </w:rPr>
        <w:t xml:space="preserve">irrisolvibile, vitale,spiegazione umilissima e sovrana </w:t>
      </w:r>
    </w:p>
    <w:p>
      <w:pPr>
        <w:pStyle w:val="Normal"/>
        <w:spacing w:lineRule="auto" w:line="360"/>
        <w:rPr/>
      </w:pPr>
      <w:r>
        <w:rPr>
          <w:rStyle w:val="Emphasis"/>
          <w:rFonts w:ascii="Arial" w:hAnsi="Arial"/>
          <w:sz w:val="24"/>
        </w:rPr>
        <w:t>dei cosmici ‘perché’ del mio respiro.</w:t>
      </w:r>
    </w:p>
    <w:p>
      <w:pPr>
        <w:pStyle w:val="Normal"/>
        <w:rPr/>
      </w:pPr>
      <w:r>
        <w:rPr/>
      </w:r>
    </w:p>
    <w:tbl>
      <w:tblPr>
        <w:tblW w:w="5596" w:type="dxa"/>
        <w:jc w:val="left"/>
        <w:tblInd w:w="0" w:type="dxa"/>
        <w:tblBorders/>
        <w:tblCellMar>
          <w:top w:w="28" w:type="dxa"/>
          <w:left w:w="28" w:type="dxa"/>
          <w:bottom w:w="28" w:type="dxa"/>
          <w:right w:w="28" w:type="dxa"/>
        </w:tblCellMar>
      </w:tblPr>
      <w:tblGrid>
        <w:gridCol w:w="109"/>
        <w:gridCol w:w="5487"/>
      </w:tblGrid>
      <w:tr>
        <w:trPr/>
        <w:tc>
          <w:tcPr>
            <w:tcW w:w="109" w:type="dxa"/>
            <w:tcBorders/>
            <w:shd w:fill="auto" w:val="clear"/>
            <w:vAlign w:val="center"/>
          </w:tcPr>
          <w:p>
            <w:pPr>
              <w:pStyle w:val="TableContents"/>
              <w:rPr>
                <w:sz w:val="4"/>
                <w:szCs w:val="4"/>
              </w:rPr>
            </w:pPr>
            <w:r>
              <w:rPr>
                <w:sz w:val="4"/>
                <w:szCs w:val="4"/>
              </w:rPr>
            </w:r>
          </w:p>
        </w:tc>
        <w:tc>
          <w:tcPr>
            <w:tcW w:w="5487" w:type="dxa"/>
            <w:tcBorders/>
            <w:shd w:fill="auto" w:val="clear"/>
            <w:vAlign w:val="center"/>
          </w:tcPr>
          <w:p>
            <w:pPr>
              <w:pStyle w:val="TableContents"/>
              <w:rPr/>
            </w:pPr>
            <w:r>
              <w:rPr>
                <w:rStyle w:val="Emphasis"/>
                <w:rFonts w:ascii="Arial" w:hAnsi="Arial"/>
                <w:sz w:val="24"/>
              </w:rPr>
              <w:t>Io trovo i miei versi intingendo il calamaio nel cielo.</w:t>
            </w:r>
          </w:p>
        </w:tc>
      </w:tr>
    </w:tbl>
    <w:p>
      <w:pPr>
        <w:pStyle w:val="Normal"/>
        <w:rPr/>
      </w:pPr>
      <w:r>
        <w:rPr/>
      </w:r>
    </w:p>
    <w:tbl>
      <w:tblPr>
        <w:tblW w:w="3181" w:type="dxa"/>
        <w:jc w:val="left"/>
        <w:tblInd w:w="0" w:type="dxa"/>
        <w:tblBorders/>
        <w:tblCellMar>
          <w:top w:w="28" w:type="dxa"/>
          <w:left w:w="28" w:type="dxa"/>
          <w:bottom w:w="28" w:type="dxa"/>
          <w:right w:w="28" w:type="dxa"/>
        </w:tblCellMar>
      </w:tblPr>
      <w:tblGrid>
        <w:gridCol w:w="109"/>
        <w:gridCol w:w="3072"/>
      </w:tblGrid>
      <w:tr>
        <w:trPr/>
        <w:tc>
          <w:tcPr>
            <w:tcW w:w="109" w:type="dxa"/>
            <w:tcBorders/>
            <w:shd w:fill="auto" w:val="clear"/>
            <w:vAlign w:val="center"/>
          </w:tcPr>
          <w:p>
            <w:pPr>
              <w:pStyle w:val="TableContents"/>
              <w:rPr>
                <w:sz w:val="4"/>
                <w:szCs w:val="4"/>
              </w:rPr>
            </w:pPr>
            <w:r>
              <w:rPr>
                <w:sz w:val="4"/>
                <w:szCs w:val="4"/>
              </w:rPr>
            </w:r>
          </w:p>
        </w:tc>
        <w:tc>
          <w:tcPr>
            <w:tcW w:w="3072" w:type="dxa"/>
            <w:tcBorders/>
            <w:shd w:fill="auto" w:val="clear"/>
            <w:vAlign w:val="center"/>
          </w:tcPr>
          <w:p>
            <w:pPr>
              <w:pStyle w:val="TableContents"/>
              <w:spacing w:before="0" w:after="0"/>
              <w:rPr/>
            </w:pPr>
            <w:r>
              <w:rPr>
                <w:rStyle w:val="Emphasis"/>
                <w:rFonts w:ascii="arial;helvetica;sans-serif" w:hAnsi="arial;helvetica;sans-serif"/>
                <w:sz w:val="24"/>
              </w:rPr>
              <w:t>Ogni tibia ama la sua fibula.</w:t>
            </w:r>
          </w:p>
        </w:tc>
      </w:tr>
    </w:tbl>
    <w:p>
      <w:pPr>
        <w:pStyle w:val="Normal"/>
        <w:rPr/>
      </w:pPr>
      <w:r>
        <w:rPr/>
      </w:r>
    </w:p>
    <w:tbl>
      <w:tblPr>
        <w:tblW w:w="3727" w:type="dxa"/>
        <w:jc w:val="left"/>
        <w:tblInd w:w="0" w:type="dxa"/>
        <w:tblBorders/>
        <w:tblCellMar>
          <w:top w:w="28" w:type="dxa"/>
          <w:left w:w="28" w:type="dxa"/>
          <w:bottom w:w="28" w:type="dxa"/>
          <w:right w:w="28" w:type="dxa"/>
        </w:tblCellMar>
      </w:tblPr>
      <w:tblGrid>
        <w:gridCol w:w="109"/>
        <w:gridCol w:w="3618"/>
      </w:tblGrid>
      <w:tr>
        <w:trPr/>
        <w:tc>
          <w:tcPr>
            <w:tcW w:w="109" w:type="dxa"/>
            <w:tcBorders/>
            <w:shd w:fill="auto" w:val="clear"/>
            <w:vAlign w:val="center"/>
          </w:tcPr>
          <w:p>
            <w:pPr>
              <w:pStyle w:val="TableContents"/>
              <w:rPr>
                <w:sz w:val="4"/>
                <w:szCs w:val="4"/>
              </w:rPr>
            </w:pPr>
            <w:r>
              <w:rPr>
                <w:sz w:val="4"/>
                <w:szCs w:val="4"/>
              </w:rPr>
            </w:r>
          </w:p>
        </w:tc>
        <w:tc>
          <w:tcPr>
            <w:tcW w:w="3618" w:type="dxa"/>
            <w:tcBorders/>
            <w:shd w:fill="auto" w:val="clear"/>
            <w:vAlign w:val="center"/>
          </w:tcPr>
          <w:p>
            <w:pPr>
              <w:pStyle w:val="TableContents"/>
              <w:spacing w:before="0" w:after="0"/>
              <w:rPr/>
            </w:pPr>
            <w:r>
              <w:rPr>
                <w:rStyle w:val="Emphasis"/>
                <w:rFonts w:ascii="arial;helvetica;sans-serif" w:hAnsi="arial;helvetica;sans-serif"/>
                <w:sz w:val="24"/>
              </w:rPr>
              <w:t>Il sogno canta su una corda sola.</w:t>
            </w:r>
          </w:p>
        </w:tc>
      </w:tr>
    </w:tbl>
    <w:p>
      <w:pPr>
        <w:pStyle w:val="Normal"/>
        <w:rPr/>
      </w:pPr>
      <w:r>
        <w:rPr/>
      </w:r>
    </w:p>
    <w:p>
      <w:pPr>
        <w:pStyle w:val="Normal"/>
        <w:rPr/>
      </w:pPr>
      <w:r>
        <w:rPr>
          <w:rStyle w:val="Emphasis"/>
          <w:rFonts w:ascii="arial;helvetica;sans-serif" w:hAnsi="arial;helvetica;sans-serif"/>
          <w:sz w:val="24"/>
        </w:rPr>
        <w:t>Se avete molto caldo, prendete un ramoscello di follia e piantatevelo negli occhi.</w:t>
      </w:r>
    </w:p>
    <w:p>
      <w:pPr>
        <w:pStyle w:val="Normal"/>
        <w:rPr>
          <w:rStyle w:val="Emphasis"/>
          <w:rFonts w:ascii="arial;helvetica;sans-serif" w:hAnsi="arial;helvetica;sans-serif"/>
          <w:sz w:val="24"/>
        </w:rPr>
      </w:pPr>
      <w:r>
        <w:rPr/>
      </w:r>
    </w:p>
    <w:p>
      <w:pPr>
        <w:pStyle w:val="Normal"/>
        <w:rPr/>
      </w:pPr>
      <w:r>
        <w:rPr>
          <w:rStyle w:val="Emphasis"/>
          <w:rFonts w:ascii="Arial" w:hAnsi="Arial"/>
          <w:sz w:val="24"/>
        </w:rPr>
        <w:t>L’uomo non può avere esempi umani per essere sé stesso.</w:t>
      </w:r>
    </w:p>
    <w:p>
      <w:pPr>
        <w:pStyle w:val="Normal"/>
        <w:rPr>
          <w:rStyle w:val="Emphasis"/>
          <w:rFonts w:ascii="arial;helvetica;sans-serif" w:hAnsi="arial;helvetica;sans-serif"/>
          <w:sz w:val="24"/>
        </w:rPr>
      </w:pPr>
      <w:r>
        <w:rPr/>
      </w:r>
    </w:p>
    <w:tbl>
      <w:tblPr>
        <w:tblW w:w="6483" w:type="dxa"/>
        <w:jc w:val="left"/>
        <w:tblInd w:w="0" w:type="dxa"/>
        <w:tblBorders/>
        <w:tblCellMar>
          <w:top w:w="28" w:type="dxa"/>
          <w:left w:w="28" w:type="dxa"/>
          <w:bottom w:w="28" w:type="dxa"/>
          <w:right w:w="28" w:type="dxa"/>
        </w:tblCellMar>
      </w:tblPr>
      <w:tblGrid>
        <w:gridCol w:w="109"/>
        <w:gridCol w:w="6374"/>
      </w:tblGrid>
      <w:tr>
        <w:trPr/>
        <w:tc>
          <w:tcPr>
            <w:tcW w:w="109" w:type="dxa"/>
            <w:tcBorders/>
            <w:shd w:fill="auto" w:val="clear"/>
            <w:vAlign w:val="center"/>
          </w:tcPr>
          <w:p>
            <w:pPr>
              <w:pStyle w:val="TableContents"/>
              <w:rPr>
                <w:sz w:val="4"/>
                <w:szCs w:val="4"/>
              </w:rPr>
            </w:pPr>
            <w:r>
              <w:rPr>
                <w:sz w:val="4"/>
                <w:szCs w:val="4"/>
              </w:rPr>
            </w:r>
          </w:p>
        </w:tc>
        <w:tc>
          <w:tcPr>
            <w:tcW w:w="6374" w:type="dxa"/>
            <w:tcBorders/>
            <w:shd w:fill="auto" w:val="clear"/>
          </w:tcPr>
          <w:p>
            <w:pPr>
              <w:pStyle w:val="TableContents"/>
              <w:spacing w:before="0" w:after="283"/>
              <w:rPr/>
            </w:pPr>
            <w:r>
              <w:rPr>
                <w:rStyle w:val="Emphasis"/>
                <w:rFonts w:ascii="Arial" w:hAnsi="Arial"/>
                <w:sz w:val="24"/>
              </w:rPr>
              <w:t>Mi sveglio sempre in forma e mi deformo attraverso gli altri.</w:t>
            </w:r>
          </w:p>
        </w:tc>
      </w:tr>
    </w:tbl>
    <w:p>
      <w:pPr>
        <w:pStyle w:val="Normal"/>
        <w:rPr/>
      </w:pPr>
      <w:r>
        <w:rPr>
          <w:rStyle w:val="Emphasis"/>
          <w:rFonts w:ascii="Arial" w:hAnsi="Arial"/>
          <w:sz w:val="24"/>
        </w:rPr>
        <w:t>Amore mio ho sognato di te come si sogna della rosa e del vento.</w:t>
      </w:r>
    </w:p>
    <w:p>
      <w:pPr>
        <w:pStyle w:val="Normal"/>
        <w:rPr>
          <w:rStyle w:val="Emphasis"/>
          <w:rFonts w:ascii="arial;helvetica;sans-serif" w:hAnsi="arial;helvetica;sans-serif"/>
          <w:sz w:val="24"/>
        </w:rPr>
      </w:pPr>
      <w:r>
        <w:rPr/>
      </w:r>
    </w:p>
    <w:p>
      <w:pPr>
        <w:pStyle w:val="Normal"/>
        <w:rPr/>
      </w:pPr>
      <w:r>
        <w:rPr>
          <w:rStyle w:val="Emphasis"/>
          <w:rFonts w:ascii="Arial" w:hAnsi="Arial"/>
          <w:sz w:val="24"/>
        </w:rPr>
        <w:t>Il peccato mi fa riposare.</w:t>
      </w:r>
    </w:p>
    <w:p>
      <w:pPr>
        <w:pStyle w:val="Normal"/>
        <w:rPr>
          <w:rStyle w:val="Emphasis"/>
          <w:rFonts w:ascii="arial;helvetica;sans-serif" w:hAnsi="arial;helvetica;sans-serif"/>
          <w:sz w:val="24"/>
        </w:rPr>
      </w:pPr>
      <w:r>
        <w:rPr/>
      </w:r>
    </w:p>
    <w:p>
      <w:pPr>
        <w:pStyle w:val="Normal"/>
        <w:rPr/>
      </w:pPr>
      <w:r>
        <w:rPr>
          <w:rStyle w:val="Emphasis"/>
          <w:rFonts w:ascii="Arial" w:hAnsi="Arial"/>
          <w:sz w:val="24"/>
        </w:rPr>
        <w:t>Non cercate di prendere i poeti perché vi scapperanno tra le dita.</w:t>
      </w:r>
    </w:p>
    <w:p>
      <w:pPr>
        <w:pStyle w:val="Normal"/>
        <w:rPr>
          <w:rStyle w:val="Emphasis"/>
          <w:rFonts w:ascii="arial;helvetica;sans-serif" w:hAnsi="arial;helvetica;sans-serif"/>
          <w:sz w:val="24"/>
        </w:rPr>
      </w:pPr>
      <w:r>
        <w:rPr/>
      </w:r>
    </w:p>
    <w:tbl>
      <w:tblPr>
        <w:tblW w:w="4524" w:type="dxa"/>
        <w:jc w:val="left"/>
        <w:tblInd w:w="0" w:type="dxa"/>
        <w:tblBorders/>
        <w:tblCellMar>
          <w:top w:w="28" w:type="dxa"/>
          <w:left w:w="28" w:type="dxa"/>
          <w:bottom w:w="28" w:type="dxa"/>
          <w:right w:w="28" w:type="dxa"/>
        </w:tblCellMar>
      </w:tblPr>
      <w:tblGrid>
        <w:gridCol w:w="109"/>
        <w:gridCol w:w="4415"/>
      </w:tblGrid>
      <w:tr>
        <w:trPr/>
        <w:tc>
          <w:tcPr>
            <w:tcW w:w="109" w:type="dxa"/>
            <w:tcBorders/>
            <w:shd w:fill="auto" w:val="clear"/>
            <w:vAlign w:val="center"/>
          </w:tcPr>
          <w:p>
            <w:pPr>
              <w:pStyle w:val="TableContents"/>
              <w:rPr>
                <w:sz w:val="4"/>
                <w:szCs w:val="4"/>
              </w:rPr>
            </w:pPr>
            <w:r>
              <w:rPr>
                <w:sz w:val="4"/>
                <w:szCs w:val="4"/>
              </w:rPr>
            </w:r>
          </w:p>
        </w:tc>
        <w:tc>
          <w:tcPr>
            <w:tcW w:w="4415" w:type="dxa"/>
            <w:tcBorders/>
            <w:shd w:fill="auto" w:val="clear"/>
            <w:vAlign w:val="center"/>
          </w:tcPr>
          <w:p>
            <w:pPr>
              <w:pStyle w:val="TableContents"/>
              <w:rPr/>
            </w:pPr>
            <w:r>
              <w:rPr>
                <w:rStyle w:val="Emphasis"/>
                <w:rFonts w:ascii="Arial" w:hAnsi="Arial"/>
                <w:sz w:val="24"/>
              </w:rPr>
              <w:t>Il poeta non rigetta mai le proprie ombre.</w:t>
            </w:r>
          </w:p>
        </w:tc>
      </w:tr>
    </w:tbl>
    <w:p>
      <w:pPr>
        <w:pStyle w:val="Normal"/>
        <w:rPr>
          <w:rStyle w:val="Emphasis"/>
          <w:rFonts w:ascii="arial;helvetica;sans-serif" w:hAnsi="arial;helvetica;sans-serif"/>
          <w:sz w:val="24"/>
        </w:rPr>
      </w:pPr>
      <w:r>
        <w:rPr/>
      </w:r>
    </w:p>
    <w:tbl>
      <w:tblPr>
        <w:tblW w:w="4097" w:type="dxa"/>
        <w:jc w:val="left"/>
        <w:tblInd w:w="0" w:type="dxa"/>
        <w:tblBorders/>
        <w:tblCellMar>
          <w:top w:w="28" w:type="dxa"/>
          <w:left w:w="28" w:type="dxa"/>
          <w:bottom w:w="28" w:type="dxa"/>
          <w:right w:w="28" w:type="dxa"/>
        </w:tblCellMar>
      </w:tblPr>
      <w:tblGrid>
        <w:gridCol w:w="109"/>
        <w:gridCol w:w="3988"/>
      </w:tblGrid>
      <w:tr>
        <w:trPr/>
        <w:tc>
          <w:tcPr>
            <w:tcW w:w="109" w:type="dxa"/>
            <w:tcBorders/>
            <w:shd w:fill="auto" w:val="clear"/>
            <w:vAlign w:val="center"/>
          </w:tcPr>
          <w:p>
            <w:pPr>
              <w:pStyle w:val="TableContents"/>
              <w:rPr>
                <w:sz w:val="4"/>
                <w:szCs w:val="4"/>
              </w:rPr>
            </w:pPr>
            <w:r>
              <w:rPr>
                <w:sz w:val="4"/>
                <w:szCs w:val="4"/>
              </w:rPr>
            </w:r>
          </w:p>
        </w:tc>
        <w:tc>
          <w:tcPr>
            <w:tcW w:w="3988" w:type="dxa"/>
            <w:tcBorders/>
            <w:shd w:fill="auto" w:val="clear"/>
            <w:vAlign w:val="center"/>
          </w:tcPr>
          <w:p>
            <w:pPr>
              <w:pStyle w:val="TableContents"/>
              <w:rPr/>
            </w:pPr>
            <w:r>
              <w:rPr>
                <w:rStyle w:val="Emphasis"/>
                <w:rFonts w:ascii="Arial" w:hAnsi="Arial"/>
                <w:sz w:val="24"/>
              </w:rPr>
              <w:t>Ci sono notti che non accadono mai.</w:t>
            </w:r>
          </w:p>
        </w:tc>
      </w:tr>
    </w:tbl>
    <w:p>
      <w:pPr>
        <w:pStyle w:val="Normal"/>
        <w:rPr>
          <w:rStyle w:val="Emphasis"/>
          <w:rFonts w:ascii="arial;helvetica;sans-serif" w:hAnsi="arial;helvetica;sans-serif"/>
          <w:sz w:val="24"/>
        </w:rPr>
      </w:pPr>
      <w:r>
        <w:rPr/>
      </w:r>
    </w:p>
    <w:p>
      <w:pPr>
        <w:pStyle w:val="Normal"/>
        <w:spacing w:lineRule="auto" w:line="240"/>
        <w:rPr/>
      </w:pPr>
      <w:r>
        <w:rPr>
          <w:rStyle w:val="Emphasis"/>
          <w:rFonts w:ascii="arial;helvetica;sans-serif" w:hAnsi="arial;helvetica;sans-serif"/>
          <w:sz w:val="24"/>
        </w:rPr>
        <w:t xml:space="preserve">La verità e sempre quella, </w:t>
      </w:r>
    </w:p>
    <w:p>
      <w:pPr>
        <w:pStyle w:val="Normal"/>
        <w:spacing w:lineRule="auto" w:line="240"/>
        <w:rPr/>
      </w:pPr>
      <w:r>
        <w:rPr>
          <w:rStyle w:val="Emphasis"/>
          <w:rFonts w:ascii="arial;helvetica;sans-serif" w:hAnsi="arial;helvetica;sans-serif"/>
          <w:sz w:val="24"/>
        </w:rPr>
        <w:t xml:space="preserve">la cattiveria degli uomini </w:t>
      </w:r>
    </w:p>
    <w:p>
      <w:pPr>
        <w:pStyle w:val="Normal"/>
        <w:spacing w:lineRule="auto" w:line="240"/>
        <w:rPr/>
      </w:pPr>
      <w:r>
        <w:rPr>
          <w:rStyle w:val="Emphasis"/>
          <w:rFonts w:ascii="arial;helvetica;sans-serif" w:hAnsi="arial;helvetica;sans-serif"/>
          <w:sz w:val="24"/>
        </w:rPr>
        <w:t xml:space="preserve">che ti abbassa e ti costruisce </w:t>
      </w:r>
    </w:p>
    <w:p>
      <w:pPr>
        <w:pStyle w:val="Normal"/>
        <w:spacing w:lineRule="auto" w:line="240"/>
        <w:rPr/>
      </w:pPr>
      <w:r>
        <w:rPr>
          <w:rStyle w:val="Emphasis"/>
          <w:rFonts w:ascii="arial;helvetica;sans-serif" w:hAnsi="arial;helvetica;sans-serif"/>
          <w:sz w:val="24"/>
        </w:rPr>
        <w:t xml:space="preserve">un santuario di odio </w:t>
      </w:r>
    </w:p>
    <w:p>
      <w:pPr>
        <w:pStyle w:val="Normal"/>
        <w:spacing w:lineRule="auto" w:line="240"/>
        <w:rPr/>
      </w:pPr>
      <w:r>
        <w:rPr>
          <w:rStyle w:val="Emphasis"/>
          <w:rFonts w:ascii="arial;helvetica;sans-serif" w:hAnsi="arial;helvetica;sans-serif"/>
          <w:sz w:val="24"/>
        </w:rPr>
        <w:t xml:space="preserve">dietro la porta socchiusa. </w:t>
      </w:r>
    </w:p>
    <w:p>
      <w:pPr>
        <w:pStyle w:val="Normal"/>
        <w:spacing w:lineRule="auto" w:line="240"/>
        <w:rPr/>
      </w:pPr>
      <w:r>
        <w:rPr>
          <w:rStyle w:val="Emphasis"/>
          <w:rFonts w:ascii="arial;helvetica;sans-serif" w:hAnsi="arial;helvetica;sans-serif"/>
          <w:sz w:val="24"/>
        </w:rPr>
        <w:t xml:space="preserve">Ma l’amore della povera gente </w:t>
      </w:r>
    </w:p>
    <w:p>
      <w:pPr>
        <w:pStyle w:val="Normal"/>
        <w:spacing w:lineRule="auto" w:line="240"/>
        <w:rPr/>
      </w:pPr>
      <w:r>
        <w:rPr>
          <w:rStyle w:val="Emphasis"/>
          <w:rFonts w:ascii="arial;helvetica;sans-serif" w:hAnsi="arial;helvetica;sans-serif"/>
          <w:sz w:val="24"/>
        </w:rPr>
        <w:t>brilla più di una qualsiasi filosofia.</w:t>
      </w:r>
    </w:p>
    <w:p>
      <w:pPr>
        <w:pStyle w:val="Normal"/>
        <w:rPr>
          <w:rStyle w:val="Emphasis"/>
          <w:rFonts w:ascii="arial;helvetica;sans-serif" w:hAnsi="arial;helvetica;sans-serif"/>
          <w:sz w:val="24"/>
        </w:rPr>
      </w:pPr>
      <w:r>
        <w:rPr/>
      </w:r>
    </w:p>
    <w:p>
      <w:pPr>
        <w:pStyle w:val="Normal"/>
        <w:rPr/>
      </w:pPr>
      <w:r>
        <w:rPr>
          <w:rStyle w:val="Emphasis"/>
          <w:rFonts w:ascii="Arial" w:hAnsi="Arial"/>
          <w:sz w:val="24"/>
        </w:rPr>
        <w:t>L'inferno è la mia passione</w:t>
      </w:r>
    </w:p>
    <w:p>
      <w:pPr>
        <w:pStyle w:val="Normal"/>
        <w:rPr>
          <w:rStyle w:val="Emphasis"/>
          <w:rFonts w:ascii="arial;helvetica;sans-serif" w:hAnsi="arial;helvetica;sans-serif"/>
          <w:sz w:val="24"/>
        </w:rPr>
      </w:pPr>
      <w:r>
        <w:rPr/>
      </w:r>
    </w:p>
    <w:p>
      <w:pPr>
        <w:pStyle w:val="Normal"/>
        <w:rPr/>
      </w:pPr>
      <w:r>
        <w:rPr>
          <w:rStyle w:val="Emphasis"/>
          <w:rFonts w:ascii="arial;helvetica;sans-serif" w:hAnsi="arial;helvetica;sans-serif"/>
          <w:color w:val="000000"/>
          <w:sz w:val="24"/>
        </w:rPr>
        <w:t>Il vero amore non ha peli.</w:t>
      </w:r>
    </w:p>
    <w:p>
      <w:pPr>
        <w:pStyle w:val="Normal"/>
        <w:rPr>
          <w:rStyle w:val="Emphasis"/>
          <w:rFonts w:ascii="arial;helvetica;sans-serif" w:hAnsi="arial;helvetica;sans-serif"/>
          <w:color w:val="000000"/>
          <w:sz w:val="24"/>
        </w:rPr>
      </w:pPr>
      <w:r>
        <w:rPr/>
      </w:r>
    </w:p>
    <w:p>
      <w:pPr>
        <w:pStyle w:val="Normal"/>
        <w:rPr/>
      </w:pPr>
      <w:r>
        <w:rPr>
          <w:rStyle w:val="Emphasis"/>
          <w:rFonts w:ascii="arial;helvetica;sans-serif" w:hAnsi="arial;helvetica;sans-serif"/>
          <w:color w:val="000000"/>
          <w:sz w:val="24"/>
        </w:rPr>
        <w:t xml:space="preserve">Ascolta il passo breve delle cose. </w:t>
      </w:r>
    </w:p>
    <w:p>
      <w:pPr>
        <w:pStyle w:val="Normal"/>
        <w:rPr/>
      </w:pPr>
      <w:r>
        <w:rPr>
          <w:rStyle w:val="Emphasis"/>
          <w:rFonts w:ascii="arial;helvetica;sans-serif" w:hAnsi="arial;helvetica;sans-serif"/>
          <w:color w:val="000000"/>
          <w:sz w:val="24"/>
        </w:rPr>
        <w:t>Assai più breve delle tue finestre  -</w:t>
      </w:r>
    </w:p>
    <w:p>
      <w:pPr>
        <w:pStyle w:val="Normal"/>
        <w:rPr/>
      </w:pPr>
      <w:r>
        <w:rPr>
          <w:rStyle w:val="Emphasis"/>
          <w:rFonts w:ascii="arial;helvetica;sans-serif" w:hAnsi="arial;helvetica;sans-serif"/>
          <w:color w:val="000000"/>
          <w:sz w:val="24"/>
        </w:rPr>
        <w:t xml:space="preserve">quel respiro che esce dal tuo sguardo </w:t>
      </w:r>
    </w:p>
    <w:p>
      <w:pPr>
        <w:pStyle w:val="Normal"/>
        <w:rPr/>
      </w:pPr>
      <w:r>
        <w:rPr>
          <w:rStyle w:val="Emphasis"/>
          <w:rFonts w:ascii="arial;helvetica;sans-serif" w:hAnsi="arial;helvetica;sans-serif"/>
          <w:color w:val="000000"/>
          <w:sz w:val="24"/>
        </w:rPr>
        <w:t xml:space="preserve">chiama un nome immediato: </w:t>
      </w:r>
    </w:p>
    <w:p>
      <w:pPr>
        <w:pStyle w:val="TextBody"/>
        <w:rPr>
          <w:rFonts w:ascii="arial;helvetica;sans-serif" w:hAnsi="arial;helvetica;sans-serif"/>
          <w:sz w:val="24"/>
        </w:rPr>
      </w:pPr>
      <w:r>
        <w:rPr>
          <w:rStyle w:val="Emphasis"/>
          <w:rFonts w:ascii="arial;helvetica;sans-serif" w:hAnsi="arial;helvetica;sans-serif"/>
          <w:color w:val="000000"/>
          <w:sz w:val="24"/>
        </w:rPr>
        <w:t>la tua donna.</w:t>
      </w:r>
    </w:p>
    <w:p>
      <w:pPr>
        <w:pStyle w:val="TextBody"/>
        <w:rPr>
          <w:rFonts w:ascii="arial;helvetica;sans-serif" w:hAnsi="arial;helvetica;sans-serif"/>
          <w:sz w:val="24"/>
        </w:rPr>
      </w:pPr>
      <w:r>
        <w:rPr>
          <w:rStyle w:val="Emphasis"/>
          <w:rFonts w:ascii="Arial" w:hAnsi="Arial"/>
          <w:color w:val="000000"/>
          <w:sz w:val="24"/>
        </w:rPr>
        <w:t>Gesù è il più grande favolista di tutti i tempi</w:t>
      </w:r>
    </w:p>
    <w:p>
      <w:pPr>
        <w:pStyle w:val="Normal"/>
        <w:rPr>
          <w:rStyle w:val="Emphasis"/>
          <w:rFonts w:ascii="arial;helvetica;sans-serif" w:hAnsi="arial;helvetica;sans-serif"/>
          <w:color w:val="000000"/>
          <w:sz w:val="24"/>
        </w:rPr>
      </w:pPr>
      <w:r>
        <w:rPr/>
      </w:r>
    </w:p>
    <w:tbl>
      <w:tblPr>
        <w:tblW w:w="10008" w:type="dxa"/>
        <w:jc w:val="left"/>
        <w:tblInd w:w="0" w:type="dxa"/>
        <w:tblBorders/>
        <w:tblCellMar>
          <w:top w:w="28" w:type="dxa"/>
          <w:left w:w="28" w:type="dxa"/>
          <w:bottom w:w="28" w:type="dxa"/>
          <w:right w:w="28" w:type="dxa"/>
        </w:tblCellMar>
      </w:tblPr>
      <w:tblGrid>
        <w:gridCol w:w="3326"/>
        <w:gridCol w:w="3326"/>
        <w:gridCol w:w="3356"/>
      </w:tblGrid>
      <w:tr>
        <w:trPr/>
        <w:tc>
          <w:tcPr>
            <w:tcW w:w="3326" w:type="dxa"/>
            <w:tcBorders/>
            <w:shd w:fill="auto" w:val="clear"/>
            <w:vAlign w:val="center"/>
          </w:tcPr>
          <w:p>
            <w:pPr>
              <w:pStyle w:val="TableContents"/>
              <w:rPr/>
            </w:pPr>
            <w:r>
              <w:rPr>
                <w:rStyle w:val="Emphasis"/>
                <w:rFonts w:ascii="arial;helvetica;sans-serif" w:hAnsi="arial;helvetica;sans-serif"/>
                <w:color w:val="000000"/>
                <w:sz w:val="24"/>
              </w:rPr>
              <w:t>Ogni alba ha i suoi dubbi</w:t>
            </w:r>
          </w:p>
        </w:tc>
        <w:tc>
          <w:tcPr>
            <w:tcW w:w="3326" w:type="dxa"/>
            <w:tcBorders/>
            <w:shd w:fill="auto" w:val="clear"/>
            <w:vAlign w:val="center"/>
          </w:tcPr>
          <w:p>
            <w:pPr>
              <w:pStyle w:val="TableContents"/>
              <w:rPr/>
            </w:pPr>
            <w:r>
              <w:rPr>
                <w:rStyle w:val="Emphasis"/>
                <w:rFonts w:ascii="Arial" w:hAnsi="Arial"/>
                <w:color w:val="000000"/>
                <w:sz w:val="24"/>
              </w:rPr>
              <w:t>Dante fu un genio miserabile</w:t>
            </w:r>
          </w:p>
        </w:tc>
        <w:tc>
          <w:tcPr>
            <w:tcW w:w="3356" w:type="dxa"/>
            <w:tcBorders/>
            <w:shd w:fill="auto" w:val="clear"/>
            <w:vAlign w:val="center"/>
          </w:tcPr>
          <w:p>
            <w:pPr>
              <w:pStyle w:val="TableContents"/>
              <w:rPr/>
            </w:pPr>
            <w:r>
              <w:rPr>
                <w:rStyle w:val="Emphasis"/>
                <w:rFonts w:ascii="Arial" w:hAnsi="Arial"/>
                <w:color w:val="000000"/>
                <w:sz w:val="24"/>
              </w:rPr>
              <w:t>Dio ci regala il sonno per vincerci il giorno dopo</w:t>
            </w:r>
          </w:p>
        </w:tc>
      </w:tr>
      <w:tr>
        <w:trPr/>
        <w:tc>
          <w:tcPr>
            <w:tcW w:w="3326" w:type="dxa"/>
            <w:tcBorders/>
            <w:shd w:fill="auto" w:val="clear"/>
          </w:tcPr>
          <w:p>
            <w:pPr>
              <w:pStyle w:val="TableContents"/>
              <w:spacing w:before="0" w:after="283"/>
              <w:rPr/>
            </w:pPr>
            <w:r>
              <w:rPr>
                <w:rStyle w:val="Emphasis"/>
                <w:rFonts w:ascii="arial;helvetica;sans-serif" w:hAnsi="arial;helvetica;sans-serif"/>
                <w:color w:val="000000"/>
                <w:sz w:val="24"/>
              </w:rPr>
              <w:t>L’aforisma è il sogno di una vendetta sottile</w:t>
            </w:r>
          </w:p>
          <w:p>
            <w:pPr>
              <w:pStyle w:val="TableContents"/>
              <w:spacing w:before="0" w:after="283"/>
              <w:rPr/>
            </w:pPr>
            <w:r>
              <w:rPr>
                <w:rStyle w:val="Emphasis"/>
                <w:color w:val="000000"/>
              </w:rPr>
              <w:t>Ci sono adolescenze che si innescano a novanta anni</w:t>
            </w:r>
          </w:p>
        </w:tc>
        <w:tc>
          <w:tcPr>
            <w:tcW w:w="3326" w:type="dxa"/>
            <w:tcBorders/>
            <w:shd w:fill="auto" w:val="clear"/>
            <w:vAlign w:val="center"/>
          </w:tcPr>
          <w:p>
            <w:pPr>
              <w:pStyle w:val="TableContents"/>
              <w:jc w:val="center"/>
              <w:rPr/>
            </w:pPr>
            <w:r>
              <w:rPr>
                <w:rStyle w:val="Emphasis"/>
                <w:rFonts w:ascii="Arial" w:hAnsi="Arial"/>
                <w:color w:val="000000"/>
                <w:sz w:val="24"/>
              </w:rPr>
              <w:t>La fama si conquista con la solitudine</w:t>
            </w:r>
            <w:r>
              <w:rPr>
                <w:rStyle w:val="Emphasis"/>
                <w:color w:val="FF6600"/>
              </w:rPr>
              <w:t xml:space="preserve"> </w:t>
            </w:r>
          </w:p>
        </w:tc>
        <w:tc>
          <w:tcPr>
            <w:tcW w:w="3356" w:type="dxa"/>
            <w:tcBorders/>
            <w:shd w:fill="auto" w:val="clear"/>
            <w:vAlign w:val="center"/>
          </w:tcPr>
          <w:p>
            <w:pPr>
              <w:pStyle w:val="TableContents"/>
              <w:spacing w:before="0" w:after="283"/>
              <w:rPr/>
            </w:pPr>
            <w:r>
              <w:rPr>
                <w:rStyle w:val="Emphasis"/>
                <w:rFonts w:ascii="arial;helvetica;sans-serif" w:hAnsi="arial;helvetica;sans-serif"/>
                <w:color w:val="000000"/>
                <w:sz w:val="24"/>
              </w:rPr>
              <w:t>Il poeta non dorme mai in compenso muore spesso</w:t>
            </w:r>
          </w:p>
        </w:tc>
      </w:tr>
    </w:tbl>
    <w:p>
      <w:pPr>
        <w:pStyle w:val="Normal"/>
        <w:rPr>
          <w:rStyle w:val="Emphasis"/>
          <w:rFonts w:ascii="arial;helvetica;sans-serif" w:hAnsi="arial;helvetica;sans-serif"/>
          <w:color w:val="000000"/>
          <w:sz w:val="24"/>
        </w:rPr>
      </w:pPr>
      <w:r>
        <w:rPr/>
      </w:r>
    </w:p>
    <w:tbl>
      <w:tblPr>
        <w:tblW w:w="9638" w:type="dxa"/>
        <w:jc w:val="left"/>
        <w:tblInd w:w="0" w:type="dxa"/>
        <w:tblBorders/>
        <w:tblCellMar>
          <w:top w:w="28" w:type="dxa"/>
          <w:left w:w="28" w:type="dxa"/>
          <w:bottom w:w="28" w:type="dxa"/>
          <w:right w:w="28" w:type="dxa"/>
        </w:tblCellMar>
      </w:tblPr>
      <w:tblGrid>
        <w:gridCol w:w="3268"/>
        <w:gridCol w:w="3169"/>
        <w:gridCol w:w="3201"/>
      </w:tblGrid>
      <w:tr>
        <w:trPr/>
        <w:tc>
          <w:tcPr>
            <w:tcW w:w="3268" w:type="dxa"/>
            <w:tcBorders/>
            <w:shd w:fill="auto" w:val="clear"/>
            <w:vAlign w:val="center"/>
          </w:tcPr>
          <w:p>
            <w:pPr>
              <w:pStyle w:val="TableContents"/>
              <w:spacing w:before="0" w:after="283"/>
              <w:rPr>
                <w:rFonts w:ascii="arial;helvetica;sans-serif" w:hAnsi="arial;helvetica;sans-serif"/>
              </w:rPr>
            </w:pPr>
            <w:r>
              <w:rPr>
                <w:rStyle w:val="Emphasis"/>
                <w:rFonts w:ascii="arial;helvetica;sans-serif" w:hAnsi="arial;helvetica;sans-serif"/>
                <w:color w:val="000000"/>
                <w:sz w:val="24"/>
              </w:rPr>
              <w:t>L’aforisma è genio e vendetta e anche una sottile resa alla realtà biblica.</w:t>
            </w:r>
          </w:p>
        </w:tc>
        <w:tc>
          <w:tcPr>
            <w:tcW w:w="3169" w:type="dxa"/>
            <w:tcBorders/>
            <w:shd w:fill="auto" w:val="clear"/>
            <w:vAlign w:val="center"/>
          </w:tcPr>
          <w:p>
            <w:pPr>
              <w:pStyle w:val="TableContents"/>
              <w:spacing w:before="0" w:after="283"/>
              <w:rPr/>
            </w:pPr>
            <w:r>
              <w:rPr>
                <w:rStyle w:val="Emphasis"/>
                <w:rFonts w:ascii="Arial" w:hAnsi="Arial"/>
                <w:color w:val="000000"/>
                <w:sz w:val="24"/>
              </w:rPr>
              <w:t>La corda più silenziosa è quella dei versi</w:t>
            </w:r>
          </w:p>
        </w:tc>
        <w:tc>
          <w:tcPr>
            <w:tcW w:w="3201" w:type="dxa"/>
            <w:tcBorders/>
            <w:shd w:fill="auto" w:val="clear"/>
          </w:tcPr>
          <w:p>
            <w:pPr>
              <w:pStyle w:val="TableContents"/>
              <w:spacing w:before="0" w:after="283"/>
              <w:rPr>
                <w:sz w:val="4"/>
                <w:szCs w:val="4"/>
              </w:rPr>
            </w:pPr>
            <w:r>
              <w:rPr>
                <w:rStyle w:val="Emphasis"/>
                <w:rFonts w:ascii="Arial" w:hAnsi="Arial"/>
                <w:color w:val="000000"/>
                <w:sz w:val="24"/>
                <w:szCs w:val="4"/>
              </w:rPr>
              <w:t>La casa della poesia non avrà mai porte.</w:t>
            </w:r>
          </w:p>
        </w:tc>
      </w:tr>
      <w:tr>
        <w:trPr/>
        <w:tc>
          <w:tcPr>
            <w:tcW w:w="3268" w:type="dxa"/>
            <w:tcBorders/>
            <w:shd w:fill="auto" w:val="clear"/>
            <w:vAlign w:val="center"/>
          </w:tcPr>
          <w:p>
            <w:pPr>
              <w:pStyle w:val="TableContents"/>
              <w:spacing w:before="0" w:after="283"/>
              <w:rPr/>
            </w:pPr>
            <w:r>
              <w:rPr>
                <w:rStyle w:val="Emphasis"/>
                <w:rFonts w:ascii="Arial" w:hAnsi="Arial"/>
                <w:color w:val="000000"/>
                <w:sz w:val="24"/>
              </w:rPr>
              <w:t>Un povero ti dà tutto e non ti rinfaccia mai la tua vigliaccheria</w:t>
            </w:r>
          </w:p>
        </w:tc>
        <w:tc>
          <w:tcPr>
            <w:tcW w:w="3169" w:type="dxa"/>
            <w:tcBorders/>
            <w:shd w:fill="auto" w:val="clear"/>
            <w:vAlign w:val="center"/>
          </w:tcPr>
          <w:p>
            <w:pPr>
              <w:pStyle w:val="TableContents"/>
              <w:spacing w:before="0" w:after="283"/>
              <w:rPr/>
            </w:pPr>
            <w:r>
              <w:rPr>
                <w:rStyle w:val="Emphasis"/>
                <w:rFonts w:ascii="Arial" w:hAnsi="Arial"/>
                <w:color w:val="000000"/>
                <w:sz w:val="24"/>
              </w:rPr>
              <w:t>Ogni poeta vende i suoi guai migliori</w:t>
            </w:r>
          </w:p>
        </w:tc>
        <w:tc>
          <w:tcPr>
            <w:tcW w:w="3201" w:type="dxa"/>
            <w:tcBorders/>
            <w:shd w:fill="auto" w:val="clear"/>
            <w:vAlign w:val="center"/>
          </w:tcPr>
          <w:p>
            <w:pPr>
              <w:pStyle w:val="TableContents"/>
              <w:spacing w:before="0" w:after="283"/>
              <w:rPr/>
            </w:pPr>
            <w:r>
              <w:rPr>
                <w:rStyle w:val="Emphasis"/>
                <w:rFonts w:ascii="Arial" w:hAnsi="Arial"/>
                <w:color w:val="000000"/>
                <w:sz w:val="24"/>
              </w:rPr>
              <w:t>Anche la follia merita i suoi applausi</w:t>
            </w:r>
          </w:p>
        </w:tc>
      </w:tr>
    </w:tbl>
    <w:p>
      <w:pPr>
        <w:pStyle w:val="Normal"/>
        <w:rPr/>
      </w:pPr>
      <w:r>
        <w:rPr/>
      </w:r>
    </w:p>
    <w:tbl>
      <w:tblPr>
        <w:tblW w:w="9638" w:type="dxa"/>
        <w:jc w:val="center"/>
        <w:tblInd w:w="0" w:type="dxa"/>
        <w:tblBorders/>
        <w:tblCellMar>
          <w:top w:w="28" w:type="dxa"/>
          <w:left w:w="28" w:type="dxa"/>
          <w:bottom w:w="28" w:type="dxa"/>
          <w:right w:w="28" w:type="dxa"/>
        </w:tblCellMar>
      </w:tblPr>
      <w:tblGrid>
        <w:gridCol w:w="3144"/>
        <w:gridCol w:w="3189"/>
        <w:gridCol w:w="3305"/>
      </w:tblGrid>
      <w:tr>
        <w:trPr/>
        <w:tc>
          <w:tcPr>
            <w:tcW w:w="3144" w:type="dxa"/>
            <w:tcBorders/>
            <w:shd w:fill="auto" w:val="clear"/>
            <w:vAlign w:val="center"/>
          </w:tcPr>
          <w:p>
            <w:pPr>
              <w:pStyle w:val="TableContents"/>
              <w:spacing w:before="0" w:after="283"/>
              <w:jc w:val="center"/>
              <w:rPr/>
            </w:pPr>
            <w:r>
              <w:rPr>
                <w:rStyle w:val="Emphasis"/>
                <w:rFonts w:ascii="arial;helvetica;sans-serif" w:hAnsi="arial;helvetica;sans-serif"/>
                <w:color w:val="000000"/>
                <w:sz w:val="24"/>
              </w:rPr>
              <w:t>Amare un giovane è come sfidare Dio</w:t>
            </w:r>
            <w:r>
              <w:rPr/>
              <w:t> </w:t>
            </w:r>
          </w:p>
          <w:p>
            <w:pPr>
              <w:pStyle w:val="TableContents"/>
              <w:spacing w:before="0" w:after="283"/>
              <w:jc w:val="center"/>
              <w:rPr/>
            </w:pPr>
            <w:r>
              <w:rPr>
                <w:rStyle w:val="Emphasis"/>
                <w:rFonts w:ascii="arial;helvetica;sans-serif" w:hAnsi="arial;helvetica;sans-serif"/>
                <w:color w:val="FF9900"/>
                <w:sz w:val="24"/>
              </w:rPr>
              <w:t>La follia è saltare sul tappeto della ragione</w:t>
            </w:r>
          </w:p>
          <w:p>
            <w:pPr>
              <w:pStyle w:val="TableContents"/>
              <w:spacing w:before="0" w:after="283"/>
              <w:jc w:val="center"/>
              <w:rPr/>
            </w:pPr>
            <w:r>
              <w:rPr>
                <w:rStyle w:val="Emphasis"/>
                <w:rFonts w:ascii="arial;helvetica;sans-serif" w:hAnsi="arial;helvetica;sans-serif"/>
                <w:color w:val="000000"/>
                <w:sz w:val="24"/>
              </w:rPr>
              <w:t>La bellezza non è che il disvelamento di una tenebra caduta e della luce che ne è venuta fuori</w:t>
            </w:r>
          </w:p>
        </w:tc>
        <w:tc>
          <w:tcPr>
            <w:tcW w:w="3189" w:type="dxa"/>
            <w:tcBorders/>
            <w:shd w:fill="auto" w:val="clear"/>
            <w:vAlign w:val="center"/>
          </w:tcPr>
          <w:p>
            <w:pPr>
              <w:pStyle w:val="TableContents"/>
              <w:spacing w:lineRule="auto" w:line="189" w:before="0" w:after="283"/>
              <w:rPr/>
            </w:pPr>
            <w:r>
              <w:rPr>
                <w:rStyle w:val="Emphasis"/>
                <w:color w:val="000000"/>
                <w:sz w:val="24"/>
              </w:rPr>
              <w:t>Q</w:t>
            </w:r>
            <w:r>
              <w:rPr>
                <w:rStyle w:val="Emphasis"/>
                <w:rFonts w:ascii="arial;helvetica;sans-serif" w:hAnsi="arial;helvetica;sans-serif"/>
                <w:color w:val="000000"/>
                <w:sz w:val="24"/>
              </w:rPr>
              <w:t xml:space="preserve">uando ero in manicomio, </w:t>
            </w:r>
          </w:p>
          <w:p>
            <w:pPr>
              <w:pStyle w:val="TableContents"/>
              <w:spacing w:lineRule="auto" w:line="189" w:before="0" w:after="283"/>
              <w:rPr/>
            </w:pPr>
            <w:r>
              <w:rPr>
                <w:rStyle w:val="Emphasis"/>
                <w:rFonts w:ascii="arial;helvetica;sans-serif" w:hAnsi="arial;helvetica;sans-serif"/>
                <w:color w:val="000000"/>
                <w:sz w:val="24"/>
              </w:rPr>
              <w:t xml:space="preserve">e vedevo l’erba dalla parte delle radici, </w:t>
            </w:r>
          </w:p>
          <w:p>
            <w:pPr>
              <w:pStyle w:val="TableContents"/>
              <w:spacing w:lineRule="auto" w:line="189" w:before="0" w:after="283"/>
              <w:rPr/>
            </w:pPr>
            <w:r>
              <w:rPr>
                <w:rStyle w:val="Emphasis"/>
                <w:rFonts w:ascii="arial;helvetica;sans-serif" w:hAnsi="arial;helvetica;sans-serif"/>
                <w:color w:val="000000"/>
                <w:sz w:val="24"/>
              </w:rPr>
              <w:t xml:space="preserve">ero convinta (e ancora lo sono) </w:t>
            </w:r>
          </w:p>
          <w:p>
            <w:pPr>
              <w:pStyle w:val="TableContents"/>
              <w:spacing w:lineRule="auto" w:line="189" w:before="0" w:after="283"/>
              <w:rPr/>
            </w:pPr>
            <w:r>
              <w:rPr>
                <w:rStyle w:val="Emphasis"/>
                <w:rFonts w:ascii="arial;helvetica;sans-serif" w:hAnsi="arial;helvetica;sans-serif"/>
                <w:color w:val="000000"/>
                <w:sz w:val="24"/>
              </w:rPr>
              <w:t>che il grande arazzo della volontà divina</w:t>
            </w:r>
          </w:p>
          <w:p>
            <w:pPr>
              <w:pStyle w:val="TableContents"/>
              <w:spacing w:lineRule="auto" w:line="189" w:before="0" w:after="283"/>
              <w:rPr/>
            </w:pPr>
            <w:r>
              <w:rPr>
                <w:rStyle w:val="Emphasis"/>
                <w:rFonts w:ascii="arial;helvetica;sans-serif" w:hAnsi="arial;helvetica;sans-serif"/>
                <w:color w:val="000000"/>
                <w:sz w:val="24"/>
              </w:rPr>
              <w:t xml:space="preserve">lo vedano gli angeli, mentre noi, </w:t>
            </w:r>
          </w:p>
          <w:p>
            <w:pPr>
              <w:pStyle w:val="TableContents"/>
              <w:spacing w:lineRule="auto" w:line="189" w:before="0" w:after="283"/>
              <w:rPr/>
            </w:pPr>
            <w:r>
              <w:rPr>
                <w:rStyle w:val="Emphasis"/>
                <w:rFonts w:ascii="arial;helvetica;sans-serif" w:hAnsi="arial;helvetica;sans-serif"/>
                <w:color w:val="000000"/>
                <w:sz w:val="24"/>
              </w:rPr>
              <w:t xml:space="preserve">incamminati verso l’indolenza </w:t>
            </w:r>
          </w:p>
          <w:p>
            <w:pPr>
              <w:pStyle w:val="TableContents"/>
              <w:spacing w:lineRule="auto" w:line="189" w:before="0" w:after="283"/>
              <w:rPr/>
            </w:pPr>
            <w:r>
              <w:rPr>
                <w:rStyle w:val="Emphasis"/>
                <w:rFonts w:ascii="arial;helvetica;sans-serif" w:hAnsi="arial;helvetica;sans-serif"/>
                <w:color w:val="000000"/>
                <w:sz w:val="24"/>
              </w:rPr>
              <w:t xml:space="preserve">o il sacrificio estremo, </w:t>
            </w:r>
          </w:p>
          <w:p>
            <w:pPr>
              <w:pStyle w:val="TableContents"/>
              <w:spacing w:lineRule="auto" w:line="189" w:before="0" w:after="283"/>
              <w:rPr/>
            </w:pPr>
            <w:r>
              <w:rPr>
                <w:rStyle w:val="Emphasis"/>
                <w:rFonts w:ascii="arial;helvetica;sans-serif" w:hAnsi="arial;helvetica;sans-serif"/>
                <w:color w:val="000000"/>
                <w:sz w:val="24"/>
              </w:rPr>
              <w:t>non comprendiamo nulla.</w:t>
            </w:r>
          </w:p>
        </w:tc>
        <w:tc>
          <w:tcPr>
            <w:tcW w:w="3305" w:type="dxa"/>
            <w:tcBorders/>
            <w:shd w:fill="auto" w:val="clear"/>
            <w:vAlign w:val="center"/>
          </w:tcPr>
          <w:p>
            <w:pPr>
              <w:pStyle w:val="TableContents"/>
              <w:spacing w:before="0" w:after="0"/>
              <w:rPr/>
            </w:pPr>
            <w:r>
              <w:rPr>
                <w:rStyle w:val="Emphasis"/>
                <w:rFonts w:ascii="arial;helvetica;sans-serif" w:hAnsi="arial;helvetica;sans-serif"/>
                <w:sz w:val="24"/>
              </w:rPr>
              <w:t>Io amo perché il mio corpo è sempre in evoluzione.</w:t>
            </w:r>
          </w:p>
          <w:p>
            <w:pPr>
              <w:pStyle w:val="TableContents"/>
              <w:spacing w:before="0" w:after="283"/>
              <w:rPr>
                <w:rStyle w:val="Emphasis"/>
                <w:rFonts w:ascii="Arial" w:hAnsi="Arial"/>
                <w:color w:val="000000"/>
                <w:sz w:val="24"/>
              </w:rPr>
            </w:pPr>
            <w:r>
              <w:rPr/>
            </w:r>
          </w:p>
          <w:p>
            <w:pPr>
              <w:pStyle w:val="TableContents"/>
              <w:spacing w:before="0" w:after="283"/>
              <w:rPr/>
            </w:pPr>
            <w:r>
              <w:rPr>
                <w:rStyle w:val="Emphasis"/>
                <w:rFonts w:ascii="Arial" w:hAnsi="Arial"/>
                <w:color w:val="000000"/>
                <w:sz w:val="24"/>
              </w:rPr>
              <w:t>S</w:t>
            </w:r>
            <w:r>
              <w:rPr>
                <w:rStyle w:val="Emphasis"/>
                <w:rFonts w:ascii="arial;helvetica;sans-serif" w:hAnsi="arial;helvetica;sans-serif"/>
                <w:color w:val="000000"/>
                <w:sz w:val="24"/>
              </w:rPr>
              <w:t>e Dio mi assolve, lo fa sempre per insufficienza di prove</w:t>
            </w:r>
          </w:p>
          <w:p>
            <w:pPr>
              <w:pStyle w:val="TableContents"/>
              <w:spacing w:before="0" w:after="283"/>
              <w:rPr/>
            </w:pPr>
            <w:r>
              <w:rPr>
                <w:rStyle w:val="Emphasis"/>
                <w:rFonts w:ascii="arial;helvetica;sans-serif" w:hAnsi="arial;helvetica;sans-serif"/>
                <w:color w:val="000000"/>
                <w:sz w:val="24"/>
              </w:rPr>
              <w:t>E’ una vita che cerco riparo dalla Santità</w:t>
            </w:r>
          </w:p>
        </w:tc>
      </w:tr>
    </w:tbl>
    <w:p>
      <w:pPr>
        <w:pStyle w:val="Normal"/>
        <w:rPr/>
      </w:pPr>
      <w:r>
        <w:rPr/>
      </w:r>
    </w:p>
    <w:tbl>
      <w:tblPr>
        <w:tblW w:w="9321" w:type="dxa"/>
        <w:jc w:val="left"/>
        <w:tblInd w:w="43" w:type="dxa"/>
        <w:tblBorders/>
        <w:tblCellMar>
          <w:top w:w="28" w:type="dxa"/>
          <w:left w:w="28" w:type="dxa"/>
          <w:bottom w:w="28" w:type="dxa"/>
          <w:right w:w="28" w:type="dxa"/>
        </w:tblCellMar>
      </w:tblPr>
      <w:tblGrid>
        <w:gridCol w:w="2862"/>
        <w:gridCol w:w="3807"/>
        <w:gridCol w:w="2652"/>
      </w:tblGrid>
      <w:tr>
        <w:trPr>
          <w:trHeight w:val="4040" w:hRule="atLeast"/>
        </w:trPr>
        <w:tc>
          <w:tcPr>
            <w:tcW w:w="2862" w:type="dxa"/>
            <w:tcBorders/>
            <w:shd w:fill="auto" w:val="clear"/>
          </w:tcPr>
          <w:p>
            <w:pPr>
              <w:pStyle w:val="TableContents"/>
              <w:spacing w:before="0" w:after="283"/>
              <w:rPr/>
            </w:pPr>
            <w:r>
              <w:rPr>
                <w:rStyle w:val="Emphasis"/>
                <w:rFonts w:ascii="arial;helvetica;sans-serif" w:hAnsi="arial;helvetica;sans-serif"/>
                <w:sz w:val="24"/>
              </w:rPr>
              <w:t>Ringrazio sempre chi mi dà ragione</w:t>
            </w:r>
          </w:p>
          <w:p>
            <w:pPr>
              <w:pStyle w:val="TableContents"/>
              <w:spacing w:before="0" w:after="283"/>
              <w:rPr>
                <w:rStyle w:val="Emphasis"/>
                <w:rFonts w:ascii="arial;helvetica;sans-serif" w:hAnsi="arial;helvetica;sans-serif"/>
                <w:sz w:val="24"/>
              </w:rPr>
            </w:pPr>
            <w:r>
              <w:rPr/>
            </w:r>
          </w:p>
          <w:p>
            <w:pPr>
              <w:pStyle w:val="TableContents"/>
              <w:spacing w:before="0" w:after="283"/>
              <w:rPr>
                <w:rFonts w:ascii="Arial" w:hAnsi="Arial"/>
                <w:color w:val="000000"/>
                <w:sz w:val="24"/>
              </w:rPr>
            </w:pPr>
            <w:r>
              <w:rPr>
                <w:rStyle w:val="Emphasis"/>
                <w:rFonts w:ascii="Arial" w:hAnsi="Arial"/>
                <w:color w:val="000000"/>
                <w:sz w:val="24"/>
              </w:rPr>
              <w:t>L’unica radice che ho mi fa male</w:t>
            </w:r>
          </w:p>
          <w:p>
            <w:pPr>
              <w:pStyle w:val="TableContents"/>
              <w:spacing w:before="0" w:after="283"/>
              <w:rPr>
                <w:rStyle w:val="Emphasis"/>
                <w:rFonts w:ascii="Arial" w:hAnsi="Arial"/>
                <w:color w:val="000000"/>
                <w:sz w:val="24"/>
              </w:rPr>
            </w:pPr>
            <w:r>
              <w:rPr>
                <w:rFonts w:ascii="Arial" w:hAnsi="Arial"/>
                <w:color w:val="000000"/>
                <w:sz w:val="24"/>
              </w:rPr>
            </w:r>
          </w:p>
          <w:p>
            <w:pPr>
              <w:pStyle w:val="TableContents"/>
              <w:spacing w:before="0" w:after="283"/>
              <w:rPr>
                <w:rFonts w:ascii="Arial" w:hAnsi="Arial"/>
                <w:color w:val="000000"/>
                <w:sz w:val="24"/>
              </w:rPr>
            </w:pPr>
            <w:r>
              <w:rPr>
                <w:rStyle w:val="Emphasis"/>
                <w:rFonts w:ascii="Arial" w:hAnsi="Arial"/>
                <w:color w:val="000000"/>
                <w:sz w:val="24"/>
              </w:rPr>
              <w:t>Il vero poeta non deve avere parenti.</w:t>
            </w:r>
          </w:p>
        </w:tc>
        <w:tc>
          <w:tcPr>
            <w:tcW w:w="3807" w:type="dxa"/>
            <w:tcBorders/>
            <w:shd w:fill="auto" w:val="clear"/>
            <w:vAlign w:val="center"/>
          </w:tcPr>
          <w:p>
            <w:pPr>
              <w:pStyle w:val="TableContents"/>
              <w:spacing w:lineRule="auto" w:line="192" w:before="0" w:after="283"/>
              <w:jc w:val="center"/>
              <w:rPr>
                <w:rFonts w:ascii="arial;helvetica;sans-serif" w:hAnsi="arial;helvetica;sans-serif"/>
                <w:sz w:val="24"/>
              </w:rPr>
            </w:pPr>
            <w:r>
              <w:rPr>
                <w:rStyle w:val="Emphasis"/>
                <w:rFonts w:ascii="arial;helvetica;sans-serif" w:hAnsi="arial;helvetica;sans-serif"/>
                <w:color w:val="000000"/>
                <w:sz w:val="24"/>
              </w:rPr>
              <w:t xml:space="preserve">Spiegami come il lume della notte, </w:t>
            </w:r>
          </w:p>
          <w:p>
            <w:pPr>
              <w:pStyle w:val="TableContents"/>
              <w:spacing w:lineRule="auto" w:line="192" w:before="0" w:after="283"/>
              <w:jc w:val="center"/>
              <w:rPr>
                <w:rFonts w:ascii="arial;helvetica;sans-serif" w:hAnsi="arial;helvetica;sans-serif"/>
                <w:sz w:val="24"/>
              </w:rPr>
            </w:pPr>
            <w:r>
              <w:rPr>
                <w:rStyle w:val="Emphasis"/>
                <w:rFonts w:ascii="arial;helvetica;sans-serif" w:hAnsi="arial;helvetica;sans-serif"/>
                <w:color w:val="000000"/>
                <w:sz w:val="24"/>
              </w:rPr>
              <w:t xml:space="preserve">come il delirio della fantasia. </w:t>
            </w:r>
          </w:p>
          <w:p>
            <w:pPr>
              <w:pStyle w:val="TableContents"/>
              <w:spacing w:lineRule="auto" w:line="192" w:before="0" w:after="283"/>
              <w:jc w:val="center"/>
              <w:rPr>
                <w:rFonts w:ascii="arial;helvetica;sans-serif" w:hAnsi="arial;helvetica;sans-serif"/>
                <w:sz w:val="24"/>
              </w:rPr>
            </w:pPr>
            <w:r>
              <w:rPr>
                <w:rStyle w:val="Emphasis"/>
                <w:rFonts w:ascii="arial;helvetica;sans-serif" w:hAnsi="arial;helvetica;sans-serif"/>
                <w:color w:val="000000"/>
                <w:sz w:val="24"/>
              </w:rPr>
              <w:t xml:space="preserve">Spiegami come la donna e come il mimo, </w:t>
            </w:r>
          </w:p>
          <w:p>
            <w:pPr>
              <w:pStyle w:val="TableContents"/>
              <w:spacing w:lineRule="auto" w:line="192" w:before="0" w:after="283"/>
              <w:jc w:val="center"/>
              <w:rPr/>
            </w:pPr>
            <w:r>
              <w:rPr>
                <w:rStyle w:val="Emphasis"/>
                <w:rFonts w:ascii="arial;helvetica;sans-serif" w:hAnsi="arial;helvetica;sans-serif"/>
                <w:color w:val="000000"/>
                <w:sz w:val="24"/>
              </w:rPr>
              <w:t xml:space="preserve">come pagliaccio che non ha nessuno. </w:t>
            </w:r>
          </w:p>
          <w:p>
            <w:pPr>
              <w:pStyle w:val="TableContents"/>
              <w:spacing w:lineRule="auto" w:line="192" w:before="0" w:after="283"/>
              <w:jc w:val="center"/>
              <w:rPr>
                <w:rFonts w:ascii="arial;helvetica;sans-serif" w:hAnsi="arial;helvetica;sans-serif"/>
                <w:sz w:val="24"/>
              </w:rPr>
            </w:pPr>
            <w:r>
              <w:rPr>
                <w:rStyle w:val="Emphasis"/>
                <w:rFonts w:ascii="arial;helvetica;sans-serif" w:hAnsi="arial;helvetica;sans-serif"/>
                <w:color w:val="000000"/>
                <w:sz w:val="24"/>
              </w:rPr>
              <w:t xml:space="preserve">Spiegami perché ho rotta la sottana: </w:t>
            </w:r>
          </w:p>
          <w:p>
            <w:pPr>
              <w:pStyle w:val="TableContents"/>
              <w:spacing w:lineRule="auto" w:line="192" w:before="0" w:after="283"/>
              <w:jc w:val="center"/>
              <w:rPr>
                <w:rFonts w:ascii="arial;helvetica;sans-serif" w:hAnsi="arial;helvetica;sans-serif"/>
                <w:sz w:val="24"/>
              </w:rPr>
            </w:pPr>
            <w:r>
              <w:rPr>
                <w:rStyle w:val="Emphasis"/>
                <w:rFonts w:ascii="arial;helvetica;sans-serif" w:hAnsi="arial;helvetica;sans-serif"/>
                <w:color w:val="000000"/>
                <w:sz w:val="24"/>
              </w:rPr>
              <w:t>uno strappo che è largo come il cuore.</w:t>
            </w:r>
          </w:p>
        </w:tc>
        <w:tc>
          <w:tcPr>
            <w:tcW w:w="2652" w:type="dxa"/>
            <w:tcBorders/>
            <w:shd w:fill="auto" w:val="clear"/>
            <w:vAlign w:val="center"/>
          </w:tcPr>
          <w:p>
            <w:pPr>
              <w:pStyle w:val="TableContents"/>
              <w:spacing w:lineRule="auto" w:line="192" w:before="0" w:after="283"/>
              <w:jc w:val="center"/>
              <w:rPr/>
            </w:pPr>
            <w:r>
              <w:rPr>
                <w:rStyle w:val="Emphasis"/>
                <w:rFonts w:ascii="Arial" w:hAnsi="Arial"/>
                <w:color w:val="000000"/>
                <w:sz w:val="24"/>
              </w:rPr>
              <w:t xml:space="preserve">Ogni uomo della mia vita </w:t>
            </w:r>
          </w:p>
          <w:p>
            <w:pPr>
              <w:pStyle w:val="TableContents"/>
              <w:spacing w:lineRule="auto" w:line="192" w:before="0" w:after="283"/>
              <w:jc w:val="center"/>
              <w:rPr/>
            </w:pPr>
            <w:r>
              <w:rPr>
                <w:rStyle w:val="Emphasis"/>
                <w:rFonts w:ascii="Arial" w:hAnsi="Arial"/>
                <w:color w:val="000000"/>
                <w:sz w:val="24"/>
              </w:rPr>
              <w:t xml:space="preserve">era il verso di una poesia perduto, </w:t>
            </w:r>
          </w:p>
          <w:p>
            <w:pPr>
              <w:pStyle w:val="TableContents"/>
              <w:spacing w:lineRule="auto" w:line="192" w:before="0" w:after="283"/>
              <w:jc w:val="center"/>
              <w:rPr/>
            </w:pPr>
            <w:r>
              <w:rPr>
                <w:rStyle w:val="Emphasis"/>
                <w:rFonts w:ascii="Arial" w:hAnsi="Arial"/>
                <w:color w:val="000000"/>
                <w:sz w:val="24"/>
              </w:rPr>
              <w:t xml:space="preserve">straziato, raccolto, abbracciato. </w:t>
            </w:r>
          </w:p>
          <w:p>
            <w:pPr>
              <w:pStyle w:val="TableContents"/>
              <w:spacing w:lineRule="auto" w:line="192" w:before="0" w:after="283"/>
              <w:jc w:val="center"/>
              <w:rPr/>
            </w:pPr>
            <w:r>
              <w:rPr>
                <w:rStyle w:val="Emphasis"/>
                <w:rFonts w:ascii="Arial" w:hAnsi="Arial"/>
                <w:color w:val="000000"/>
                <w:sz w:val="24"/>
              </w:rPr>
              <w:t xml:space="preserve">Ogni amore della vita mia è cielo </w:t>
            </w:r>
          </w:p>
          <w:p>
            <w:pPr>
              <w:pStyle w:val="TableContents"/>
              <w:spacing w:lineRule="auto" w:line="192" w:before="0" w:after="283"/>
              <w:jc w:val="center"/>
              <w:rPr/>
            </w:pPr>
            <w:r>
              <w:rPr>
                <w:rStyle w:val="Emphasis"/>
                <w:rFonts w:ascii="Arial" w:hAnsi="Arial"/>
                <w:color w:val="000000"/>
                <w:sz w:val="24"/>
              </w:rPr>
              <w:t xml:space="preserve">e voragine e terra </w:t>
            </w:r>
          </w:p>
          <w:p>
            <w:pPr>
              <w:pStyle w:val="TableContents"/>
              <w:spacing w:lineRule="auto" w:line="192" w:before="0" w:after="283"/>
              <w:jc w:val="center"/>
              <w:rPr/>
            </w:pPr>
            <w:r>
              <w:rPr>
                <w:rStyle w:val="Emphasis"/>
                <w:rFonts w:ascii="Arial" w:hAnsi="Arial"/>
                <w:color w:val="000000"/>
                <w:sz w:val="24"/>
              </w:rPr>
              <w:t>che Maggio per vivere ancora</w:t>
            </w:r>
          </w:p>
        </w:tc>
      </w:tr>
    </w:tbl>
    <w:p>
      <w:pPr>
        <w:pStyle w:val="Normal"/>
        <w:rPr/>
      </w:pPr>
      <w:r>
        <w:rPr/>
      </w:r>
    </w:p>
    <w:p>
      <w:pPr>
        <w:pStyle w:val="TextBody"/>
        <w:spacing w:lineRule="auto" w:line="360"/>
        <w:rPr/>
      </w:pPr>
      <w:r>
        <w:rPr>
          <w:rStyle w:val="StrongEmphasis"/>
          <w:rFonts w:ascii="verdana;geneva" w:hAnsi="verdana;geneva"/>
          <w:color w:val="C00000"/>
          <w:sz w:val="28"/>
        </w:rPr>
        <w:t>Biografia di Alda Merini - prima parte</w:t>
      </w:r>
    </w:p>
    <w:p>
      <w:pPr>
        <w:pStyle w:val="TextBody"/>
        <w:rPr/>
      </w:pPr>
      <w:r>
        <w:rPr/>
        <w:t> </w:t>
      </w:r>
    </w:p>
    <w:tbl>
      <w:tblPr>
        <w:tblW w:w="10160" w:type="dxa"/>
        <w:jc w:val="left"/>
        <w:tblInd w:w="0" w:type="dxa"/>
        <w:tblBorders/>
        <w:tblCellMar>
          <w:top w:w="28" w:type="dxa"/>
          <w:left w:w="28" w:type="dxa"/>
          <w:bottom w:w="28" w:type="dxa"/>
          <w:right w:w="28" w:type="dxa"/>
        </w:tblCellMar>
      </w:tblPr>
      <w:tblGrid>
        <w:gridCol w:w="3236"/>
        <w:gridCol w:w="6924"/>
      </w:tblGrid>
      <w:tr>
        <w:trPr/>
        <w:tc>
          <w:tcPr>
            <w:tcW w:w="3236" w:type="dxa"/>
            <w:tcBorders/>
            <w:shd w:fill="auto" w:val="clear"/>
            <w:vAlign w:val="center"/>
          </w:tcPr>
          <w:p>
            <w:pPr>
              <w:pStyle w:val="Sender"/>
              <w:rPr/>
            </w:pPr>
            <w:r>
              <w:rPr>
                <w:rStyle w:val="Emphasis"/>
                <w:color w:val="FF0000"/>
              </w:rPr>
              <w:drawing>
                <wp:inline distT="0" distB="0" distL="0" distR="0">
                  <wp:extent cx="2000250" cy="2771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2771775"/>
                          </a:xfrm>
                          <a:prstGeom prst="rect">
                            <a:avLst/>
                          </a:prstGeom>
                        </pic:spPr>
                      </pic:pic>
                    </a:graphicData>
                  </a:graphic>
                </wp:inline>
              </w:drawing>
            </w:r>
          </w:p>
        </w:tc>
        <w:tc>
          <w:tcPr>
            <w:tcW w:w="6924" w:type="dxa"/>
            <w:tcBorders/>
            <w:shd w:fill="auto" w:val="clear"/>
            <w:vAlign w:val="center"/>
          </w:tcPr>
          <w:p>
            <w:pPr>
              <w:pStyle w:val="PreformattedText"/>
              <w:rPr/>
            </w:pPr>
            <w:r>
              <w:rPr>
                <w:rStyle w:val="Emphasis"/>
                <w:rFonts w:ascii="Verdana;sans-serif" w:hAnsi="Verdana;sans-serif"/>
                <w:color w:val="AF0812"/>
                <w:sz w:val="24"/>
              </w:rPr>
              <w:t>Sono nata il ventuno a primavera</w:t>
            </w:r>
          </w:p>
          <w:p>
            <w:pPr>
              <w:pStyle w:val="PreformattedText"/>
              <w:rPr/>
            </w:pPr>
            <w:r>
              <w:rPr>
                <w:rStyle w:val="Emphasis"/>
                <w:rFonts w:ascii="Verdana;sans-serif" w:hAnsi="Verdana;sans-serif"/>
                <w:color w:val="AF0812"/>
                <w:sz w:val="24"/>
              </w:rPr>
              <w:t>ma non sapevo che nascere folle,</w:t>
            </w:r>
          </w:p>
          <w:p>
            <w:pPr>
              <w:pStyle w:val="PreformattedText"/>
              <w:rPr/>
            </w:pPr>
            <w:r>
              <w:rPr>
                <w:rStyle w:val="Emphasis"/>
                <w:rFonts w:ascii="Verdana;sans-serif" w:hAnsi="Verdana;sans-serif"/>
                <w:color w:val="AF0812"/>
                <w:sz w:val="24"/>
              </w:rPr>
              <w:t>aprire le zolle</w:t>
            </w:r>
          </w:p>
          <w:p>
            <w:pPr>
              <w:pStyle w:val="PreformattedText"/>
              <w:rPr/>
            </w:pPr>
            <w:r>
              <w:rPr>
                <w:rStyle w:val="Emphasis"/>
                <w:rFonts w:ascii="Verdana;sans-serif" w:hAnsi="Verdana;sans-serif"/>
                <w:color w:val="AF0812"/>
                <w:sz w:val="24"/>
              </w:rPr>
              <w:t>potesse scatenar tempesta.</w:t>
            </w:r>
          </w:p>
          <w:p>
            <w:pPr>
              <w:pStyle w:val="PreformattedText"/>
              <w:rPr/>
            </w:pPr>
            <w:r>
              <w:rPr>
                <w:rStyle w:val="Emphasis"/>
                <w:rFonts w:ascii="Verdana;sans-serif" w:hAnsi="Verdana;sans-serif"/>
                <w:color w:val="AF0812"/>
                <w:sz w:val="24"/>
              </w:rPr>
              <w:t xml:space="preserve">Così Proserpina lieve </w:t>
            </w:r>
          </w:p>
          <w:p>
            <w:pPr>
              <w:pStyle w:val="PreformattedText"/>
              <w:rPr/>
            </w:pPr>
            <w:r>
              <w:rPr>
                <w:rStyle w:val="Emphasis"/>
                <w:rFonts w:ascii="Verdana;sans-serif" w:hAnsi="Verdana;sans-serif"/>
                <w:color w:val="AF0812"/>
                <w:sz w:val="24"/>
              </w:rPr>
              <w:t>vede piovere sulle erbe</w:t>
            </w:r>
          </w:p>
          <w:p>
            <w:pPr>
              <w:pStyle w:val="PreformattedText"/>
              <w:rPr/>
            </w:pPr>
            <w:r>
              <w:rPr>
                <w:rStyle w:val="Emphasis"/>
                <w:rFonts w:ascii="Verdana;sans-serif" w:hAnsi="Verdana;sans-serif"/>
                <w:color w:val="AF0812"/>
                <w:sz w:val="24"/>
              </w:rPr>
              <w:t>sui grossi frumenti gentili</w:t>
            </w:r>
          </w:p>
          <w:p>
            <w:pPr>
              <w:pStyle w:val="PreformattedText"/>
              <w:rPr/>
            </w:pPr>
            <w:r>
              <w:rPr>
                <w:rStyle w:val="Emphasis"/>
                <w:rFonts w:ascii="Verdana;sans-serif" w:hAnsi="Verdana;sans-serif"/>
                <w:color w:val="AF0812"/>
                <w:sz w:val="24"/>
              </w:rPr>
              <w:t xml:space="preserve">e piange sempre la </w:t>
            </w:r>
            <w:r>
              <w:rPr>
                <w:rStyle w:val="Emphasis"/>
                <w:rFonts w:ascii="Verdana;sans-serif" w:hAnsi="Verdana;sans-serif"/>
                <w:color w:val="C00000"/>
                <w:sz w:val="24"/>
              </w:rPr>
              <w:t>sera.</w:t>
            </w:r>
          </w:p>
          <w:p>
            <w:pPr>
              <w:pStyle w:val="PreformattedText"/>
              <w:spacing w:before="0" w:after="283"/>
              <w:rPr/>
            </w:pPr>
            <w:r>
              <w:rPr>
                <w:rStyle w:val="Emphasis"/>
                <w:rFonts w:ascii="Verdana;sans-serif" w:hAnsi="Verdana;sans-serif"/>
                <w:color w:val="C00000"/>
                <w:sz w:val="24"/>
              </w:rPr>
              <w:t>Forse è la sua preghiera</w:t>
            </w:r>
            <w:r>
              <w:rPr>
                <w:rStyle w:val="Emphasis"/>
                <w:rFonts w:ascii="Verdana;sans-serif" w:hAnsi="Verdana;sans-serif"/>
                <w:color w:val="C00000"/>
                <w:sz w:val="20"/>
              </w:rPr>
              <w:t>.</w:t>
            </w:r>
          </w:p>
        </w:tc>
      </w:tr>
    </w:tbl>
    <w:p>
      <w:pPr>
        <w:pStyle w:val="TextBody"/>
        <w:rPr/>
      </w:pPr>
      <w:r>
        <w:rPr/>
        <w:t> </w:t>
      </w:r>
    </w:p>
    <w:tbl>
      <w:tblPr>
        <w:tblW w:w="10160" w:type="dxa"/>
        <w:jc w:val="left"/>
        <w:tblInd w:w="0" w:type="dxa"/>
        <w:tblBorders/>
        <w:tblCellMar>
          <w:top w:w="28" w:type="dxa"/>
          <w:left w:w="28" w:type="dxa"/>
          <w:bottom w:w="28" w:type="dxa"/>
          <w:right w:w="28" w:type="dxa"/>
        </w:tblCellMar>
      </w:tblPr>
      <w:tblGrid>
        <w:gridCol w:w="10160"/>
      </w:tblGrid>
      <w:tr>
        <w:trPr/>
        <w:tc>
          <w:tcPr>
            <w:tcW w:w="10160" w:type="dxa"/>
            <w:tcBorders/>
            <w:shd w:fill="auto" w:val="clear"/>
            <w:vAlign w:val="center"/>
          </w:tcPr>
          <w:p>
            <w:pPr>
              <w:pStyle w:val="TextBody"/>
              <w:spacing w:lineRule="auto" w:line="300"/>
              <w:jc w:val="both"/>
              <w:rPr/>
            </w:pPr>
            <w:r>
              <w:rPr>
                <w:rFonts w:ascii="verdana;geneva" w:hAnsi="verdana;geneva"/>
                <w:sz w:val="24"/>
              </w:rPr>
              <w:t xml:space="preserve">Ci presentiamo … siamo </w:t>
            </w:r>
            <w:r>
              <w:rPr>
                <w:rStyle w:val="StrongEmphasis"/>
                <w:rFonts w:ascii="verdana;geneva" w:hAnsi="verdana;geneva"/>
                <w:sz w:val="24"/>
              </w:rPr>
              <w:t>Emanuela, Barbara, Flavia e Simona,</w:t>
            </w:r>
            <w:r>
              <w:rPr>
                <w:rFonts w:ascii="verdana;geneva" w:hAnsi="verdana;geneva"/>
                <w:sz w:val="24"/>
              </w:rPr>
              <w:t xml:space="preserve"> le quattro </w:t>
            </w:r>
            <w:r>
              <w:rPr>
                <w:rStyle w:val="StrongEmphasis"/>
                <w:rFonts w:ascii="verdana;geneva" w:hAnsi="verdana;geneva"/>
                <w:sz w:val="24"/>
              </w:rPr>
              <w:t xml:space="preserve">figlie </w:t>
            </w:r>
            <w:r>
              <w:rPr>
                <w:rFonts w:ascii="verdana;geneva" w:hAnsi="verdana;geneva"/>
                <w:sz w:val="24"/>
              </w:rPr>
              <w:t xml:space="preserve">della poetessa recentemente scomparsa Alda Merini. Vogliamo raccontavi la sua storia, non la storia della famosa poetessa che tutti voi già conoscerete ma la storia di una madre, una madre un po’ particolare… </w:t>
            </w:r>
          </w:p>
          <w:p>
            <w:pPr>
              <w:pStyle w:val="TextBody"/>
              <w:spacing w:lineRule="auto" w:line="300"/>
              <w:jc w:val="both"/>
              <w:rPr/>
            </w:pPr>
            <w:r>
              <w:rPr>
                <w:rFonts w:ascii="verdana;geneva" w:hAnsi="verdana;geneva"/>
                <w:sz w:val="24"/>
              </w:rPr>
              <w:t xml:space="preserve">Prima di iniziare a parlarvi di questa meravigliosa donna per come noi la ricordiamo, vogliamo raccontarvi il periodo che noi non conosciamo, quello prima del nostro arrivo, attraverso le sue parole tratte da un testo autobiografico in cui si racconta alla </w:t>
            </w:r>
            <w:hyperlink r:id="rId3" w:tgtFrame="_blank">
              <w:r>
                <w:rPr>
                  <w:rStyle w:val="InternetLink"/>
                  <w:rFonts w:ascii="verdana;geneva" w:hAnsi="verdana;geneva"/>
                  <w:sz w:val="24"/>
                </w:rPr>
                <w:t>giornalista</w:t>
              </w:r>
            </w:hyperlink>
            <w:r>
              <w:rPr>
                <w:rFonts w:ascii="verdana;geneva" w:hAnsi="verdana;geneva"/>
                <w:sz w:val="24"/>
              </w:rPr>
              <w:t xml:space="preserve"> Cristiana Ceci nell’autunno del 2004.</w:t>
            </w:r>
          </w:p>
          <w:p>
            <w:pPr>
              <w:pStyle w:val="TextBody"/>
              <w:spacing w:lineRule="auto" w:line="300" w:before="0" w:after="140"/>
              <w:jc w:val="both"/>
              <w:rPr/>
            </w:pPr>
            <w:r>
              <w:rPr>
                <w:rStyle w:val="Emphasis"/>
              </w:rPr>
              <w:t>“</w:t>
            </w:r>
            <w:r>
              <w:rPr>
                <w:rStyle w:val="StrongEmphasis"/>
                <w:rFonts w:ascii="verdana;geneva" w:hAnsi="verdana;geneva"/>
                <w:sz w:val="24"/>
              </w:rPr>
              <w:t>Sono nata a Milano il 21 marzo 1931</w:t>
            </w:r>
            <w:r>
              <w:rPr>
                <w:rStyle w:val="Emphasis"/>
                <w:rFonts w:ascii="verdana;geneva" w:hAnsi="verdana;geneva"/>
                <w:sz w:val="24"/>
              </w:rPr>
              <w:t>, a casa mia, in via Mangone, a Porta Genova: era una zona nuova ai tempi, di mezze persone, alcune un po’ eleganti altre no. Poi la mia casa è stata distrutta dalle bombe. Noi eravamo sotto, nel rifugio, durante un coprifuoco; siamo tornati su e non c’era più niente, solo macerie. Ho aiutato mia madre a partorire mio fratello: avevo 12 anni. Un bel tradimento da parte dell’Inghilterra, perché noi eravamo tutti a tavola, chi faceva i compiti, chi mangiava, arrivano questi bombardieri, con il fiato pesante, e tutt’a un tratto, boom, la gente è impazzita. Abbiamo perso tutto. Siamo scappati sul primo carro bestiame che abbiamo trovato. Tutti ammassati. Siamo approdati a Vercelli. Ci siamo buttati nelle risaie perché le bombe non scoppiano nell’acqua, ce ne siamo stati a mollo finché non sono finiti i bombardamenti. Siamo rimasti lì soli, io, la mia mamma e il piccolino appena nato. Mio padre e mia sorella erano rimasti in giro a Milano a cercare gli altri: eravamo tutti impazziti. Ho fatto l’ostetrica per forza portando alla luce mio fratello, ce l’ho fatta: oggi ha sessant’anni e sta benissimo. La mamma invece ha avuto un’emorragia, hanno dovuto infagottarla insieme al piccolo e portarseli dietro così, con lei che urlava come una matta.</w:t>
              <w:br/>
              <w:t xml:space="preserve">A Vercelli ci ha ospitato una zia che aveva un altro zio contadino, ci ha accampati come meglio poteva in un cascinale. Sembrava la Madonna mia madre, faceva un freddo boia, era una specie di stalla, ci siamo rimasti tre anni. Non andavo a </w:t>
            </w:r>
            <w:hyperlink r:id="rId4" w:tgtFrame="_blank">
              <w:r>
                <w:rPr>
                  <w:rStyle w:val="Emphasis"/>
                  <w:rFonts w:ascii="verdana;geneva" w:hAnsi="verdana;geneva"/>
                  <w:sz w:val="24"/>
                </w:rPr>
                <w:t>scuola</w:t>
              </w:r>
            </w:hyperlink>
            <w:r>
              <w:rPr>
                <w:rStyle w:val="Emphasis"/>
                <w:rFonts w:ascii="verdana;geneva" w:hAnsi="verdana;geneva"/>
                <w:sz w:val="24"/>
              </w:rPr>
              <w:t xml:space="preserve">, come facevo ad andarci? Andavo invece a mondare il riso, a cercare le uova per quel bambino piccolino: badavamo a lui, era tutto fermo, c’era la guerra. Stavo in casa e aiutavo la mamma, andavo all’oratorio, ero una brava ragazza io. Io sono molto cattolica, la mia parrocchia a Milano era San Vincenzo in Prato. </w:t>
            </w:r>
            <w:r>
              <w:rPr>
                <w:rStyle w:val="StrongEmphasis"/>
                <w:rFonts w:ascii="verdana;geneva" w:hAnsi="verdana;geneva"/>
                <w:sz w:val="24"/>
              </w:rPr>
              <w:t>Mi sento cattolica e profondamente moralista</w:t>
            </w:r>
            <w:r>
              <w:rPr>
                <w:rStyle w:val="Emphasis"/>
                <w:rFonts w:ascii="verdana;geneva" w:hAnsi="verdana;geneva"/>
                <w:sz w:val="24"/>
              </w:rPr>
              <w:t>, nel senso che sono una persona seria allevata da genitori serissimi, pesanti e pedanti in fatto di morale. Non lo so se credo in Dio, credo in qualcosa che… credo in un Dio crudele che mi ha creato, non è essere cattolici questo? Perché, Dio non è così? Tutti abbiamo un Dio, un idoletto, ma proprio il Dio specifico che ha creato montagne, fiumi e foreste lo si immagina solo… con la barba, vecchio, un po’ cattivo, un Dio crudele che ha creato persone deformi, senza fortuna. Credo nella crudeltà di Dio. Non penso siano idee blasfeme, la Chiesa non mi ha mai condannata. Anzi, il mio “Magnificat” è stato esaltato, perché ho presentato una Madonna semplice, come è davvero lei davanti a questo stupore dell’Annunciazione, che non accetta fino in fondo perché lei ha San Giuseppe.</w:t>
              <w:br/>
              <w:t>Io pregavo da bambina, ero sempre in chiesa, sentivo sette, otto, dieci messe al giorno, mi piaceva, però non ci vado più dai tempi del manicomio. Ho trovato una tale falsità nella Chiesa allora, in manicomio vedevo le ragazze che venivano stuprate e dicevano di loro che erano matte. Stuprate anche dai preti, allora mi sono incazzata davvero. L’ho visto accadere ad altri, non è una mia esperienza. La Chiesa è dura con le donne, da sempre. Però oggi come sono magre e secchette le donne, prima erano belle adipose. Sono tornata a Milano quando è finita la guerra, siamo tornati a piedi da Vercelli, solo con un fagotto, poveri in canna, e ci siamo accampati in un locale praticamente rubato, o trovato vuoto, di uno straccivendolo. E ci stavamo in cinque. Abbiamo ripescato anche mia sorella che era partita con i fascisti, con i tedeschi, aveva imparato, si metteva in strada, tirava su le gonne, i tedeschi andavano in visibilio e le regalavano il pane, si sfamava così, si alzava solo la gonna, era bellissima.</w:t>
              <w:br/>
              <w:t xml:space="preserve">In questo stanzone stavamo tutti e cinque, accampati, con delle reti, allora sono andata con il primo che mi è capitato perché non ce la facevo più. Avevo 18 anni, dove dormivo scusate? Così poi l’ho sposato, nel 1953. Era un operaio, è morto nel 1983, un lavoratore. Si chiamava </w:t>
            </w:r>
            <w:r>
              <w:rPr>
                <w:rStyle w:val="StrongEmphasis"/>
                <w:rFonts w:ascii="verdana;geneva" w:hAnsi="verdana;geneva"/>
                <w:sz w:val="24"/>
              </w:rPr>
              <w:t>Ettore Carniti</w:t>
            </w:r>
            <w:r>
              <w:rPr>
                <w:rStyle w:val="Emphasis"/>
                <w:rFonts w:ascii="verdana;geneva" w:hAnsi="verdana;geneva"/>
                <w:sz w:val="24"/>
              </w:rPr>
              <w:t>, io sono zia del sindacalista Pierre Carniti e anche mio marito era sindacalista. Un bell’uomo. Ho avuto quattro figlie da lui. Andavamo a mangiare la minestra da mia madre perché lui non aveva ancora un lavoro. Poi abbiamo preso una panetteria in via Lipari, non è che proprio facevamo il pane, era solo una rivenditoria. Mi chiamavano la fornaretta. Ho avuto la mia prima bambina nel 1955, Emanuela, poi nel 1958 è nata anche Flavia. Avevo 36 anni quando è nata la mia ultima figlia, Simona, e prima ancora era arrivata Barbara.”</w:t>
            </w:r>
          </w:p>
        </w:tc>
      </w:tr>
    </w:tbl>
    <w:p>
      <w:pPr>
        <w:pStyle w:val="TextBody"/>
        <w:spacing w:lineRule="auto" w:line="360"/>
        <w:rPr/>
      </w:pPr>
      <w:r>
        <w:rPr>
          <w:rStyle w:val="StrongEmphasis"/>
          <w:rFonts w:ascii="verdana;geneva" w:hAnsi="verdana;geneva"/>
          <w:color w:val="C00000"/>
          <w:sz w:val="28"/>
        </w:rPr>
        <w:t>Biografia di Alda Merini - seconda parte</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spacing w:before="0" w:after="283"/>
              <w:jc w:val="both"/>
              <w:rPr/>
            </w:pPr>
            <w:r>
              <w:rPr>
                <w:rFonts w:ascii="verdana;geneva" w:hAnsi="verdana;geneva"/>
                <w:sz w:val="24"/>
              </w:rPr>
              <w:t xml:space="preserve">Ed eccoci qua a raccontarvi la storia di nostra madre, una madre privata delle figlie perché ritenuta </w:t>
            </w:r>
            <w:hyperlink r:id="rId5" w:tgtFrame="_blank">
              <w:r>
                <w:rPr>
                  <w:rStyle w:val="InternetLink"/>
                  <w:rFonts w:ascii="verdana;geneva" w:hAnsi="verdana;geneva"/>
                  <w:sz w:val="24"/>
                </w:rPr>
                <w:t>psicolabile</w:t>
              </w:r>
            </w:hyperlink>
            <w:r>
              <w:rPr>
                <w:rFonts w:ascii="verdana;geneva" w:hAnsi="verdana;geneva"/>
                <w:sz w:val="24"/>
              </w:rPr>
              <w:t xml:space="preserve">. </w:t>
            </w:r>
          </w:p>
          <w:p>
            <w:pPr>
              <w:pStyle w:val="TableContents"/>
              <w:spacing w:before="0" w:after="283"/>
              <w:jc w:val="both"/>
              <w:rPr/>
            </w:pPr>
            <w:r>
              <w:rPr>
                <w:sz w:val="24"/>
              </w:rPr>
              <w:br/>
            </w:r>
            <w:r>
              <w:rPr>
                <w:rStyle w:val="Emphasis"/>
                <w:sz w:val="24"/>
              </w:rPr>
              <w:t>Alda: “La maternità è una sofferenza, una gioia molto sofferta. Da un amante ci si può staccare, ma da un figlio non riesci”.</w:t>
            </w:r>
          </w:p>
          <w:tbl>
            <w:tblPr>
              <w:tblW w:w="9582" w:type="dxa"/>
              <w:jc w:val="left"/>
              <w:tblInd w:w="0" w:type="dxa"/>
              <w:tblBorders/>
              <w:tblCellMar>
                <w:top w:w="28" w:type="dxa"/>
                <w:left w:w="28" w:type="dxa"/>
                <w:bottom w:w="28" w:type="dxa"/>
                <w:right w:w="28" w:type="dxa"/>
              </w:tblCellMar>
            </w:tblPr>
            <w:tblGrid>
              <w:gridCol w:w="90"/>
              <w:gridCol w:w="9492"/>
            </w:tblGrid>
            <w:tr>
              <w:trPr/>
              <w:tc>
                <w:tcPr>
                  <w:tcW w:w="90" w:type="dxa"/>
                  <w:tcBorders/>
                  <w:shd w:fill="auto" w:val="clear"/>
                  <w:vAlign w:val="center"/>
                </w:tcPr>
                <w:p>
                  <w:pPr>
                    <w:pStyle w:val="TableContents"/>
                    <w:rPr/>
                  </w:pPr>
                  <w:r>
                    <w:rPr/>
                    <w:t xml:space="preserve"> </w:t>
                  </w:r>
                </w:p>
              </w:tc>
              <w:tc>
                <w:tcPr>
                  <w:tcW w:w="9492" w:type="dxa"/>
                  <w:tcBorders/>
                  <w:shd w:fill="auto" w:val="clear"/>
                  <w:vAlign w:val="center"/>
                </w:tcPr>
                <w:p>
                  <w:pPr>
                    <w:pStyle w:val="TableContents"/>
                    <w:spacing w:before="0" w:after="283"/>
                    <w:rPr/>
                  </w:pPr>
                  <w:r>
                    <w:rPr>
                      <w:rStyle w:val="StrongEmphasis"/>
                      <w:rFonts w:ascii="verdana;geneva" w:hAnsi="verdana;geneva"/>
                      <w:color w:val="800000"/>
                      <w:sz w:val="24"/>
                    </w:rPr>
                    <w:t>GENESI</w:t>
                  </w:r>
                  <w:r>
                    <w:rPr>
                      <w:rFonts w:ascii="verdana;geneva" w:hAnsi="verdana;geneva"/>
                      <w:color w:val="800000"/>
                      <w:sz w:val="24"/>
                    </w:rPr>
                    <w:t xml:space="preserve"> </w:t>
                  </w:r>
                </w:p>
                <w:p>
                  <w:pPr>
                    <w:pStyle w:val="TableContents"/>
                    <w:spacing w:before="0" w:after="283"/>
                    <w:rPr/>
                  </w:pPr>
                  <w:r>
                    <w:rPr>
                      <w:rStyle w:val="Emphasis"/>
                      <w:rFonts w:ascii="verdana;geneva" w:hAnsi="verdana;geneva"/>
                      <w:color w:val="800000"/>
                      <w:sz w:val="24"/>
                    </w:rPr>
                    <w:t>Vorrei un figlio da te che sia una spada</w:t>
                    <w:br/>
                    <w:t>lucente, come un grido di alta grazia,</w:t>
                    <w:br/>
                    <w:t>che sia pietra, che sia novello Adamo,</w:t>
                    <w:br/>
                    <w:t>lievito del mio sangue e che risolva</w:t>
                    <w:br/>
                    <w:t>più quietamente questa nostra sete.</w:t>
                    <w:br/>
                    <w:t>Ah, se t'amo, lo grido ad ogni vento</w:t>
                    <w:br/>
                    <w:t>gemmando fiori da ogni stanco ramo</w:t>
                    <w:br/>
                    <w:t>e fiorita son tutta e d'ogni velo</w:t>
                    <w:br/>
                    <w:t>vo scerpando il mio lutto</w:t>
                    <w:br/>
                    <w:t>perché genesi sei della mia carne.</w:t>
                    <w:br/>
                    <w:t>Ma il mio cuore, trafitto dall'amore</w:t>
                    <w:br/>
                    <w:t>ha desiderio di mondarsi vivo.</w:t>
                    <w:br/>
                    <w:t>E perciò dammi un figlio delicato,</w:t>
                    <w:br/>
                    <w:t>un bellissimo, vergine viticcio</w:t>
                    <w:br/>
                    <w:t>da allacciare al mio tronco, e tu, possente</w:t>
                    <w:br/>
                    <w:t>olmo, tu padre ricco d'ogni forza pura</w:t>
                    <w:br/>
                    <w:t>mieterai liete ombre alle mie luci.</w:t>
                  </w:r>
                </w:p>
                <w:p>
                  <w:pPr>
                    <w:pStyle w:val="TableContents"/>
                    <w:spacing w:before="0" w:after="283"/>
                    <w:rPr>
                      <w:rStyle w:val="Emphasis"/>
                      <w:rFonts w:ascii="verdana;geneva" w:hAnsi="verdana;geneva"/>
                      <w:color w:val="800000"/>
                      <w:sz w:val="24"/>
                    </w:rPr>
                  </w:pPr>
                  <w:r>
                    <w:rPr/>
                  </w:r>
                </w:p>
              </w:tc>
            </w:tr>
          </w:tbl>
          <w:p>
            <w:pPr>
              <w:pStyle w:val="TableContents"/>
              <w:spacing w:before="0" w:after="283"/>
              <w:jc w:val="both"/>
              <w:rPr/>
            </w:pPr>
            <w:r>
              <w:rPr>
                <w:rFonts w:ascii="verdana;geneva" w:hAnsi="verdana;geneva"/>
                <w:sz w:val="24"/>
              </w:rPr>
              <w:t xml:space="preserve">Una donna che ha amato profondamente nostro padre, Ettore Carniti, un uomo geloso, un gran lavoratore, ma un uomo poco incline a capire e a condividere la passione per la poesia di nostra madre. Ettore era un uomo semplice, concreto, indifferente agli interessi culturali di nostra madre. Era una scrittrice lei, già dall’età di 15 anni scriveva le sue </w:t>
            </w:r>
            <w:hyperlink r:id="rId6">
              <w:r>
                <w:rPr>
                  <w:rStyle w:val="StrongEmphasis"/>
                  <w:rFonts w:ascii="verdana;geneva" w:hAnsi="verdana;geneva"/>
                  <w:sz w:val="24"/>
                </w:rPr>
                <w:t>poesie</w:t>
              </w:r>
            </w:hyperlink>
            <w:r>
              <w:rPr>
                <w:rFonts w:ascii="verdana;geneva" w:hAnsi="verdana;geneva"/>
                <w:sz w:val="24"/>
              </w:rPr>
              <w:t>, e anche se vivevamo in una condizione di povertà e pativamo spesso la fame, nostra madre perseguiva i suoi sogni.</w:t>
            </w:r>
          </w:p>
          <w:tbl>
            <w:tblPr>
              <w:tblW w:w="9582" w:type="dxa"/>
              <w:jc w:val="left"/>
              <w:tblInd w:w="0" w:type="dxa"/>
              <w:tblBorders/>
              <w:tblCellMar>
                <w:top w:w="28" w:type="dxa"/>
                <w:left w:w="28" w:type="dxa"/>
                <w:bottom w:w="28" w:type="dxa"/>
                <w:right w:w="28" w:type="dxa"/>
              </w:tblCellMar>
            </w:tblPr>
            <w:tblGrid>
              <w:gridCol w:w="90"/>
              <w:gridCol w:w="9492"/>
            </w:tblGrid>
            <w:tr>
              <w:trPr/>
              <w:tc>
                <w:tcPr>
                  <w:tcW w:w="90" w:type="dxa"/>
                  <w:tcBorders/>
                  <w:shd w:fill="auto" w:val="clear"/>
                  <w:vAlign w:val="center"/>
                </w:tcPr>
                <w:p>
                  <w:pPr>
                    <w:pStyle w:val="TableContents"/>
                    <w:spacing w:lineRule="auto" w:line="360" w:before="0" w:after="283"/>
                    <w:jc w:val="both"/>
                    <w:rPr>
                      <w:rStyle w:val="StrongEmphasis"/>
                      <w:color w:val="C00000"/>
                    </w:rPr>
                  </w:pPr>
                  <w:r>
                    <w:rPr/>
                  </w:r>
                </w:p>
              </w:tc>
              <w:tc>
                <w:tcPr>
                  <w:tcW w:w="9492" w:type="dxa"/>
                  <w:tcBorders/>
                  <w:shd w:fill="auto" w:val="clear"/>
                  <w:vAlign w:val="center"/>
                </w:tcPr>
                <w:p>
                  <w:pPr>
                    <w:pStyle w:val="TableContents"/>
                    <w:spacing w:before="0" w:after="283"/>
                    <w:jc w:val="left"/>
                    <w:rPr/>
                  </w:pPr>
                  <w:r>
                    <w:rPr>
                      <w:rStyle w:val="Emphasis"/>
                      <w:rFonts w:ascii="verdana;geneva" w:hAnsi="verdana;geneva"/>
                      <w:color w:val="800000"/>
                      <w:sz w:val="24"/>
                    </w:rPr>
                    <w:t>Se la mia poesia mi abbandonasse</w:t>
                    <w:br/>
                    <w:t>come polvere o vento,</w:t>
                    <w:br/>
                    <w:t>se io non potessi più cantare,</w:t>
                    <w:br/>
                    <w:t>come polvere o vento,</w:t>
                    <w:br/>
                    <w:t>io cadrei a terra sconfitta</w:t>
                    <w:br/>
                    <w:t>trafitta forse come la farfalla</w:t>
                    <w:br/>
                    <w:t>e in cerca della polvere d’oro</w:t>
                    <w:br/>
                    <w:t>morirei sopra una lampadina accesa,</w:t>
                    <w:br/>
                    <w:t>se la mia poesia non fosse come una gruccia</w:t>
                    <w:br/>
                    <w:t>che tiene su uno scheletro tremante,</w:t>
                    <w:br/>
                    <w:t>cadrei a terra come un cadavere</w:t>
                    <w:br/>
                    <w:t>che l’amore ha sconfitto.</w:t>
                  </w:r>
                </w:p>
              </w:tc>
            </w:tr>
          </w:tbl>
          <w:p/>
        </w:tc>
      </w:tr>
    </w:tbl>
    <w:p>
      <w:pPr>
        <w:pStyle w:val="Normal"/>
        <w:rPr/>
      </w:pPr>
      <w:r>
        <w:rPr/>
      </w:r>
    </w:p>
    <w:p>
      <w:pPr>
        <w:pStyle w:val="TextBody"/>
        <w:spacing w:lineRule="auto" w:line="360"/>
        <w:rPr/>
      </w:pPr>
      <w:r>
        <w:rPr>
          <w:rStyle w:val="StrongEmphasis"/>
          <w:rFonts w:ascii="verdana;geneva" w:hAnsi="verdana;geneva"/>
          <w:color w:val="C00000"/>
          <w:sz w:val="28"/>
        </w:rPr>
        <w:t>Biografia di Alda Merini - terza parte</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jc w:val="both"/>
              <w:rPr/>
            </w:pPr>
            <w:r>
              <w:rPr>
                <w:rFonts w:ascii="verdana;geneva" w:hAnsi="verdana;geneva"/>
                <w:sz w:val="24"/>
              </w:rPr>
              <w:t>Io, Flavia, e la mia sorella maggiore, Emanuela, abbiamo vissuto con i nostri genitori fino all’età di sette anni, quando, dopo una lite, veniamo mandate tutte e due in un Istituto, e dopo un breve periodo,  io Flavia, mandata definitivamente a vivere presso uno “zio” a Torino, mentre mia sorella Emanuela tornerà a vivere con i nostri genitori e ci resterà fino all’età di 15 anni, periodo in cui si sposerà.  Questo è anche il periodo dove iniziano gli internamenti di nostra madre. Solo successivamente veniamo a scoprire le cause del nostro affido ad altre famiglie: una notte nostro padre era rientrato a casa dopo essere andato in giro con gli amici e aver speso tutti i soldi, quella notte nostra madre gli scaraventò contro una sedia facendolo finire all’ospedale. Soffriva molto lei, non di gelosia, soffriva perché veniva picchiata quando lui era ubriaco, ma lei lo amava e si crogiolava nell’illusione che lui cambiasse. Questa grande sofferenza non l’abbandonerà più e sarà la stessa sofferenza che segnerà e condizionerà anche il futuro di noi figlie…</w:t>
            </w:r>
            <w:r>
              <w:rPr/>
              <w:t xml:space="preserve"> </w:t>
            </w:r>
          </w:p>
          <w:tbl>
            <w:tblPr>
              <w:tblW w:w="9582" w:type="dxa"/>
              <w:jc w:val="left"/>
              <w:tblInd w:w="0" w:type="dxa"/>
              <w:tblBorders/>
              <w:tblCellMar>
                <w:top w:w="28" w:type="dxa"/>
                <w:left w:w="28" w:type="dxa"/>
                <w:bottom w:w="28" w:type="dxa"/>
                <w:right w:w="28" w:type="dxa"/>
              </w:tblCellMar>
            </w:tblPr>
            <w:tblGrid>
              <w:gridCol w:w="90"/>
              <w:gridCol w:w="9492"/>
            </w:tblGrid>
            <w:tr>
              <w:trPr/>
              <w:tc>
                <w:tcPr>
                  <w:tcW w:w="90" w:type="dxa"/>
                  <w:tcBorders/>
                  <w:shd w:fill="auto" w:val="clear"/>
                  <w:vAlign w:val="center"/>
                </w:tcPr>
                <w:p>
                  <w:pPr>
                    <w:pStyle w:val="TableContents"/>
                    <w:rPr/>
                  </w:pPr>
                  <w:r>
                    <w:rPr/>
                    <w:t xml:space="preserve"> </w:t>
                  </w:r>
                </w:p>
              </w:tc>
              <w:tc>
                <w:tcPr>
                  <w:tcW w:w="9492" w:type="dxa"/>
                  <w:tcBorders/>
                  <w:shd w:fill="auto" w:val="clear"/>
                  <w:vAlign w:val="center"/>
                </w:tcPr>
                <w:p>
                  <w:pPr>
                    <w:pStyle w:val="TableContents"/>
                    <w:rPr/>
                  </w:pPr>
                  <w:r>
                    <w:rPr>
                      <w:rStyle w:val="Emphasis"/>
                      <w:rFonts w:ascii="verdana;geneva" w:hAnsi="verdana;geneva"/>
                      <w:color w:val="800000"/>
                      <w:sz w:val="24"/>
                    </w:rPr>
                    <w:t>Fragile, opulenta donna, matrice del paradiso</w:t>
                    <w:br/>
                    <w:t>sei un granello di colpa</w:t>
                    <w:br/>
                    <w:t>anche agli occhi di Dio</w:t>
                    <w:br/>
                    <w:t>malgrado le tue sante guerre</w:t>
                    <w:br/>
                    <w:t>per l'emancipazione.</w:t>
                    <w:br/>
                    <w:t>Spaccarono la tua bellezza</w:t>
                    <w:br/>
                    <w:t>e rimane uno scheletro d'amore</w:t>
                    <w:br/>
                    <w:t>che però grida ancora vendetta</w:t>
                    <w:br/>
                    <w:t>e soltanto tu riesci</w:t>
                    <w:br/>
                    <w:t>ancora a piangere,</w:t>
                    <w:br/>
                    <w:t>poi ti volgi e vedi ancora i tuoi figli,</w:t>
                    <w:br/>
                    <w:t>poi ti volti e non sai ancora dire</w:t>
                    <w:br/>
                    <w:t>e taci meravigliata</w:t>
                    <w:br/>
                    <w:t>e allora diventi grande come la terra</w:t>
                    <w:br/>
                    <w:t>e innalzi il tuo canto d'amore.</w:t>
                  </w:r>
                </w:p>
              </w:tc>
            </w:tr>
          </w:tbl>
          <w:p>
            <w:pPr>
              <w:pStyle w:val="TableContents"/>
              <w:spacing w:before="0" w:after="283"/>
              <w:jc w:val="both"/>
              <w:rPr>
                <w:rFonts w:ascii="verdana;geneva" w:hAnsi="verdana;geneva"/>
                <w:sz w:val="24"/>
              </w:rPr>
            </w:pPr>
            <w:r>
              <w:rPr>
                <w:rFonts w:ascii="verdana;geneva" w:hAnsi="verdana;geneva"/>
                <w:sz w:val="24"/>
              </w:rPr>
              <w:t>Dopo questo episodio ha inizio un triste periodo di silenzio e separazione dovuto all’internamento manicomiale di nostra madre presso l’Ospedale Psichiatrico Paolo Pini di Milano. Nostra madre smette di scrivere...  un buco nero per lei e per noi.</w:t>
            </w:r>
          </w:p>
          <w:p>
            <w:pPr>
              <w:pStyle w:val="TableContents"/>
              <w:spacing w:before="0" w:after="283"/>
              <w:jc w:val="both"/>
              <w:rPr/>
            </w:pPr>
            <w:r>
              <w:rPr>
                <w:rStyle w:val="Emphasis"/>
                <w:rFonts w:ascii="verdana;geneva" w:hAnsi="verdana;geneva"/>
                <w:sz w:val="24"/>
              </w:rPr>
              <w:t>Alda: “Per me è stato un miracolo di Dio essere uscita viva da lì. Ho visto morire tanti ragazzi. Mi ha salvata mio marito che veniva a trovarmi, perché chi non aveva nessuno scompariva all’improvviso nel nulla”.</w:t>
            </w:r>
          </w:p>
        </w:tc>
      </w:tr>
    </w:tbl>
    <w:p>
      <w:pPr>
        <w:pStyle w:val="TextBody"/>
        <w:spacing w:lineRule="auto" w:line="360"/>
        <w:rPr/>
      </w:pPr>
      <w:r>
        <w:rPr>
          <w:rStyle w:val="StrongEmphasis"/>
          <w:rFonts w:ascii="verdana;geneva" w:hAnsi="verdana;geneva"/>
          <w:color w:val="C00000"/>
          <w:sz w:val="28"/>
        </w:rPr>
        <w:t>Biografia di Alda Merini - quarta parte</w:t>
      </w:r>
    </w:p>
    <w:p>
      <w:pPr>
        <w:pStyle w:val="TableContents"/>
        <w:spacing w:before="0" w:after="283"/>
        <w:jc w:val="both"/>
        <w:rPr/>
      </w:pPr>
      <w:r>
        <w:rPr>
          <w:rFonts w:ascii="verdana;geneva" w:hAnsi="verdana;geneva"/>
          <w:sz w:val="24"/>
        </w:rPr>
        <w:t>Negli  intervalli concessi per i rientri in famiglia, intervalli sempre più brevi a causa delle profonde depressioni che le provoca l’ambiente domestico, vengono concepite Barbara nel 1968 e Simona nel 1972. Anche per loro il destino vuole l’allontanamento dalla famiglia. Sempre nel 1972 nostra madre esce dal manicomio; si alternano periodi di salute e di malattia con sporadici periodi di internamento,  fino al 1979, quando fa definitivo ritorno a casa e ricomincia a scrivere raccontando la sua esperienza, gli orrori e le torture dell’internamento nell’ospedale psichiatrico.</w:t>
      </w:r>
    </w:p>
    <w:p>
      <w:pPr>
        <w:pStyle w:val="Normal"/>
        <w:rPr/>
      </w:pPr>
      <w:r>
        <w:rPr>
          <w:rStyle w:val="StrongEmphasis"/>
          <w:rFonts w:ascii="verdana;geneva" w:hAnsi="verdana;geneva"/>
          <w:b w:val="false"/>
          <w:bCs w:val="false"/>
          <w:color w:val="000000"/>
          <w:sz w:val="24"/>
        </w:rPr>
        <w:t xml:space="preserve">Nel 1983, dopo una lunga malattia, viene a mancare nostro padre. Alda rimasta sola vive la sua solitudine di artista e donna, in uno stato psichico ancora debole. La non felice situazione finanziaria in cui versa, la porta ad affittare una stanza ad un amico pittore. Nello stesso periodo inizia un’amicizia con il poeta Michele Pierri che aveva dimostrato di apprezzare le sue poesie. L'intesa fra i due si fa sempre più forte, malgrado i trent'anni e la distanza che li separano, fino a quando, nel 1983 decide di sposarlo, solo con rito religioso, e si trasferisce a Taranto dove vi rimane per circa quattro anni. Questo periodo di apparente tranquillità non dura però a lungo, l’aggravarsi delle condizioni di salute di Pierri viene preso come pretesto dai figli del medico-poeta, da sempre contrari al loro matrimonio, per allontanare nostra madre. Questo le provoca un profondo stato depressivo che la riporterà a vivere nuovamente le torture e gli orrori dell’ospedale psichiatrico, questa volta di Taranto. </w:t>
      </w:r>
    </w:p>
    <w:tbl>
      <w:tblPr>
        <w:tblW w:w="11112" w:type="dxa"/>
        <w:jc w:val="left"/>
        <w:tblInd w:w="66" w:type="dxa"/>
        <w:tblBorders/>
        <w:tblCellMar>
          <w:top w:w="28" w:type="dxa"/>
          <w:left w:w="28" w:type="dxa"/>
          <w:bottom w:w="28" w:type="dxa"/>
          <w:right w:w="28" w:type="dxa"/>
        </w:tblCellMar>
      </w:tblPr>
      <w:tblGrid>
        <w:gridCol w:w="11112"/>
      </w:tblGrid>
      <w:tr>
        <w:trPr/>
        <w:tc>
          <w:tcPr>
            <w:tcW w:w="11112" w:type="dxa"/>
            <w:tcBorders/>
            <w:shd w:fill="auto" w:val="clear"/>
            <w:vAlign w:val="center"/>
          </w:tcPr>
          <w:p>
            <w:pPr>
              <w:pStyle w:val="TableContents"/>
              <w:spacing w:before="0" w:after="283"/>
              <w:jc w:val="both"/>
              <w:rPr/>
            </w:pPr>
            <w:r>
              <w:rPr/>
            </w:r>
          </w:p>
          <w:tbl>
            <w:tblPr>
              <w:tblW w:w="11025" w:type="dxa"/>
              <w:jc w:val="left"/>
              <w:tblInd w:w="92" w:type="dxa"/>
              <w:tblBorders/>
              <w:tblCellMar>
                <w:top w:w="28" w:type="dxa"/>
                <w:left w:w="28" w:type="dxa"/>
                <w:bottom w:w="28" w:type="dxa"/>
                <w:right w:w="28" w:type="dxa"/>
              </w:tblCellMar>
            </w:tblPr>
            <w:tblGrid>
              <w:gridCol w:w="90"/>
              <w:gridCol w:w="10935"/>
            </w:tblGrid>
            <w:tr>
              <w:trPr/>
              <w:tc>
                <w:tcPr>
                  <w:tcW w:w="90" w:type="dxa"/>
                  <w:tcBorders/>
                  <w:shd w:fill="auto" w:val="clear"/>
                  <w:vAlign w:val="center"/>
                </w:tcPr>
                <w:p>
                  <w:pPr>
                    <w:pStyle w:val="TableContents"/>
                    <w:rPr>
                      <w:rFonts w:ascii="verdana;geneva" w:hAnsi="verdana;geneva"/>
                      <w:sz w:val="24"/>
                    </w:rPr>
                  </w:pPr>
                  <w:r>
                    <w:rPr>
                      <w:rFonts w:ascii="verdana;geneva" w:hAnsi="verdana;geneva"/>
                      <w:sz w:val="24"/>
                    </w:rPr>
                  </w:r>
                </w:p>
              </w:tc>
              <w:tc>
                <w:tcPr>
                  <w:tcW w:w="10935" w:type="dxa"/>
                  <w:tcBorders/>
                  <w:shd w:fill="auto" w:val="clear"/>
                  <w:vAlign w:val="center"/>
                </w:tcPr>
                <w:p>
                  <w:pPr>
                    <w:pStyle w:val="TableContents"/>
                    <w:jc w:val="left"/>
                    <w:rPr/>
                  </w:pPr>
                  <w:r>
                    <w:rPr>
                      <w:rStyle w:val="Emphasis"/>
                      <w:rFonts w:ascii="verdana;geneva" w:hAnsi="verdana;geneva"/>
                      <w:color w:val="800000"/>
                      <w:sz w:val="24"/>
                    </w:rPr>
                    <w:t>Quando ci mettevano il cappio al collo</w:t>
                    <w:br/>
                    <w:t>e ci buttavano sulle brandine nude</w:t>
                    <w:br/>
                    <w:t>insieme a cocci immondi di bottiglie</w:t>
                    <w:br/>
                    <w:t>per favorire l'autoannientamento,</w:t>
                    <w:br/>
                    <w:t>allora sulle fronti madide</w:t>
                    <w:br/>
                    <w:t>compariva il sudore degli orti sacri,</w:t>
                    <w:br/>
                    <w:t>degli orti maledetti degli ulivi.</w:t>
                    <w:br/>
                    <w:t>Quando gli infermieri bastardi</w:t>
                    <w:br/>
                    <w:t>ci sollevavano le gonne putride</w:t>
                    <w:br/>
                    <w:t>e ghignavano, ghignavano verde,</w:t>
                    <w:br/>
                    <w:t>era in quel momento preciso</w:t>
                    <w:br/>
                    <w:t>che volevamo la lapidazione.</w:t>
                    <w:br/>
                    <w:t>Quando venivamo inchiodati in un cesso</w:t>
                    <w:br/>
                    <w:t>per esser sottoposti alla Cerletti,</w:t>
                    <w:br/>
                    <w:t>era in quel momento che la Gestapo vinceva</w:t>
                    <w:br/>
                    <w:t>e i nostri maledettissimi corpi</w:t>
                    <w:br/>
                    <w:t>non osavano sferrare pugni a destra e a manca</w:t>
                    <w:br/>
                    <w:t>per la resurrezione degli uomini…</w:t>
                  </w:r>
                </w:p>
              </w:tc>
            </w:tr>
          </w:tbl>
          <w:p/>
        </w:tc>
      </w:tr>
    </w:tbl>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TextBody"/>
        <w:spacing w:lineRule="auto" w:line="360"/>
        <w:rPr/>
      </w:pPr>
      <w:r>
        <w:rPr>
          <w:rStyle w:val="StrongEmphasis"/>
          <w:rFonts w:ascii="verdana;geneva" w:hAnsi="verdana;geneva"/>
          <w:color w:val="C00000"/>
          <w:sz w:val="28"/>
        </w:rPr>
        <w:t>Biografia di Alda Merini - quinta parte</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spacing w:before="0" w:after="283"/>
              <w:jc w:val="both"/>
              <w:rPr>
                <w:rFonts w:ascii="verdana;geneva" w:hAnsi="verdana;geneva"/>
                <w:sz w:val="24"/>
              </w:rPr>
            </w:pPr>
            <w:r>
              <w:rPr>
                <w:rFonts w:ascii="verdana;geneva" w:hAnsi="verdana;geneva"/>
                <w:sz w:val="24"/>
              </w:rPr>
              <w:t xml:space="preserve">Nel 1986,  rientra finalmente a Milano, sulle rive dell’amato Naviglio, dove riprende a scrivere e ricuce le amicizie di un tempo. Sono anni fecondi per la poetessa Merini, anni dove si contano sempre maggiori pubblicazioni ed interventi pubblici, anni in cui le vengono assegnati diversi premi letterari e una laurea honoris causa dall’Università di Messina. Ma soprattutto anni in cui la personale battaglia di nostra madre con la sua indomabile vicenda esistenziale, la sua fragilità emotiva, provata dai lunghi periodi in manicomio e dalle ombre che ancora saltuariamente popolano la sua mente, trova finalmente la serenità a lungo cercata. </w:t>
            </w:r>
          </w:p>
        </w:tc>
      </w:tr>
    </w:tbl>
    <w:p>
      <w:pPr>
        <w:sectPr>
          <w:type w:val="continuous"/>
          <w:pgSz w:w="11906" w:h="16838"/>
          <w:pgMar w:left="1134" w:right="1134" w:header="0" w:top="1134" w:footer="0" w:bottom="1134" w:gutter="0"/>
          <w:formProt w:val="false"/>
          <w:textDirection w:val="lrTb"/>
          <w:docGrid w:type="default" w:linePitch="600" w:charSpace="32768"/>
        </w:sectPr>
      </w:pPr>
    </w:p>
    <w:p>
      <w:pPr>
        <w:pStyle w:val="Normal"/>
        <w:rPr>
          <w:rFonts w:ascii="verdana;geneva" w:hAnsi="verdana;geneva"/>
          <w:sz w:val="24"/>
        </w:rPr>
      </w:pPr>
      <w:r>
        <w:rPr>
          <w:rFonts w:ascii="verdana;geneva" w:hAnsi="verdana;geneva"/>
          <w:sz w:val="24"/>
        </w:rPr>
        <w:t>Diviene un personaggio di successo, comincia a guadagnare i primi soldini, ma non cambia il suo stile: continua a vivere come una clochard nella casa dei Navigli, in un passato sepolto sotto mille oggetti accumulati nel tempo, in una casa piena di libri, quadri e fotografie, dove i muri divengono la rubrica su cui scrivere i numeri di telefono, ed il pavimento è un mosaico di sigarette spente… un rifugio, nella foschia dei Navigli, per artisti,  barboni o squattrinati, che le facevano visita.  La sola volta che lascia  il suo rifugio è quando ottiene il premio Montale Guggenheim; con in tasca i soldi vinti chiude a chiave la sua amata casa in Ripa di Porta Ticinese 47 è si trasferisce all’hotel Certosa, dove vi rimane fino a quando non finisce tutti i soldi, in buona parte donati ai barboni che incontra per strada.</w:t>
      </w:r>
    </w:p>
    <w:p>
      <w:pPr>
        <w:pStyle w:val="Normal"/>
        <w:rPr>
          <w:rFonts w:ascii="verdana;geneva" w:hAnsi="verdana;geneva"/>
          <w:sz w:val="24"/>
        </w:rPr>
      </w:pPr>
      <w:r>
        <w:rPr>
          <w:rFonts w:ascii="verdana;geneva" w:hAnsi="verdana;geneva"/>
          <w:sz w:val="24"/>
        </w:rPr>
      </w:r>
    </w:p>
    <w:p>
      <w:pPr>
        <w:pStyle w:val="Normal"/>
        <w:rPr>
          <w:rFonts w:ascii="verdana;geneva" w:hAnsi="verdana;geneva"/>
          <w:sz w:val="24"/>
        </w:rPr>
      </w:pPr>
      <w:r>
        <w:rPr>
          <w:rFonts w:ascii="verdana;geneva" w:hAnsi="verdana;geneva"/>
          <w:sz w:val="24"/>
        </w:rPr>
        <w:t xml:space="preserve">Il nostro rapporto con nostra madre è sempre stato assai complesso, evasivo, la vita di nostra madre ha influenzato positivamente ma anche negativamente le nostre scelte, ma soprattutto la nostra vita. Un rapporto iniziato con difficoltà già dai nostri primi anni. </w:t>
        <w:br/>
      </w:r>
      <w:r>
        <w:rPr>
          <w:rStyle w:val="Emphasis"/>
          <w:rFonts w:ascii="verdana;geneva" w:hAnsi="verdana;geneva"/>
          <w:sz w:val="24"/>
        </w:rPr>
        <w:t xml:space="preserve">Alda: “Vivono lontane da me, sono andate in affido presso famiglie lontane, solo due di loro, ma dei miei figli non voglio parlare… Mi vogliono bene, come tutti… bisogna stare molto attenti a non confondere il fanatismo con l’amore. Voglio dire che il poeta non c’è, c’è la figura umana del poeta. Io credo che sul piano umano sono stata molto più grande che sul piano della </w:t>
      </w:r>
      <w:hyperlink r:id="rId7">
        <w:r>
          <w:rPr>
            <w:rStyle w:val="StrongEmphasis"/>
            <w:rFonts w:ascii="verdana;geneva" w:hAnsi="verdana;geneva"/>
            <w:sz w:val="24"/>
          </w:rPr>
          <w:t>poesia</w:t>
        </w:r>
      </w:hyperlink>
      <w:r>
        <w:rPr>
          <w:rStyle w:val="Emphasis"/>
          <w:rFonts w:ascii="verdana;geneva" w:hAnsi="verdana;geneva"/>
          <w:sz w:val="24"/>
        </w:rPr>
        <w:t>. Forse plaudono in me questo”.</w:t>
      </w:r>
      <w:r>
        <w:rPr>
          <w:rFonts w:ascii="verdana;geneva" w:hAnsi="verdana;geneva"/>
          <w:sz w:val="24"/>
        </w:rPr>
        <w:br/>
        <w:t>Difficile era, ed è stato, rapportarsi con una madre-poetessa, la cui vicenda personale è diventata con il tempo sempre più motivo di interesse  per critici e lettori. Un poetessa che conta un numero sempre maggiore di pubblicazioni e di interventi pubblici, anche se il maggior numero di liriche è riposto nei cassetti di vari scrittori, amici o conoscenti occasionali, data la tendenza di nostra madre a regalare i propri manoscritti.</w:t>
      </w:r>
    </w:p>
    <w:p>
      <w:pPr>
        <w:pStyle w:val="Normal"/>
        <w:rPr>
          <w:rFonts w:ascii="verdana;geneva" w:hAnsi="verdana;geneva"/>
          <w:sz w:val="24"/>
        </w:rPr>
      </w:pPr>
      <w:r>
        <w:rPr>
          <w:rFonts w:ascii="verdana;geneva" w:hAnsi="verdana;geneva"/>
          <w:sz w:val="24"/>
        </w:rPr>
      </w:r>
    </w:p>
    <w:p>
      <w:pPr>
        <w:pStyle w:val="Normal"/>
        <w:rPr>
          <w:rFonts w:ascii="verdana;geneva" w:hAnsi="verdana;geneva"/>
          <w:sz w:val="24"/>
        </w:rPr>
      </w:pPr>
      <w:r>
        <w:rPr>
          <w:rFonts w:ascii="verdana;geneva" w:hAnsi="verdana;geneva"/>
          <w:sz w:val="24"/>
        </w:rPr>
      </w:r>
    </w:p>
    <w:tbl>
      <w:tblPr>
        <w:tblW w:w="11422" w:type="dxa"/>
        <w:jc w:val="left"/>
        <w:tblInd w:w="0" w:type="dxa"/>
        <w:tblBorders/>
        <w:tblCellMar>
          <w:top w:w="28" w:type="dxa"/>
          <w:left w:w="28" w:type="dxa"/>
          <w:bottom w:w="28" w:type="dxa"/>
          <w:right w:w="28" w:type="dxa"/>
        </w:tblCellMar>
      </w:tblPr>
      <w:tblGrid>
        <w:gridCol w:w="5696"/>
        <w:gridCol w:w="5726"/>
      </w:tblGrid>
      <w:tr>
        <w:trPr/>
        <w:tc>
          <w:tcPr>
            <w:tcW w:w="5696" w:type="dxa"/>
            <w:tcBorders/>
            <w:shd w:fill="auto" w:val="clear"/>
            <w:vAlign w:val="center"/>
          </w:tcPr>
          <w:p>
            <w:pPr>
              <w:pStyle w:val="TableContents"/>
              <w:rPr/>
            </w:pPr>
            <w:r>
              <w:rPr>
                <w:rStyle w:val="Emphasis"/>
                <w:rFonts w:ascii="verdana;geneva" w:hAnsi="verdana;geneva"/>
                <w:sz w:val="24"/>
              </w:rPr>
              <w:t xml:space="preserve">Alda: “Ho la sensazione di durare troppo, di non riuscire a spegnermi: come tutti i vecchi le mie radici stentano a mollare la terra. Ma del resto dico spesso a tutti quelli, che quella croce senza giustizia che è stato il mio manicomio non ha fatto che rivelarmi la grande potenza della vita”. </w:t>
            </w:r>
          </w:p>
        </w:tc>
        <w:tc>
          <w:tcPr>
            <w:tcW w:w="5726" w:type="dxa"/>
            <w:tcBorders/>
            <w:shd w:fill="auto" w:val="clear"/>
            <w:vAlign w:val="center"/>
          </w:tcPr>
          <w:p>
            <w:pPr>
              <w:pStyle w:val="TableContents"/>
              <w:rPr/>
            </w:pPr>
            <w:r>
              <w:rPr/>
            </w:r>
          </w:p>
        </w:tc>
      </w:tr>
    </w:tbl>
    <w:p>
      <w:pPr>
        <w:pStyle w:val="Normal"/>
        <w:rPr>
          <w:rFonts w:ascii="verdana;geneva" w:hAnsi="verdana;geneva"/>
          <w:sz w:val="24"/>
        </w:rPr>
      </w:pPr>
      <w:r>
        <w:rPr>
          <w:rFonts w:ascii="verdana;geneva" w:hAnsi="verdana;geneva"/>
          <w:sz w:val="24"/>
        </w:rPr>
      </w:r>
    </w:p>
    <w:p>
      <w:pPr>
        <w:pStyle w:val="TextBody"/>
        <w:rPr>
          <w:rFonts w:ascii="verdana;geneva" w:hAnsi="verdana;geneva"/>
          <w:sz w:val="24"/>
        </w:rPr>
      </w:pPr>
      <w:r>
        <w:rPr>
          <w:rFonts w:ascii="verdana;geneva" w:hAnsi="verdana;geneva"/>
          <w:sz w:val="24"/>
        </w:rPr>
        <w:t>Nostra madre si è spenta il 1° novembre 2009 all’Ospedale San Paolo di Milano, in seguito ad un tumore, fumando le sue amatissime ed inseparabili sigarette, una dietro l’altra fino all’ultimo, incurante dei divieti.</w:t>
      </w:r>
    </w:p>
    <w:p>
      <w:pPr>
        <w:pStyle w:val="TextBody"/>
        <w:jc w:val="both"/>
        <w:rPr/>
      </w:pPr>
      <w:r>
        <w:rPr>
          <w:rFonts w:ascii="verdana;geneva" w:hAnsi="verdana;geneva"/>
          <w:sz w:val="24"/>
        </w:rPr>
        <w:t>I tristi rintocchi funebri delle campane del Duomo di Milano pesano ancora sui nostri cuori mentre ricordiamo quello che raccontava di noi:</w:t>
      </w:r>
      <w:r>
        <w:rPr>
          <w:rStyle w:val="Emphasis"/>
          <w:rFonts w:ascii="verdana;geneva" w:hAnsi="verdana;geneva"/>
          <w:sz w:val="24"/>
        </w:rPr>
        <w:br/>
        <w:t>“Ho avuto quattro figlie. Allevate poi da altre famiglie. Non so neppure come ho trovato il tempo per farle. Si chiamano Emanuela, Barbara, Flavia e Simonetta. A loro raccomando sempre di non dire che sono figlie della poetessa Alda Merini. Quella pazza. Rispondono che io sono la loro mamma e basta, che non si vergognano di me. Mi commuovono”.</w:t>
      </w:r>
    </w:p>
    <w:p>
      <w:pPr>
        <w:pStyle w:val="Normal"/>
        <w:rPr>
          <w:rFonts w:ascii="verdana;geneva" w:hAnsi="verdana;geneva"/>
          <w:sz w:val="24"/>
        </w:rPr>
      </w:pPr>
      <w:r>
        <w:rPr>
          <w:rFonts w:ascii="verdana;geneva" w:hAnsi="verdana;geneva"/>
          <w:sz w:val="24"/>
        </w:rPr>
        <w:t xml:space="preserve">Nonostante le parole della nostra amatissima madre siamo onorate di ringraziare le migliaia di persone che si sono recate a porgere il loro saluto alla  piccola ape furibonda che, con la sua vita difficile e la sua opera sofferta, ha segnato la storia culturale non solo di Milano. </w:t>
        <w:br/>
        <w:t>E a tutti quelli che, con noi, hanno pianto la morte di nostra madre vogliamo ricordare che lei la sua vita l’ha goduta, l’ha goduta tutta…</w:t>
      </w:r>
      <w:r>
        <w:rPr>
          <w:rStyle w:val="Emphasis"/>
          <w:rFonts w:ascii="verdana;geneva" w:hAnsi="verdana;geneva"/>
          <w:sz w:val="24"/>
        </w:rPr>
        <w:br/>
        <w:br/>
        <w:t>Alda: “Io la vita l’ho goduta tutta, a dispetto di quello che vanno dicendo sul manicomio.</w:t>
        <w:br/>
        <w:t>Io la vita l’ho goduta perché mi piace anche l’inferno della vita e la vita è spesso un inferno…. per me la vita è stata bella perché l’ho pagata cara”.</w:t>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 w:name="arial">
    <w:altName w:val="helvetica"/>
    <w:charset w:val="01"/>
    <w:family w:val="auto"/>
    <w:pitch w:val="default"/>
  </w:font>
  <w:font w:name="verdana">
    <w:altName w:val="geneva"/>
    <w:charset w:val="01"/>
    <w:family w:val="auto"/>
    <w:pitch w:val="default"/>
  </w:font>
  <w:font w:name="Verdana">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spacing w:lineRule="atLeast" w:line="14"/>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ender">
    <w:name w:val="Envelope Return"/>
    <w:basedOn w:val="Normal"/>
    <w:pPr>
      <w:suppressLineNumbers/>
    </w:pPr>
    <w:rPr>
      <w:i/>
      <w:i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rvizi.tuttolagomaggiore.com/schede/azienda/comunicazione/giornalisti" TargetMode="External"/><Relationship Id="rId4" Type="http://schemas.openxmlformats.org/officeDocument/2006/relationships/hyperlink" Target="http://servizi.tuttolagomaggiore.com/schede/azienda/scuole_lezioni" TargetMode="External"/><Relationship Id="rId5" Type="http://schemas.openxmlformats.org/officeDocument/2006/relationships/hyperlink" Target="http://www.psicologia-torino.it/" TargetMode="External"/><Relationship Id="rId6" Type="http://schemas.openxmlformats.org/officeDocument/2006/relationships/hyperlink" Target="http://www.aldamerini.it/Poesie/Poesie-di-Alda-Merini/" TargetMode="External"/><Relationship Id="rId7" Type="http://schemas.openxmlformats.org/officeDocument/2006/relationships/hyperlink" Target="http://www.aldamerini.it/Poesie/Poesie-di-Alda-Merin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9</Pages>
  <Words>3141</Words>
  <Characters>15380</Characters>
  <CharactersWithSpaces>18470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2016-10-12T10:25:34Z</dcterms:created>
  <dc:creator/>
  <dc:description/>
  <dc:language>en-GB</dc:language>
  <cp:lastModifiedBy/>
  <dcterms:modified xsi:type="dcterms:W3CDTF">2016-10-12T11:09:28Z</dcterms:modified>
  <cp:revision>3</cp:revision>
  <dc:subject/>
  <dc:title/>
</cp:coreProperties>
</file>