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4F449" w14:textId="3735170F" w:rsidR="002B546B" w:rsidRDefault="00203C11" w:rsidP="00562A62">
      <w:pPr>
        <w:jc w:val="both"/>
        <w:rPr>
          <w:rFonts w:ascii="Cambria" w:hAnsi="Cambria" w:cs="Times New Roman (Corpo CS)"/>
          <w:b/>
          <w:bCs/>
          <w:caps/>
          <w:sz w:val="36"/>
          <w:szCs w:val="36"/>
        </w:rPr>
      </w:pPr>
      <w:r w:rsidRPr="00BA0E6A">
        <w:rPr>
          <w:rFonts w:ascii="Cambria" w:hAnsi="Cambria"/>
          <w:b/>
          <w:bCs/>
          <w:sz w:val="36"/>
          <w:szCs w:val="36"/>
        </w:rPr>
        <w:t xml:space="preserve">2. </w:t>
      </w:r>
      <w:r w:rsidR="003F5308" w:rsidRPr="00BA0E6A">
        <w:rPr>
          <w:rFonts w:ascii="Cambria" w:hAnsi="Cambria"/>
          <w:b/>
          <w:bCs/>
          <w:sz w:val="36"/>
          <w:szCs w:val="36"/>
        </w:rPr>
        <w:t xml:space="preserve"> </w:t>
      </w:r>
      <w:r w:rsidR="00BA0E6A" w:rsidRPr="00BA0E6A">
        <w:rPr>
          <w:rFonts w:ascii="Cambria" w:hAnsi="Cambria" w:cs="Times New Roman (Corpo CS)"/>
          <w:b/>
          <w:bCs/>
          <w:caps/>
          <w:sz w:val="36"/>
          <w:szCs w:val="36"/>
        </w:rPr>
        <w:t>Fondamenti e Tecnologie Abilitanti</w:t>
      </w:r>
    </w:p>
    <w:p w14:paraId="2F3A163E" w14:textId="77777777" w:rsidR="00BA0E6A" w:rsidRDefault="00BA0E6A" w:rsidP="00562A62">
      <w:pPr>
        <w:jc w:val="both"/>
        <w:rPr>
          <w:rFonts w:ascii="Cambria" w:hAnsi="Cambria" w:cs="Times New Roman (Corpo CS)"/>
          <w:b/>
          <w:bCs/>
          <w:caps/>
          <w:sz w:val="36"/>
          <w:szCs w:val="36"/>
        </w:rPr>
      </w:pPr>
    </w:p>
    <w:p w14:paraId="18AE2292" w14:textId="77777777" w:rsidR="00704BB2" w:rsidRDefault="00704BB2" w:rsidP="00562A62">
      <w:pPr>
        <w:jc w:val="both"/>
        <w:rPr>
          <w:rFonts w:ascii="Cambria" w:hAnsi="Cambria" w:cs="Times New Roman (Corpo CS)"/>
          <w:b/>
          <w:bCs/>
          <w:caps/>
          <w:sz w:val="36"/>
          <w:szCs w:val="36"/>
        </w:rPr>
      </w:pPr>
    </w:p>
    <w:p w14:paraId="0FF33A49" w14:textId="0C401DDB" w:rsidR="00396C40" w:rsidRDefault="00704BB2" w:rsidP="00562A62">
      <w:pPr>
        <w:jc w:val="both"/>
        <w:rPr>
          <w:rFonts w:ascii="Cambria" w:hAnsi="Cambria" w:cs="Times New Roman (Corpo CS)"/>
        </w:rPr>
      </w:pPr>
      <w:r w:rsidRPr="00704BB2">
        <w:rPr>
          <w:rFonts w:ascii="Cambria" w:hAnsi="Cambria" w:cs="Times New Roman (Corpo CS)"/>
        </w:rPr>
        <w:t>Questo capitolo fornisce il contesto tecnico necessario per comprendere le scelte architetturali (Capitolo 3) e implementative (Capitolo 4)</w:t>
      </w:r>
      <w:r w:rsidR="00B02759">
        <w:rPr>
          <w:rFonts w:ascii="Cambria" w:hAnsi="Cambria" w:cs="Times New Roman (Corpo CS)"/>
        </w:rPr>
        <w:t xml:space="preserve"> del progetto</w:t>
      </w:r>
      <w:r w:rsidRPr="00704BB2">
        <w:rPr>
          <w:rFonts w:ascii="Cambria" w:hAnsi="Cambria" w:cs="Times New Roman (Corpo CS)"/>
        </w:rPr>
        <w:t xml:space="preserve">. Per costruire un framework di orchestrazione efficace, è essenziale prima comprendere la "natura" fondamentale di ogni componente hardware e software che si intende integrare. </w:t>
      </w:r>
    </w:p>
    <w:p w14:paraId="51B4B598" w14:textId="77777777" w:rsidR="00396C40" w:rsidRDefault="00396C40" w:rsidP="00562A62">
      <w:pPr>
        <w:jc w:val="both"/>
        <w:rPr>
          <w:rFonts w:ascii="Cambria" w:hAnsi="Cambria" w:cs="Times New Roman (Corpo CS)"/>
        </w:rPr>
      </w:pPr>
    </w:p>
    <w:p w14:paraId="4B8398C3" w14:textId="010FAEE2" w:rsidR="00FD0DA2" w:rsidRDefault="00704BB2" w:rsidP="00562A62">
      <w:pPr>
        <w:jc w:val="both"/>
        <w:rPr>
          <w:rFonts w:ascii="Cambria" w:hAnsi="Cambria" w:cs="Times New Roman (Corpo CS)"/>
        </w:rPr>
      </w:pPr>
      <w:r w:rsidRPr="00704BB2">
        <w:rPr>
          <w:rFonts w:ascii="Cambria" w:hAnsi="Cambria" w:cs="Times New Roman (Corpo CS)"/>
        </w:rPr>
        <w:t>La ricerca della massima efficienza computazionale impone di non affidarsi più a un'unica architettura, ma di selezionare l'hardware il cui modello di parallelismo si adatta meglio alla natura specifica del problema.</w:t>
      </w:r>
    </w:p>
    <w:p w14:paraId="5D8649C8" w14:textId="77777777" w:rsidR="00396C40" w:rsidRDefault="00396C40" w:rsidP="00562A62">
      <w:pPr>
        <w:jc w:val="both"/>
        <w:rPr>
          <w:rFonts w:ascii="Cambria" w:hAnsi="Cambria" w:cs="Times New Roman (Corpo CS)"/>
        </w:rPr>
      </w:pPr>
    </w:p>
    <w:p w14:paraId="5F032B3D" w14:textId="520670A9" w:rsidR="00396C40" w:rsidRDefault="00396C40" w:rsidP="00562A62">
      <w:pPr>
        <w:jc w:val="both"/>
        <w:rPr>
          <w:rFonts w:ascii="Cambria" w:hAnsi="Cambria" w:cs="Times New Roman (Corpo CS)"/>
        </w:rPr>
      </w:pPr>
      <w:r w:rsidRPr="00396C40">
        <w:rPr>
          <w:rFonts w:ascii="Cambria" w:hAnsi="Cambria" w:cs="Times New Roman (Corpo CS)"/>
        </w:rPr>
        <w:t>Questa crescente specializzazione, tuttavia, crea una significativa frammentazione tecnologica. Un'architettura ottimizzata per il data-</w:t>
      </w:r>
      <w:proofErr w:type="spellStart"/>
      <w:r w:rsidRPr="00396C40">
        <w:rPr>
          <w:rFonts w:ascii="Cambria" w:hAnsi="Cambria" w:cs="Times New Roman (Corpo CS)"/>
        </w:rPr>
        <w:t>parallelism</w:t>
      </w:r>
      <w:proofErr w:type="spellEnd"/>
      <w:r w:rsidRPr="00396C40">
        <w:rPr>
          <w:rFonts w:ascii="Cambria" w:hAnsi="Cambria" w:cs="Times New Roman (Corpo CS)"/>
        </w:rPr>
        <w:t xml:space="preserve"> (la GPU) ha un'API, un modello di memoria e un paradigma di esecuzione radicalmente diversi da un'architettura ottimizzata per il pipeline-</w:t>
      </w:r>
      <w:proofErr w:type="spellStart"/>
      <w:r w:rsidRPr="00396C40">
        <w:rPr>
          <w:rFonts w:ascii="Cambria" w:hAnsi="Cambria" w:cs="Times New Roman (Corpo CS)"/>
        </w:rPr>
        <w:t>parallelism</w:t>
      </w:r>
      <w:proofErr w:type="spellEnd"/>
      <w:r w:rsidRPr="00396C40">
        <w:rPr>
          <w:rFonts w:ascii="Cambria" w:hAnsi="Cambria" w:cs="Times New Roman (Corpo CS)"/>
        </w:rPr>
        <w:t xml:space="preserve"> (l'FPGA).</w:t>
      </w:r>
    </w:p>
    <w:p w14:paraId="5E064E70" w14:textId="77777777" w:rsidR="00396C40" w:rsidRDefault="00396C40" w:rsidP="00562A62">
      <w:pPr>
        <w:jc w:val="both"/>
        <w:rPr>
          <w:rFonts w:ascii="Cambria" w:hAnsi="Cambria" w:cs="Times New Roman (Corpo CS)"/>
        </w:rPr>
      </w:pPr>
    </w:p>
    <w:p w14:paraId="07EA3FAD" w14:textId="79F586A6" w:rsidR="00396C40" w:rsidRDefault="00396C40" w:rsidP="00562A62">
      <w:pPr>
        <w:jc w:val="both"/>
        <w:rPr>
          <w:rFonts w:ascii="Cambria" w:hAnsi="Cambria" w:cs="Times New Roman (Corpo CS)"/>
        </w:rPr>
      </w:pPr>
      <w:r w:rsidRPr="00396C40">
        <w:rPr>
          <w:rFonts w:ascii="Cambria" w:hAnsi="Cambria" w:cs="Times New Roman (Corpo CS)"/>
        </w:rPr>
        <w:t>Lo scopo di questo capitolo è quindi duplice:</w:t>
      </w:r>
      <w:r>
        <w:rPr>
          <w:rFonts w:ascii="Cambria" w:hAnsi="Cambria" w:cs="Times New Roman (Corpo CS)"/>
        </w:rPr>
        <w:t xml:space="preserve"> f</w:t>
      </w:r>
      <w:r w:rsidRPr="00396C40">
        <w:rPr>
          <w:rFonts w:ascii="Cambria" w:hAnsi="Cambria" w:cs="Times New Roman (Corpo CS)"/>
        </w:rPr>
        <w:t>ornire una panoramica dettagliata delle tre architetture hardware</w:t>
      </w:r>
      <w:r>
        <w:rPr>
          <w:rFonts w:ascii="Cambria" w:hAnsi="Cambria" w:cs="Times New Roman (Corpo CS)"/>
        </w:rPr>
        <w:t xml:space="preserve"> utilizzate</w:t>
      </w:r>
      <w:r w:rsidRPr="00396C40">
        <w:rPr>
          <w:rFonts w:ascii="Cambria" w:hAnsi="Cambria" w:cs="Times New Roman (Corpo CS)"/>
        </w:rPr>
        <w:t xml:space="preserve"> (CPU, GPU, FPGA)</w:t>
      </w:r>
      <w:r>
        <w:rPr>
          <w:rFonts w:ascii="Cambria" w:hAnsi="Cambria" w:cs="Times New Roman (Corpo CS)"/>
        </w:rPr>
        <w:t xml:space="preserve">, </w:t>
      </w:r>
      <w:r w:rsidRPr="00396C40">
        <w:rPr>
          <w:rFonts w:ascii="Cambria" w:hAnsi="Cambria" w:cs="Times New Roman (Corpo CS)"/>
        </w:rPr>
        <w:t>evidenziando i loro distinti modelli di parallelismo che ne giustificano l'utilizzo</w:t>
      </w:r>
      <w:r>
        <w:rPr>
          <w:rFonts w:ascii="Cambria" w:hAnsi="Cambria" w:cs="Times New Roman (Corpo CS)"/>
        </w:rPr>
        <w:t>, e a</w:t>
      </w:r>
      <w:r w:rsidRPr="00396C40">
        <w:rPr>
          <w:rFonts w:ascii="Cambria" w:hAnsi="Cambria" w:cs="Times New Roman (Corpo CS)"/>
        </w:rPr>
        <w:t>pprofondire i framework (FastFlow, OpenMP) e le API di offloading (OpenCL, Metal) utilizzati per programmare questi dispositivi</w:t>
      </w:r>
      <w:r>
        <w:rPr>
          <w:rFonts w:ascii="Cambria" w:hAnsi="Cambria" w:cs="Times New Roman (Corpo CS)"/>
        </w:rPr>
        <w:t>.</w:t>
      </w:r>
    </w:p>
    <w:p w14:paraId="1713402F" w14:textId="77777777" w:rsidR="00396C40" w:rsidRDefault="00396C40" w:rsidP="00562A62">
      <w:pPr>
        <w:jc w:val="both"/>
        <w:rPr>
          <w:rFonts w:ascii="Cambria" w:hAnsi="Cambria" w:cs="Times New Roman (Corpo CS)"/>
        </w:rPr>
      </w:pPr>
    </w:p>
    <w:p w14:paraId="78152865" w14:textId="3B0F8892" w:rsidR="00396C40" w:rsidRDefault="00396C40" w:rsidP="00562A62">
      <w:pPr>
        <w:jc w:val="both"/>
        <w:rPr>
          <w:rFonts w:ascii="Cambria" w:hAnsi="Cambria" w:cs="Times New Roman (Corpo CS)"/>
        </w:rPr>
      </w:pPr>
      <w:r w:rsidRPr="00396C40">
        <w:rPr>
          <w:rFonts w:ascii="Cambria" w:hAnsi="Cambria" w:cs="Times New Roman (Corpo CS)"/>
        </w:rPr>
        <w:t>Questa analisi servirà da fondamento per giustificare le decisioni di design—come la necessità di un'interfaccia di astrazione per l'hardware e di una pipeline asincrona interna—che verranno introdotte ne</w:t>
      </w:r>
      <w:r w:rsidR="002A7EDA">
        <w:rPr>
          <w:rFonts w:ascii="Cambria" w:hAnsi="Cambria" w:cs="Times New Roman (Corpo CS)"/>
        </w:rPr>
        <w:t>i capitoli 3 e 4</w:t>
      </w:r>
      <w:r w:rsidRPr="00396C40">
        <w:rPr>
          <w:rFonts w:ascii="Cambria" w:hAnsi="Cambria" w:cs="Times New Roman (Corpo CS)"/>
        </w:rPr>
        <w:t>.</w:t>
      </w:r>
    </w:p>
    <w:p w14:paraId="53D84982" w14:textId="77777777" w:rsidR="00704BB2" w:rsidRDefault="00704BB2" w:rsidP="00562A62">
      <w:pPr>
        <w:jc w:val="both"/>
        <w:rPr>
          <w:rFonts w:ascii="Cambria" w:hAnsi="Cambria" w:cs="Times New Roman (Corpo CS)"/>
        </w:rPr>
      </w:pPr>
    </w:p>
    <w:p w14:paraId="253B9C7E" w14:textId="77777777" w:rsidR="00FD0DA2" w:rsidRDefault="00FD0DA2" w:rsidP="00562A62">
      <w:pPr>
        <w:jc w:val="both"/>
        <w:rPr>
          <w:rFonts w:ascii="Cambria" w:hAnsi="Cambria" w:cs="Times New Roman (Corpo CS)"/>
        </w:rPr>
      </w:pPr>
    </w:p>
    <w:p w14:paraId="60D7D057" w14:textId="77777777" w:rsidR="00FD0DA2" w:rsidRDefault="00FD0DA2" w:rsidP="00562A62">
      <w:pPr>
        <w:jc w:val="both"/>
        <w:rPr>
          <w:rFonts w:ascii="Cambria" w:hAnsi="Cambria" w:cs="Times New Roman (Corpo CS)"/>
        </w:rPr>
      </w:pPr>
    </w:p>
    <w:p w14:paraId="0C824010" w14:textId="77777777" w:rsidR="00934CF9" w:rsidRDefault="00934CF9" w:rsidP="00562A62">
      <w:pPr>
        <w:jc w:val="both"/>
        <w:rPr>
          <w:rFonts w:ascii="Cambria" w:hAnsi="Cambria" w:cs="Times New Roman (Corpo CS)"/>
        </w:rPr>
      </w:pPr>
    </w:p>
    <w:p w14:paraId="67A34B01" w14:textId="77777777" w:rsidR="00934CF9" w:rsidRDefault="00934CF9" w:rsidP="00562A62">
      <w:pPr>
        <w:jc w:val="both"/>
        <w:rPr>
          <w:rFonts w:ascii="Cambria" w:hAnsi="Cambria" w:cs="Times New Roman (Corpo CS)"/>
        </w:rPr>
      </w:pPr>
    </w:p>
    <w:p w14:paraId="404E34F5" w14:textId="77777777" w:rsidR="00934CF9" w:rsidRDefault="00934CF9" w:rsidP="00562A62">
      <w:pPr>
        <w:jc w:val="both"/>
        <w:rPr>
          <w:rFonts w:ascii="Cambria" w:hAnsi="Cambria" w:cs="Times New Roman (Corpo CS)"/>
        </w:rPr>
      </w:pPr>
    </w:p>
    <w:p w14:paraId="5E61C83E" w14:textId="77777777" w:rsidR="00934CF9" w:rsidRDefault="00934CF9" w:rsidP="00562A62">
      <w:pPr>
        <w:jc w:val="both"/>
        <w:rPr>
          <w:rFonts w:ascii="Cambria" w:hAnsi="Cambria" w:cs="Times New Roman (Corpo CS)"/>
        </w:rPr>
      </w:pPr>
    </w:p>
    <w:p w14:paraId="3F871679" w14:textId="77777777" w:rsidR="00934CF9" w:rsidRDefault="00934CF9" w:rsidP="00562A62">
      <w:pPr>
        <w:jc w:val="both"/>
        <w:rPr>
          <w:rFonts w:ascii="Cambria" w:hAnsi="Cambria" w:cs="Times New Roman (Corpo CS)"/>
        </w:rPr>
      </w:pPr>
    </w:p>
    <w:p w14:paraId="1610CC5E" w14:textId="77777777" w:rsidR="00934CF9" w:rsidRDefault="00934CF9" w:rsidP="00562A62">
      <w:pPr>
        <w:jc w:val="both"/>
        <w:rPr>
          <w:rFonts w:ascii="Cambria" w:hAnsi="Cambria" w:cs="Times New Roman (Corpo CS)"/>
        </w:rPr>
      </w:pPr>
    </w:p>
    <w:p w14:paraId="5F64900C" w14:textId="77777777" w:rsidR="00934CF9" w:rsidRDefault="00934CF9" w:rsidP="00562A62">
      <w:pPr>
        <w:jc w:val="both"/>
        <w:rPr>
          <w:rFonts w:ascii="Cambria" w:hAnsi="Cambria" w:cs="Times New Roman (Corpo CS)"/>
        </w:rPr>
      </w:pPr>
    </w:p>
    <w:p w14:paraId="35071DE2" w14:textId="77777777" w:rsidR="00934CF9" w:rsidRDefault="00934CF9" w:rsidP="00562A62">
      <w:pPr>
        <w:jc w:val="both"/>
        <w:rPr>
          <w:rFonts w:ascii="Cambria" w:hAnsi="Cambria" w:cs="Times New Roman (Corpo CS)"/>
        </w:rPr>
      </w:pPr>
    </w:p>
    <w:p w14:paraId="6F9477C1" w14:textId="77777777" w:rsidR="00934CF9" w:rsidRDefault="00934CF9" w:rsidP="00562A62">
      <w:pPr>
        <w:jc w:val="both"/>
        <w:rPr>
          <w:rFonts w:ascii="Cambria" w:hAnsi="Cambria" w:cs="Times New Roman (Corpo CS)"/>
        </w:rPr>
      </w:pPr>
    </w:p>
    <w:p w14:paraId="333B1B00" w14:textId="77777777" w:rsidR="00934CF9" w:rsidRDefault="00934CF9" w:rsidP="00562A62">
      <w:pPr>
        <w:jc w:val="both"/>
        <w:rPr>
          <w:rFonts w:ascii="Cambria" w:hAnsi="Cambria" w:cs="Times New Roman (Corpo CS)"/>
        </w:rPr>
      </w:pPr>
    </w:p>
    <w:p w14:paraId="57AA3A2F" w14:textId="77777777" w:rsidR="00934CF9" w:rsidRDefault="00934CF9" w:rsidP="00562A62">
      <w:pPr>
        <w:jc w:val="both"/>
        <w:rPr>
          <w:rFonts w:ascii="Cambria" w:hAnsi="Cambria" w:cs="Times New Roman (Corpo CS)"/>
        </w:rPr>
      </w:pPr>
    </w:p>
    <w:p w14:paraId="2C93027E" w14:textId="77777777" w:rsidR="00934CF9" w:rsidRDefault="00934CF9" w:rsidP="00562A62">
      <w:pPr>
        <w:jc w:val="both"/>
        <w:rPr>
          <w:rFonts w:ascii="Cambria" w:hAnsi="Cambria" w:cs="Times New Roman (Corpo CS)"/>
        </w:rPr>
      </w:pPr>
    </w:p>
    <w:p w14:paraId="24379EFA" w14:textId="77777777" w:rsidR="00934CF9" w:rsidRDefault="00934CF9" w:rsidP="00562A62">
      <w:pPr>
        <w:jc w:val="both"/>
        <w:rPr>
          <w:rFonts w:ascii="Cambria" w:hAnsi="Cambria" w:cs="Times New Roman (Corpo CS)"/>
        </w:rPr>
      </w:pPr>
    </w:p>
    <w:p w14:paraId="5C0B07E5" w14:textId="77777777" w:rsidR="00396C40" w:rsidRDefault="00396C40" w:rsidP="00562A62">
      <w:pPr>
        <w:jc w:val="both"/>
        <w:rPr>
          <w:rFonts w:ascii="Cambria" w:hAnsi="Cambria" w:cs="Times New Roman (Corpo CS)"/>
        </w:rPr>
      </w:pPr>
    </w:p>
    <w:p w14:paraId="20E9DA1A" w14:textId="77777777" w:rsidR="00396C40" w:rsidRDefault="00396C40" w:rsidP="00562A62">
      <w:pPr>
        <w:jc w:val="both"/>
        <w:rPr>
          <w:rFonts w:ascii="Cambria" w:hAnsi="Cambria" w:cs="Times New Roman (Corpo CS)"/>
        </w:rPr>
      </w:pPr>
    </w:p>
    <w:p w14:paraId="0C6F193A" w14:textId="77777777" w:rsidR="00396C40" w:rsidRDefault="00396C40" w:rsidP="00562A62">
      <w:pPr>
        <w:jc w:val="both"/>
        <w:rPr>
          <w:rFonts w:ascii="Cambria" w:hAnsi="Cambria" w:cs="Times New Roman (Corpo CS)"/>
        </w:rPr>
      </w:pPr>
    </w:p>
    <w:p w14:paraId="0DDC2821" w14:textId="77777777" w:rsidR="00396C40" w:rsidRDefault="00396C40" w:rsidP="00562A62">
      <w:pPr>
        <w:jc w:val="both"/>
        <w:rPr>
          <w:rFonts w:ascii="Cambria" w:hAnsi="Cambria" w:cs="Times New Roman (Corpo CS)"/>
        </w:rPr>
      </w:pPr>
    </w:p>
    <w:p w14:paraId="551800FE" w14:textId="77777777" w:rsidR="00396C40" w:rsidRDefault="00396C40" w:rsidP="00562A62">
      <w:pPr>
        <w:jc w:val="both"/>
        <w:rPr>
          <w:rFonts w:ascii="Cambria" w:hAnsi="Cambria" w:cs="Times New Roman (Corpo CS)"/>
        </w:rPr>
      </w:pPr>
    </w:p>
    <w:p w14:paraId="14F2F763" w14:textId="77777777" w:rsidR="00396C40" w:rsidRDefault="00396C40" w:rsidP="00562A62">
      <w:pPr>
        <w:jc w:val="both"/>
        <w:rPr>
          <w:rFonts w:ascii="Cambria" w:hAnsi="Cambria" w:cs="Times New Roman (Corpo CS)"/>
        </w:rPr>
      </w:pPr>
    </w:p>
    <w:p w14:paraId="2A8FE6D0" w14:textId="77777777" w:rsidR="00396C40" w:rsidRDefault="00396C40" w:rsidP="00562A62">
      <w:pPr>
        <w:jc w:val="both"/>
        <w:rPr>
          <w:rFonts w:ascii="Cambria" w:hAnsi="Cambria" w:cs="Times New Roman (Corpo CS)"/>
        </w:rPr>
      </w:pPr>
    </w:p>
    <w:p w14:paraId="3BEED22D" w14:textId="012B6688" w:rsidR="00704BB2" w:rsidRPr="00704BB2" w:rsidRDefault="00704BB2" w:rsidP="00562A62">
      <w:pPr>
        <w:jc w:val="both"/>
        <w:rPr>
          <w:rFonts w:ascii="Cambria" w:hAnsi="Cambria" w:cs="Times New Roman (Corpo CS)"/>
          <w:b/>
          <w:bCs/>
          <w:sz w:val="32"/>
          <w:szCs w:val="32"/>
        </w:rPr>
      </w:pPr>
      <w:r w:rsidRPr="00704BB2">
        <w:rPr>
          <w:rFonts w:ascii="Cambria" w:hAnsi="Cambria" w:cs="Times New Roman (Corpo CS)"/>
          <w:b/>
          <w:bCs/>
          <w:sz w:val="32"/>
          <w:szCs w:val="32"/>
        </w:rPr>
        <w:lastRenderedPageBreak/>
        <w:t>2.1 Le Architetture Hardware a Confronto</w:t>
      </w:r>
    </w:p>
    <w:p w14:paraId="1AEFCBA0" w14:textId="77777777" w:rsidR="00BA0E6A" w:rsidRPr="00704BB2" w:rsidRDefault="00BA0E6A" w:rsidP="00562A62">
      <w:pPr>
        <w:jc w:val="both"/>
        <w:rPr>
          <w:rFonts w:ascii="Cambria" w:hAnsi="Cambria" w:cs="Times New Roman (Corpo CS)"/>
        </w:rPr>
      </w:pPr>
    </w:p>
    <w:p w14:paraId="7D24047E" w14:textId="77777777" w:rsidR="00704BB2" w:rsidRDefault="00704BB2" w:rsidP="00562A62">
      <w:pPr>
        <w:jc w:val="both"/>
        <w:rPr>
          <w:rFonts w:ascii="Cambria" w:hAnsi="Cambria"/>
        </w:rPr>
      </w:pPr>
      <w:r w:rsidRPr="00704BB2">
        <w:rPr>
          <w:rFonts w:ascii="Cambria" w:hAnsi="Cambria"/>
        </w:rPr>
        <w:t>Il progetto si confronta con tre architetture hardware che rappresentano tre filosofie di calcolo f</w:t>
      </w:r>
      <w:r>
        <w:rPr>
          <w:rFonts w:ascii="Cambria" w:hAnsi="Cambria"/>
        </w:rPr>
        <w:t>o</w:t>
      </w:r>
      <w:r w:rsidRPr="00704BB2">
        <w:rPr>
          <w:rFonts w:ascii="Cambria" w:hAnsi="Cambria"/>
        </w:rPr>
        <w:t>ndamentalmente diverse</w:t>
      </w:r>
      <w:r>
        <w:rPr>
          <w:rFonts w:ascii="Cambria" w:hAnsi="Cambria"/>
        </w:rPr>
        <w:t xml:space="preserve">: CPU </w:t>
      </w:r>
      <w:r w:rsidRPr="00704BB2">
        <w:rPr>
          <w:rFonts w:ascii="Cambria" w:hAnsi="Cambria"/>
        </w:rPr>
        <w:t>(Central Processing Unit)</w:t>
      </w:r>
      <w:r>
        <w:rPr>
          <w:rFonts w:ascii="Cambria" w:hAnsi="Cambria"/>
        </w:rPr>
        <w:t xml:space="preserve">, GPU </w:t>
      </w:r>
      <w:r w:rsidRPr="00704BB2">
        <w:rPr>
          <w:rFonts w:ascii="Cambria" w:hAnsi="Cambria"/>
        </w:rPr>
        <w:t>(Graphics Processing Unit)</w:t>
      </w:r>
      <w:r>
        <w:rPr>
          <w:rFonts w:ascii="Cambria" w:hAnsi="Cambria"/>
        </w:rPr>
        <w:t xml:space="preserve">, FPGA </w:t>
      </w:r>
      <w:r w:rsidRPr="00704BB2">
        <w:rPr>
          <w:rFonts w:ascii="Cambria" w:hAnsi="Cambria"/>
        </w:rPr>
        <w:t xml:space="preserve">(Field-Programmable Gate Array). </w:t>
      </w:r>
    </w:p>
    <w:p w14:paraId="5B7E53F6" w14:textId="06A16116" w:rsidR="00FD0DA2" w:rsidRDefault="00704BB2" w:rsidP="00562A62">
      <w:pPr>
        <w:jc w:val="both"/>
        <w:rPr>
          <w:rFonts w:ascii="Cambria" w:hAnsi="Cambria"/>
        </w:rPr>
      </w:pPr>
      <w:r w:rsidRPr="00704BB2">
        <w:rPr>
          <w:rFonts w:ascii="Cambria" w:hAnsi="Cambria"/>
        </w:rPr>
        <w:t>La scelta di quale architettura utilizzare dipende interamente dalla natura del carico di lavoro da accelerare</w:t>
      </w:r>
      <w:r w:rsidR="00B02759">
        <w:rPr>
          <w:rFonts w:ascii="Cambria" w:hAnsi="Cambria"/>
        </w:rPr>
        <w:t>, come si vedrà nelle misurazioni descritte nel capitolo 5.</w:t>
      </w:r>
    </w:p>
    <w:p w14:paraId="34C4A547" w14:textId="77777777" w:rsidR="00FD0DA2" w:rsidRDefault="00FD0DA2" w:rsidP="00562A62">
      <w:pPr>
        <w:jc w:val="both"/>
        <w:rPr>
          <w:rFonts w:ascii="Cambria" w:hAnsi="Cambria"/>
        </w:rPr>
      </w:pPr>
    </w:p>
    <w:p w14:paraId="05F1D3E8" w14:textId="77777777" w:rsidR="009F27A9" w:rsidRDefault="009F27A9" w:rsidP="00562A62">
      <w:pPr>
        <w:jc w:val="both"/>
        <w:rPr>
          <w:rFonts w:ascii="Cambria" w:hAnsi="Cambria"/>
        </w:rPr>
      </w:pPr>
    </w:p>
    <w:p w14:paraId="014441B2" w14:textId="77777777" w:rsidR="00704BB2" w:rsidRDefault="00704BB2" w:rsidP="00562A62">
      <w:pPr>
        <w:jc w:val="both"/>
        <w:rPr>
          <w:rFonts w:ascii="Cambria" w:hAnsi="Cambria"/>
        </w:rPr>
      </w:pPr>
    </w:p>
    <w:p w14:paraId="32F796F5" w14:textId="2A370645" w:rsidR="00704BB2" w:rsidRDefault="00704BB2" w:rsidP="00562A62">
      <w:pPr>
        <w:jc w:val="both"/>
        <w:rPr>
          <w:rFonts w:ascii="Cambria" w:hAnsi="Cambria"/>
          <w:b/>
          <w:bCs/>
          <w:sz w:val="28"/>
          <w:szCs w:val="28"/>
        </w:rPr>
      </w:pPr>
      <w:r w:rsidRPr="00704BB2">
        <w:rPr>
          <w:rFonts w:ascii="Cambria" w:hAnsi="Cambria"/>
          <w:b/>
          <w:bCs/>
          <w:sz w:val="28"/>
          <w:szCs w:val="28"/>
        </w:rPr>
        <w:t>2.1.1 CPU: L'Orchestratore</w:t>
      </w:r>
    </w:p>
    <w:p w14:paraId="7597A763" w14:textId="77777777" w:rsidR="00DC4673" w:rsidRDefault="00DC4673" w:rsidP="00562A62">
      <w:pPr>
        <w:jc w:val="both"/>
        <w:rPr>
          <w:rFonts w:ascii="Cambria" w:hAnsi="Cambria"/>
          <w:b/>
          <w:bCs/>
          <w:sz w:val="28"/>
          <w:szCs w:val="28"/>
        </w:rPr>
      </w:pPr>
    </w:p>
    <w:p w14:paraId="4FE4CCE0" w14:textId="77777777" w:rsidR="00DC4673" w:rsidRDefault="00DC4673" w:rsidP="00562A62">
      <w:pPr>
        <w:jc w:val="both"/>
        <w:rPr>
          <w:rFonts w:ascii="Cambria" w:hAnsi="Cambria"/>
        </w:rPr>
      </w:pPr>
      <w:r w:rsidRPr="00DC4673">
        <w:rPr>
          <w:rFonts w:ascii="Cambria" w:hAnsi="Cambria"/>
        </w:rPr>
        <w:t>La CPU è l'architettura general-</w:t>
      </w:r>
      <w:proofErr w:type="spellStart"/>
      <w:r w:rsidRPr="00DC4673">
        <w:rPr>
          <w:rFonts w:ascii="Cambria" w:hAnsi="Cambria"/>
        </w:rPr>
        <w:t>purpose</w:t>
      </w:r>
      <w:proofErr w:type="spellEnd"/>
      <w:r w:rsidRPr="00DC4673">
        <w:rPr>
          <w:rFonts w:ascii="Cambria" w:hAnsi="Cambria"/>
        </w:rPr>
        <w:t xml:space="preserve"> che agisce da "cervello" e </w:t>
      </w:r>
      <w:proofErr w:type="spellStart"/>
      <w:r w:rsidRPr="00DC4673">
        <w:rPr>
          <w:rFonts w:ascii="Cambria" w:hAnsi="Cambria"/>
        </w:rPr>
        <w:t>host</w:t>
      </w:r>
      <w:proofErr w:type="spellEnd"/>
      <w:r w:rsidRPr="00DC4673">
        <w:rPr>
          <w:rFonts w:ascii="Cambria" w:hAnsi="Cambria"/>
        </w:rPr>
        <w:t xml:space="preserve"> per l'intera applicazione</w:t>
      </w:r>
      <w:r>
        <w:rPr>
          <w:rFonts w:ascii="Cambria" w:hAnsi="Cambria"/>
        </w:rPr>
        <w:t xml:space="preserve">. </w:t>
      </w:r>
    </w:p>
    <w:p w14:paraId="3ABD5C01" w14:textId="77777777" w:rsidR="00DC4673" w:rsidRDefault="00DC4673" w:rsidP="00562A62">
      <w:pPr>
        <w:jc w:val="both"/>
        <w:rPr>
          <w:rFonts w:ascii="Cambria" w:hAnsi="Cambria"/>
        </w:rPr>
      </w:pPr>
    </w:p>
    <w:p w14:paraId="7900A3FC" w14:textId="21076035" w:rsidR="00DC4673" w:rsidRDefault="00DC4673" w:rsidP="00562A62">
      <w:pPr>
        <w:jc w:val="both"/>
        <w:rPr>
          <w:rFonts w:ascii="Cambria" w:hAnsi="Cambria"/>
        </w:rPr>
      </w:pPr>
      <w:r w:rsidRPr="00DC4673">
        <w:rPr>
          <w:rFonts w:ascii="Cambria" w:hAnsi="Cambria"/>
        </w:rPr>
        <w:t xml:space="preserve">Le moderne CPU sono sistemi MIMD (Multiple </w:t>
      </w:r>
      <w:proofErr w:type="spellStart"/>
      <w:r w:rsidRPr="00DC4673">
        <w:rPr>
          <w:rFonts w:ascii="Cambria" w:hAnsi="Cambria"/>
        </w:rPr>
        <w:t>Instruction</w:t>
      </w:r>
      <w:proofErr w:type="spellEnd"/>
      <w:r w:rsidRPr="00DC4673">
        <w:rPr>
          <w:rFonts w:ascii="Cambria" w:hAnsi="Cambria"/>
        </w:rPr>
        <w:t>, Multiple Data), o "task-</w:t>
      </w:r>
      <w:proofErr w:type="spellStart"/>
      <w:r w:rsidRPr="00DC4673">
        <w:rPr>
          <w:rFonts w:ascii="Cambria" w:hAnsi="Cambria"/>
        </w:rPr>
        <w:t>parallel</w:t>
      </w:r>
      <w:proofErr w:type="spellEnd"/>
      <w:r w:rsidRPr="00DC4673">
        <w:rPr>
          <w:rFonts w:ascii="Cambria" w:hAnsi="Cambria"/>
        </w:rPr>
        <w:t>". Sono composte da un numero relativamente ridotto di core (es. 4-32) altamente sofisticati, ognuno dotato di complesse unità di predizione dei salti, cache gerarchiche e la capacità di eseguire task diversi su dati diversi in modo indipendente e asincrono. Sebbene includano unità vettoriali (SIMD</w:t>
      </w:r>
      <w:r>
        <w:rPr>
          <w:rFonts w:ascii="Cambria" w:hAnsi="Cambria"/>
        </w:rPr>
        <w:t xml:space="preserve">) </w:t>
      </w:r>
      <w:r w:rsidRPr="00DC4673">
        <w:rPr>
          <w:rFonts w:ascii="Cambria" w:hAnsi="Cambria"/>
        </w:rPr>
        <w:t xml:space="preserve">per un limitato parallelismo dati, la loro forza risiede nell'eseguire un singolo </w:t>
      </w:r>
      <w:r>
        <w:rPr>
          <w:rFonts w:ascii="Cambria" w:hAnsi="Cambria"/>
        </w:rPr>
        <w:t>compito</w:t>
      </w:r>
      <w:r w:rsidRPr="00DC4673">
        <w:rPr>
          <w:rFonts w:ascii="Cambria" w:hAnsi="Cambria"/>
        </w:rPr>
        <w:t xml:space="preserve"> con la minima latenza possibile.</w:t>
      </w:r>
    </w:p>
    <w:p w14:paraId="69B217BA" w14:textId="77777777" w:rsidR="00DC4673" w:rsidRDefault="00DC4673" w:rsidP="00562A62">
      <w:pPr>
        <w:jc w:val="both"/>
        <w:rPr>
          <w:rFonts w:ascii="Cambria" w:hAnsi="Cambria"/>
        </w:rPr>
      </w:pPr>
    </w:p>
    <w:p w14:paraId="74AF28BD" w14:textId="77777777" w:rsidR="00DC4673" w:rsidRDefault="00DC4673" w:rsidP="00562A62">
      <w:pPr>
        <w:jc w:val="both"/>
        <w:rPr>
          <w:rFonts w:ascii="Cambria" w:hAnsi="Cambria"/>
        </w:rPr>
      </w:pPr>
      <w:r w:rsidRPr="00DC4673">
        <w:rPr>
          <w:rFonts w:ascii="Cambria" w:hAnsi="Cambria"/>
        </w:rPr>
        <w:t xml:space="preserve">Proprio per questa sua flessibilità, nel progetto la CPU ricopre due ruoli. </w:t>
      </w:r>
    </w:p>
    <w:p w14:paraId="5AB545D8" w14:textId="05BE682D" w:rsidR="00DC4673" w:rsidRDefault="00DC4673" w:rsidP="00562A62">
      <w:pPr>
        <w:jc w:val="both"/>
        <w:rPr>
          <w:rFonts w:ascii="Cambria" w:hAnsi="Cambria"/>
        </w:rPr>
      </w:pPr>
      <w:r w:rsidRPr="00DC4673">
        <w:rPr>
          <w:rFonts w:ascii="Cambria" w:hAnsi="Cambria"/>
        </w:rPr>
        <w:t xml:space="preserve">Primariamente, agisce come </w:t>
      </w:r>
      <w:proofErr w:type="spellStart"/>
      <w:r w:rsidRPr="00DC4673">
        <w:rPr>
          <w:rFonts w:ascii="Cambria" w:hAnsi="Cambria"/>
        </w:rPr>
        <w:t>host</w:t>
      </w:r>
      <w:proofErr w:type="spellEnd"/>
      <w:r w:rsidRPr="00DC4673">
        <w:rPr>
          <w:rFonts w:ascii="Cambria" w:hAnsi="Cambria"/>
        </w:rPr>
        <w:t xml:space="preserve">: è il dispositivo che esegue il main, gestisce e orchestra la pipeline FastFlow, inviando i task agli acceleratori. </w:t>
      </w:r>
    </w:p>
    <w:p w14:paraId="2A3777C0" w14:textId="2B486411" w:rsidR="00DC4673" w:rsidRDefault="00DC4673" w:rsidP="00562A62">
      <w:pPr>
        <w:jc w:val="both"/>
        <w:rPr>
          <w:rFonts w:ascii="Cambria" w:hAnsi="Cambria"/>
        </w:rPr>
      </w:pPr>
      <w:r w:rsidRPr="00DC4673">
        <w:rPr>
          <w:rFonts w:ascii="Cambria" w:hAnsi="Cambria"/>
        </w:rPr>
        <w:t>Secondariamente, funge da baseline per le performance</w:t>
      </w:r>
      <w:r w:rsidR="00FB1B6F">
        <w:rPr>
          <w:rFonts w:ascii="Cambria" w:hAnsi="Cambria"/>
        </w:rPr>
        <w:t xml:space="preserve">, </w:t>
      </w:r>
      <w:r w:rsidR="00FB1B6F" w:rsidRPr="00FB1B6F">
        <w:rPr>
          <w:rFonts w:ascii="Cambria" w:hAnsi="Cambria"/>
        </w:rPr>
        <w:t>tramite le implementazioni di calcolo parallelo su CPU</w:t>
      </w:r>
      <w:r w:rsidR="00FB1B6F">
        <w:rPr>
          <w:rFonts w:ascii="Cambria" w:hAnsi="Cambria"/>
        </w:rPr>
        <w:t xml:space="preserve"> </w:t>
      </w:r>
      <w:r w:rsidR="00B02759">
        <w:rPr>
          <w:rFonts w:ascii="Cambria" w:hAnsi="Cambria"/>
        </w:rPr>
        <w:t>utilizzate</w:t>
      </w:r>
      <w:r w:rsidRPr="00DC4673">
        <w:rPr>
          <w:rFonts w:ascii="Cambria" w:hAnsi="Cambria"/>
        </w:rPr>
        <w:t xml:space="preserve"> per misurare le prestazioni ottenibili sfruttando unicamente il parallelismo </w:t>
      </w:r>
      <w:proofErr w:type="gramStart"/>
      <w:r w:rsidRPr="00DC4673">
        <w:rPr>
          <w:rFonts w:ascii="Cambria" w:hAnsi="Cambria"/>
        </w:rPr>
        <w:t>multi-core</w:t>
      </w:r>
      <w:proofErr w:type="gramEnd"/>
      <w:r w:rsidRPr="00DC4673">
        <w:rPr>
          <w:rFonts w:ascii="Cambria" w:hAnsi="Cambria"/>
        </w:rPr>
        <w:t xml:space="preserve"> della CPU.</w:t>
      </w:r>
    </w:p>
    <w:p w14:paraId="7F9B58A4" w14:textId="77777777" w:rsidR="00FD0DA2" w:rsidRDefault="00FD0DA2" w:rsidP="00562A62">
      <w:pPr>
        <w:jc w:val="both"/>
        <w:rPr>
          <w:rFonts w:ascii="Cambria" w:hAnsi="Cambria"/>
        </w:rPr>
      </w:pPr>
    </w:p>
    <w:p w14:paraId="282DA4D9" w14:textId="77777777" w:rsidR="009F27A9" w:rsidRDefault="009F27A9" w:rsidP="00562A62">
      <w:pPr>
        <w:jc w:val="both"/>
        <w:rPr>
          <w:rFonts w:ascii="Cambria" w:hAnsi="Cambria"/>
        </w:rPr>
      </w:pPr>
    </w:p>
    <w:p w14:paraId="52DE2543" w14:textId="77777777" w:rsidR="00FD0DA2" w:rsidRDefault="00FD0DA2" w:rsidP="00562A62">
      <w:pPr>
        <w:jc w:val="both"/>
        <w:rPr>
          <w:rFonts w:ascii="Cambria" w:hAnsi="Cambria"/>
        </w:rPr>
      </w:pPr>
    </w:p>
    <w:p w14:paraId="6C193E4F" w14:textId="515FDE01" w:rsidR="00DC4673" w:rsidRDefault="00DC4673" w:rsidP="00562A62">
      <w:pPr>
        <w:jc w:val="both"/>
        <w:rPr>
          <w:rFonts w:ascii="Cambria" w:hAnsi="Cambria"/>
          <w:b/>
          <w:bCs/>
          <w:sz w:val="28"/>
          <w:szCs w:val="28"/>
        </w:rPr>
      </w:pPr>
      <w:r w:rsidRPr="00704BB2">
        <w:rPr>
          <w:rFonts w:ascii="Cambria" w:hAnsi="Cambria"/>
          <w:b/>
          <w:bCs/>
          <w:sz w:val="28"/>
          <w:szCs w:val="28"/>
        </w:rPr>
        <w:t>2.1.</w:t>
      </w:r>
      <w:r w:rsidR="00FD0DA2">
        <w:rPr>
          <w:rFonts w:ascii="Cambria" w:hAnsi="Cambria"/>
          <w:b/>
          <w:bCs/>
          <w:sz w:val="28"/>
          <w:szCs w:val="28"/>
        </w:rPr>
        <w:t>2</w:t>
      </w:r>
      <w:r w:rsidRPr="00704BB2">
        <w:rPr>
          <w:rFonts w:ascii="Cambria" w:hAnsi="Cambria"/>
          <w:b/>
          <w:bCs/>
          <w:sz w:val="28"/>
          <w:szCs w:val="28"/>
        </w:rPr>
        <w:t xml:space="preserve"> </w:t>
      </w:r>
      <w:r w:rsidRPr="00DC4673">
        <w:rPr>
          <w:rFonts w:ascii="Cambria" w:hAnsi="Cambria"/>
          <w:b/>
          <w:bCs/>
          <w:sz w:val="28"/>
          <w:szCs w:val="28"/>
        </w:rPr>
        <w:t>GPU: L'Acceleratore "Forza Bruta"</w:t>
      </w:r>
    </w:p>
    <w:p w14:paraId="684978B2" w14:textId="77777777" w:rsidR="00DC4673" w:rsidRDefault="00DC4673" w:rsidP="00562A62">
      <w:pPr>
        <w:jc w:val="both"/>
        <w:rPr>
          <w:rFonts w:ascii="Cambria" w:hAnsi="Cambria"/>
          <w:b/>
          <w:bCs/>
          <w:sz w:val="28"/>
          <w:szCs w:val="28"/>
        </w:rPr>
      </w:pPr>
    </w:p>
    <w:p w14:paraId="26564C13" w14:textId="77777777" w:rsidR="00FD0DA2" w:rsidRDefault="00DC4673" w:rsidP="00562A62">
      <w:pPr>
        <w:jc w:val="both"/>
        <w:rPr>
          <w:rFonts w:ascii="Cambria" w:hAnsi="Cambria"/>
        </w:rPr>
      </w:pPr>
      <w:r w:rsidRPr="00DC4673">
        <w:rPr>
          <w:rFonts w:ascii="Cambria" w:hAnsi="Cambria"/>
        </w:rPr>
        <w:t>Il limite della CPU è il throughput su calcoli semplici e ripetitivi. Per questo, ci si affida alla GPU, un'architettura specializzata ottimizzata per l'alto throughput computazionale, a scapito della latenza per un singolo task.</w:t>
      </w:r>
    </w:p>
    <w:p w14:paraId="5B0805C8" w14:textId="77777777" w:rsidR="001F33BD" w:rsidRDefault="001F33BD" w:rsidP="00562A62">
      <w:pPr>
        <w:jc w:val="both"/>
        <w:rPr>
          <w:rFonts w:ascii="Cambria" w:hAnsi="Cambria"/>
        </w:rPr>
      </w:pPr>
    </w:p>
    <w:p w14:paraId="271182A6" w14:textId="746EACFA" w:rsidR="001F33BD" w:rsidRDefault="00FD0DA2" w:rsidP="00562A62">
      <w:pPr>
        <w:jc w:val="both"/>
        <w:rPr>
          <w:rFonts w:ascii="Cambria" w:hAnsi="Cambria"/>
        </w:rPr>
      </w:pPr>
      <w:r w:rsidRPr="00FD0DA2">
        <w:rPr>
          <w:rFonts w:ascii="Cambria" w:hAnsi="Cambria"/>
        </w:rPr>
        <w:t>La GPU è un'architettura "data-</w:t>
      </w:r>
      <w:proofErr w:type="spellStart"/>
      <w:r w:rsidRPr="00FD0DA2">
        <w:rPr>
          <w:rFonts w:ascii="Cambria" w:hAnsi="Cambria"/>
        </w:rPr>
        <w:t>parallel</w:t>
      </w:r>
      <w:proofErr w:type="spellEnd"/>
      <w:r w:rsidRPr="00FD0DA2">
        <w:rPr>
          <w:rFonts w:ascii="Cambria" w:hAnsi="Cambria"/>
        </w:rPr>
        <w:t xml:space="preserve">" che implementa il modello SIMT (Single </w:t>
      </w:r>
      <w:proofErr w:type="spellStart"/>
      <w:r w:rsidRPr="00FD0DA2">
        <w:rPr>
          <w:rFonts w:ascii="Cambria" w:hAnsi="Cambria"/>
        </w:rPr>
        <w:t>Instruction</w:t>
      </w:r>
      <w:proofErr w:type="spellEnd"/>
      <w:r w:rsidRPr="00FD0DA2">
        <w:rPr>
          <w:rFonts w:ascii="Cambria" w:hAnsi="Cambria"/>
        </w:rPr>
        <w:t>, Multiple Threads). È composta da migliaia di core semplici, raggruppati</w:t>
      </w:r>
      <w:r>
        <w:rPr>
          <w:rFonts w:ascii="Cambria" w:hAnsi="Cambria"/>
        </w:rPr>
        <w:t xml:space="preserve">. </w:t>
      </w:r>
      <w:r w:rsidRPr="00FD0DA2">
        <w:rPr>
          <w:rFonts w:ascii="Cambria" w:hAnsi="Cambria"/>
        </w:rPr>
        <w:t>Quando si lancia un kernel, migliaia di thread vengono lanciati, ognuno con un proprio ID</w:t>
      </w:r>
      <w:r w:rsidR="00B02759">
        <w:rPr>
          <w:rFonts w:ascii="Cambria" w:hAnsi="Cambria"/>
        </w:rPr>
        <w:t>,</w:t>
      </w:r>
      <w:r w:rsidRPr="00FD0DA2">
        <w:rPr>
          <w:rFonts w:ascii="Cambria" w:hAnsi="Cambria"/>
        </w:rPr>
        <w:t xml:space="preserve"> ed eseguono la stessa istruzione su dati diversi. A differenza della CPU, la GPU opera con un modello </w:t>
      </w:r>
      <w:proofErr w:type="spellStart"/>
      <w:r w:rsidRPr="00FD0DA2">
        <w:rPr>
          <w:rFonts w:ascii="Cambria" w:hAnsi="Cambria"/>
        </w:rPr>
        <w:t>host</w:t>
      </w:r>
      <w:proofErr w:type="spellEnd"/>
      <w:r w:rsidRPr="00FD0DA2">
        <w:rPr>
          <w:rFonts w:ascii="Cambria" w:hAnsi="Cambria"/>
        </w:rPr>
        <w:t xml:space="preserve">-device. </w:t>
      </w:r>
      <w:proofErr w:type="spellStart"/>
      <w:r w:rsidRPr="00FD0DA2">
        <w:rPr>
          <w:rFonts w:ascii="Cambria" w:hAnsi="Cambria"/>
        </w:rPr>
        <w:t>L'host</w:t>
      </w:r>
      <w:proofErr w:type="spellEnd"/>
      <w:r w:rsidRPr="00FD0DA2">
        <w:rPr>
          <w:rFonts w:ascii="Cambria" w:hAnsi="Cambria"/>
        </w:rPr>
        <w:t xml:space="preserve"> (CPU) orchestra le operazioni: alloca memoria sul device (es.</w:t>
      </w:r>
      <w:r w:rsidR="00B02759">
        <w:rPr>
          <w:rFonts w:ascii="Cambria" w:hAnsi="Cambria"/>
        </w:rPr>
        <w:t xml:space="preserve"> tramite</w:t>
      </w:r>
      <w:r w:rsidRPr="00FD0DA2">
        <w:rPr>
          <w:rFonts w:ascii="Cambria" w:hAnsi="Cambria"/>
        </w:rPr>
        <w:t xml:space="preserve"> </w:t>
      </w:r>
      <w:proofErr w:type="spellStart"/>
      <w:r w:rsidRPr="00FD0DA2">
        <w:rPr>
          <w:rFonts w:ascii="Courier New" w:hAnsi="Courier New" w:cs="Courier New"/>
        </w:rPr>
        <w:t>cl_mem</w:t>
      </w:r>
      <w:proofErr w:type="spellEnd"/>
      <w:r w:rsidRPr="00FD0DA2">
        <w:rPr>
          <w:rFonts w:ascii="Cambria" w:hAnsi="Cambria"/>
        </w:rPr>
        <w:t xml:space="preserve"> o </w:t>
      </w:r>
      <w:proofErr w:type="spellStart"/>
      <w:r w:rsidRPr="00FD0DA2">
        <w:rPr>
          <w:rFonts w:ascii="Courier New" w:hAnsi="Courier New" w:cs="Courier New"/>
        </w:rPr>
        <w:t>MTLBuffer</w:t>
      </w:r>
      <w:proofErr w:type="spellEnd"/>
      <w:r w:rsidRPr="00FD0DA2">
        <w:rPr>
          <w:rFonts w:ascii="Cambria" w:hAnsi="Cambria"/>
        </w:rPr>
        <w:t xml:space="preserve">), invia i dati, lancia il kernel e attende il recupero dei risultati. </w:t>
      </w:r>
    </w:p>
    <w:p w14:paraId="3DCCDC19" w14:textId="1EDB5CFF" w:rsidR="00FD0DA2" w:rsidRDefault="00FD0DA2" w:rsidP="00562A62">
      <w:pPr>
        <w:jc w:val="both"/>
        <w:rPr>
          <w:rFonts w:ascii="Cambria" w:hAnsi="Cambria"/>
        </w:rPr>
      </w:pPr>
      <w:r w:rsidRPr="00FD0DA2">
        <w:rPr>
          <w:rFonts w:ascii="Cambria" w:hAnsi="Cambria"/>
        </w:rPr>
        <w:t xml:space="preserve">Questo modello di memoria (spesso non unificata) introduce un overhead di comunicazione </w:t>
      </w:r>
      <w:proofErr w:type="spellStart"/>
      <w:r w:rsidRPr="00FD0DA2">
        <w:rPr>
          <w:rFonts w:ascii="Cambria" w:hAnsi="Cambria"/>
        </w:rPr>
        <w:t>PCIe</w:t>
      </w:r>
      <w:proofErr w:type="spellEnd"/>
      <w:r w:rsidRPr="00FD0DA2">
        <w:rPr>
          <w:rFonts w:ascii="Cambria" w:hAnsi="Cambria"/>
        </w:rPr>
        <w:t xml:space="preserve"> che è cruciale da gestire</w:t>
      </w:r>
      <w:r w:rsidR="001F33BD">
        <w:rPr>
          <w:rFonts w:ascii="Cambria" w:hAnsi="Cambria"/>
        </w:rPr>
        <w:t xml:space="preserve">, e, come verrà descritto nel capitolo 3.5, l’architettura del nodo FastFlow che orchestra l’offloading della computazione si occuperà proprio di questo, </w:t>
      </w:r>
      <w:r w:rsidR="001F33BD" w:rsidRPr="001F33BD">
        <w:rPr>
          <w:rFonts w:ascii="Cambria" w:hAnsi="Cambria"/>
        </w:rPr>
        <w:t>sovrapponendo i trasferimenti di un task con il calcolo di un alt</w:t>
      </w:r>
      <w:r w:rsidR="001F33BD">
        <w:rPr>
          <w:rFonts w:ascii="Cambria" w:hAnsi="Cambria"/>
        </w:rPr>
        <w:t xml:space="preserve">ro. </w:t>
      </w:r>
    </w:p>
    <w:p w14:paraId="5F4F8923" w14:textId="77777777" w:rsidR="00FD0DA2" w:rsidRDefault="00FD0DA2" w:rsidP="00562A62">
      <w:pPr>
        <w:jc w:val="both"/>
        <w:rPr>
          <w:rFonts w:ascii="Cambria" w:hAnsi="Cambria"/>
        </w:rPr>
      </w:pPr>
    </w:p>
    <w:p w14:paraId="6ED114A2" w14:textId="77777777" w:rsidR="00B02759" w:rsidRDefault="00FD0DA2" w:rsidP="00562A62">
      <w:pPr>
        <w:jc w:val="both"/>
        <w:rPr>
          <w:rFonts w:ascii="Cambria" w:hAnsi="Cambria"/>
        </w:rPr>
      </w:pPr>
      <w:r w:rsidRPr="00FD0DA2">
        <w:rPr>
          <w:rFonts w:ascii="Cambria" w:hAnsi="Cambria"/>
        </w:rPr>
        <w:t xml:space="preserve">La GPU è l'acceleratore "forza bruta" per il parallelismo di massa. È stata scelta per testare la capacità del framework di orchestrare carichi di lavoro massivamente paralleli, , dove la stessa </w:t>
      </w:r>
      <w:r w:rsidRPr="00FD0DA2">
        <w:rPr>
          <w:rFonts w:ascii="Cambria" w:hAnsi="Cambria"/>
        </w:rPr>
        <w:lastRenderedPageBreak/>
        <w:t xml:space="preserve">operazione viene applicata milioni di volte. Il suo scopo è saturare il bus di memoria e le unità di calcolo con un numero enorme di operazioni identiche. </w:t>
      </w:r>
    </w:p>
    <w:p w14:paraId="47336ABC" w14:textId="77777777" w:rsidR="00B02759" w:rsidRDefault="00B02759" w:rsidP="00562A62">
      <w:pPr>
        <w:jc w:val="both"/>
        <w:rPr>
          <w:rFonts w:ascii="Cambria" w:hAnsi="Cambria"/>
        </w:rPr>
      </w:pPr>
    </w:p>
    <w:p w14:paraId="01275178" w14:textId="1A9296C0" w:rsidR="00FD0DA2" w:rsidRDefault="00FD0DA2" w:rsidP="00562A62">
      <w:pPr>
        <w:jc w:val="both"/>
        <w:rPr>
          <w:rFonts w:ascii="Cambria" w:hAnsi="Cambria"/>
        </w:rPr>
      </w:pPr>
      <w:r w:rsidRPr="00FD0DA2">
        <w:rPr>
          <w:rFonts w:ascii="Cambria" w:hAnsi="Cambria"/>
        </w:rPr>
        <w:t xml:space="preserve">È programmabile tramite API come OpenCL, la stessa interfaccia standard che abbiamo utilizzato per l'FPGA, permettendo un confronto diretto dell'overhead dell'API su due architetture diverse. È stata inoltre programmata tramite </w:t>
      </w:r>
      <w:r>
        <w:rPr>
          <w:rFonts w:ascii="Cambria" w:hAnsi="Cambria"/>
        </w:rPr>
        <w:t xml:space="preserve">MacOS </w:t>
      </w:r>
      <w:r w:rsidRPr="00FD0DA2">
        <w:rPr>
          <w:rFonts w:ascii="Cambria" w:hAnsi="Cambria"/>
        </w:rPr>
        <w:t>Metal per confrontare le performance di uno standard cross-</w:t>
      </w:r>
      <w:proofErr w:type="spellStart"/>
      <w:r w:rsidRPr="00FD0DA2">
        <w:rPr>
          <w:rFonts w:ascii="Cambria" w:hAnsi="Cambria"/>
        </w:rPr>
        <w:t>platform</w:t>
      </w:r>
      <w:proofErr w:type="spellEnd"/>
      <w:r w:rsidRPr="00FD0DA2">
        <w:rPr>
          <w:rFonts w:ascii="Cambria" w:hAnsi="Cambria"/>
        </w:rPr>
        <w:t xml:space="preserve"> (OpenCL) con un'API nativa e a basso overhead</w:t>
      </w:r>
      <w:r w:rsidR="00934CF9">
        <w:rPr>
          <w:rFonts w:ascii="Cambria" w:hAnsi="Cambria"/>
        </w:rPr>
        <w:t>.</w:t>
      </w:r>
    </w:p>
    <w:p w14:paraId="4E1B3DB4" w14:textId="77777777" w:rsidR="009F27A9" w:rsidRDefault="009F27A9" w:rsidP="00562A62">
      <w:pPr>
        <w:jc w:val="both"/>
        <w:rPr>
          <w:rFonts w:ascii="Cambria" w:hAnsi="Cambria"/>
        </w:rPr>
      </w:pPr>
    </w:p>
    <w:p w14:paraId="538D7DA4" w14:textId="77777777" w:rsidR="009F27A9" w:rsidRDefault="009F27A9" w:rsidP="00562A62">
      <w:pPr>
        <w:jc w:val="both"/>
        <w:rPr>
          <w:rFonts w:ascii="Cambria" w:hAnsi="Cambria"/>
        </w:rPr>
      </w:pPr>
    </w:p>
    <w:p w14:paraId="58B6935E" w14:textId="77777777" w:rsidR="009F27A9" w:rsidRDefault="009F27A9" w:rsidP="00562A62">
      <w:pPr>
        <w:jc w:val="both"/>
        <w:rPr>
          <w:rFonts w:ascii="Cambria" w:hAnsi="Cambria"/>
        </w:rPr>
      </w:pPr>
    </w:p>
    <w:p w14:paraId="290F989A" w14:textId="1E3A3B7F" w:rsidR="00FD0DA2" w:rsidRDefault="00FD0DA2" w:rsidP="00562A62">
      <w:pPr>
        <w:jc w:val="both"/>
        <w:rPr>
          <w:rFonts w:ascii="Cambria" w:hAnsi="Cambria"/>
          <w:b/>
          <w:bCs/>
          <w:sz w:val="28"/>
          <w:szCs w:val="28"/>
        </w:rPr>
      </w:pPr>
      <w:r w:rsidRPr="00704BB2">
        <w:rPr>
          <w:rFonts w:ascii="Cambria" w:hAnsi="Cambria"/>
          <w:b/>
          <w:bCs/>
          <w:sz w:val="28"/>
          <w:szCs w:val="28"/>
        </w:rPr>
        <w:t>2.1.</w:t>
      </w:r>
      <w:r>
        <w:rPr>
          <w:rFonts w:ascii="Cambria" w:hAnsi="Cambria"/>
          <w:b/>
          <w:bCs/>
          <w:sz w:val="28"/>
          <w:szCs w:val="28"/>
        </w:rPr>
        <w:t>3</w:t>
      </w:r>
      <w:r w:rsidRPr="00704BB2">
        <w:rPr>
          <w:rFonts w:ascii="Cambria" w:hAnsi="Cambria"/>
          <w:b/>
          <w:bCs/>
          <w:sz w:val="28"/>
          <w:szCs w:val="28"/>
        </w:rPr>
        <w:t xml:space="preserve"> </w:t>
      </w:r>
      <w:r>
        <w:rPr>
          <w:rFonts w:ascii="Cambria" w:hAnsi="Cambria"/>
          <w:b/>
          <w:bCs/>
          <w:sz w:val="28"/>
          <w:szCs w:val="28"/>
        </w:rPr>
        <w:t>FPGA</w:t>
      </w:r>
      <w:r w:rsidRPr="00DC4673">
        <w:rPr>
          <w:rFonts w:ascii="Cambria" w:hAnsi="Cambria"/>
          <w:b/>
          <w:bCs/>
          <w:sz w:val="28"/>
          <w:szCs w:val="28"/>
        </w:rPr>
        <w:t xml:space="preserve">: </w:t>
      </w:r>
      <w:r w:rsidR="00B30E23" w:rsidRPr="00B30E23">
        <w:rPr>
          <w:rFonts w:ascii="Cambria" w:hAnsi="Cambria"/>
          <w:b/>
          <w:bCs/>
          <w:sz w:val="28"/>
          <w:szCs w:val="28"/>
        </w:rPr>
        <w:t>L'Acceleratore a Pipeline Specializzato</w:t>
      </w:r>
    </w:p>
    <w:p w14:paraId="71273A7D" w14:textId="77777777" w:rsidR="00B30E23" w:rsidRDefault="00B30E23" w:rsidP="00562A62">
      <w:pPr>
        <w:jc w:val="both"/>
        <w:rPr>
          <w:rFonts w:ascii="Cambria" w:hAnsi="Cambria"/>
          <w:b/>
          <w:bCs/>
          <w:sz w:val="28"/>
          <w:szCs w:val="28"/>
        </w:rPr>
      </w:pPr>
    </w:p>
    <w:p w14:paraId="38811AAC" w14:textId="23ACA82A" w:rsidR="00B30E23" w:rsidRDefault="00B30E23" w:rsidP="00562A62">
      <w:pPr>
        <w:jc w:val="both"/>
        <w:rPr>
          <w:rFonts w:ascii="Cambria" w:hAnsi="Cambria"/>
        </w:rPr>
      </w:pPr>
      <w:r w:rsidRPr="00B30E23">
        <w:rPr>
          <w:rFonts w:ascii="Cambria" w:hAnsi="Cambria"/>
        </w:rPr>
        <w:t>L'FPGA è l'architettura più specializzata e concettualmente la più distante dalle altre due. Non è un processore che esegue istruzioni software da una memoria</w:t>
      </w:r>
      <w:r w:rsidR="00B02759">
        <w:rPr>
          <w:rFonts w:ascii="Cambria" w:hAnsi="Cambria"/>
        </w:rPr>
        <w:t>, ma</w:t>
      </w:r>
      <w:r w:rsidRPr="00B30E23">
        <w:rPr>
          <w:rFonts w:ascii="Cambria" w:hAnsi="Cambria"/>
        </w:rPr>
        <w:t xml:space="preserve"> è un circuito integrato composto da un</w:t>
      </w:r>
      <w:r>
        <w:rPr>
          <w:rFonts w:ascii="Cambria" w:hAnsi="Cambria"/>
        </w:rPr>
        <w:t xml:space="preserve"> insieme</w:t>
      </w:r>
      <w:r w:rsidRPr="00B30E23">
        <w:rPr>
          <w:rFonts w:ascii="Cambria" w:hAnsi="Cambria"/>
        </w:rPr>
        <w:t xml:space="preserve"> di blocchi logici riconfigurabili (</w:t>
      </w:r>
      <w:proofErr w:type="spellStart"/>
      <w:r w:rsidRPr="00B30E23">
        <w:rPr>
          <w:rFonts w:ascii="Cambria" w:hAnsi="Cambria"/>
        </w:rPr>
        <w:t>LUTs</w:t>
      </w:r>
      <w:proofErr w:type="spellEnd"/>
      <w:r w:rsidRPr="00B30E23">
        <w:rPr>
          <w:rFonts w:ascii="Cambria" w:hAnsi="Cambria"/>
        </w:rPr>
        <w:t xml:space="preserve"> - Look-Up </w:t>
      </w:r>
      <w:proofErr w:type="spellStart"/>
      <w:r w:rsidRPr="00B30E23">
        <w:rPr>
          <w:rFonts w:ascii="Cambria" w:hAnsi="Cambria"/>
        </w:rPr>
        <w:t>Tables</w:t>
      </w:r>
      <w:proofErr w:type="spellEnd"/>
      <w:r w:rsidRPr="00B30E23">
        <w:rPr>
          <w:rFonts w:ascii="Cambria" w:hAnsi="Cambria"/>
        </w:rPr>
        <w:t xml:space="preserve">, </w:t>
      </w:r>
      <w:proofErr w:type="spellStart"/>
      <w:r w:rsidRPr="00B30E23">
        <w:rPr>
          <w:rFonts w:ascii="Cambria" w:hAnsi="Cambria"/>
        </w:rPr>
        <w:t>Flip-Flops</w:t>
      </w:r>
      <w:proofErr w:type="spellEnd"/>
      <w:r w:rsidRPr="00B30E23">
        <w:rPr>
          <w:rFonts w:ascii="Cambria" w:hAnsi="Cambria"/>
        </w:rPr>
        <w:t xml:space="preserve">, </w:t>
      </w:r>
      <w:proofErr w:type="spellStart"/>
      <w:r w:rsidRPr="00B30E23">
        <w:rPr>
          <w:rFonts w:ascii="Cambria" w:hAnsi="Cambria"/>
        </w:rPr>
        <w:t>BRAMs</w:t>
      </w:r>
      <w:proofErr w:type="spellEnd"/>
      <w:r w:rsidRPr="00B30E23">
        <w:rPr>
          <w:rFonts w:ascii="Cambria" w:hAnsi="Cambria"/>
        </w:rPr>
        <w:t xml:space="preserve"> - Block RAM</w:t>
      </w:r>
      <w:r>
        <w:rPr>
          <w:rFonts w:ascii="Cambria" w:hAnsi="Cambria"/>
        </w:rPr>
        <w:t>, ecc.).</w:t>
      </w:r>
    </w:p>
    <w:p w14:paraId="3290CC7E" w14:textId="77777777" w:rsidR="00B30E23" w:rsidRDefault="00B30E23" w:rsidP="00562A62">
      <w:pPr>
        <w:jc w:val="both"/>
        <w:rPr>
          <w:rFonts w:ascii="Cambria" w:hAnsi="Cambria"/>
        </w:rPr>
      </w:pPr>
    </w:p>
    <w:p w14:paraId="7999D520" w14:textId="3D45239E" w:rsidR="00B30E23" w:rsidRDefault="00B30E23" w:rsidP="00562A62">
      <w:pPr>
        <w:jc w:val="both"/>
        <w:rPr>
          <w:rFonts w:ascii="Cambria" w:hAnsi="Cambria"/>
        </w:rPr>
      </w:pPr>
      <w:r w:rsidRPr="00B30E23">
        <w:rPr>
          <w:rFonts w:ascii="Cambria" w:hAnsi="Cambria"/>
        </w:rPr>
        <w:t>Tramite un processo di configurazione, questi blocchi logici vengono "cablati" per creare un circuito digitale customizzato. In breve, l'hardware diventa l'algoritmo.</w:t>
      </w:r>
    </w:p>
    <w:p w14:paraId="281129FD" w14:textId="77777777" w:rsidR="00B30E23" w:rsidRDefault="00B30E23" w:rsidP="00562A62">
      <w:pPr>
        <w:jc w:val="both"/>
        <w:rPr>
          <w:rFonts w:ascii="Cambria" w:hAnsi="Cambria"/>
        </w:rPr>
      </w:pPr>
    </w:p>
    <w:p w14:paraId="387C56C6" w14:textId="432F7279" w:rsidR="00B30E23" w:rsidRDefault="00B30E23" w:rsidP="00562A62">
      <w:pPr>
        <w:jc w:val="both"/>
        <w:rPr>
          <w:rFonts w:ascii="Cambria" w:hAnsi="Cambria"/>
        </w:rPr>
      </w:pPr>
      <w:r>
        <w:rPr>
          <w:rFonts w:ascii="Cambria" w:hAnsi="Cambria"/>
        </w:rPr>
        <w:t xml:space="preserve">La programmazione di una scheda FPGA richiede di norma la </w:t>
      </w:r>
      <w:r w:rsidRPr="00B30E23">
        <w:rPr>
          <w:rFonts w:ascii="Cambria" w:hAnsi="Cambria"/>
        </w:rPr>
        <w:t xml:space="preserve">conoscenza di linguaggi di descrizione hardware come </w:t>
      </w:r>
      <w:proofErr w:type="spellStart"/>
      <w:r w:rsidRPr="00B30E23">
        <w:rPr>
          <w:rFonts w:ascii="Cambria" w:hAnsi="Cambria"/>
        </w:rPr>
        <w:t>Verilog</w:t>
      </w:r>
      <w:proofErr w:type="spellEnd"/>
      <w:r>
        <w:rPr>
          <w:rFonts w:ascii="Cambria" w:hAnsi="Cambria"/>
        </w:rPr>
        <w:t xml:space="preserve">, ma è un approccio lento e complesso. </w:t>
      </w:r>
      <w:r w:rsidRPr="00B30E23">
        <w:rPr>
          <w:rFonts w:ascii="Cambria" w:hAnsi="Cambria"/>
        </w:rPr>
        <w:t>Questo progetto</w:t>
      </w:r>
      <w:r>
        <w:rPr>
          <w:rFonts w:ascii="Cambria" w:hAnsi="Cambria"/>
        </w:rPr>
        <w:t xml:space="preserve">, invece, </w:t>
      </w:r>
      <w:r w:rsidRPr="00B30E23">
        <w:rPr>
          <w:rFonts w:ascii="Cambria" w:hAnsi="Cambria"/>
        </w:rPr>
        <w:t xml:space="preserve">utilizza la Sintesi ad Alto Livello (HLS), fornita dalla </w:t>
      </w:r>
      <w:proofErr w:type="spellStart"/>
      <w:r w:rsidRPr="00B30E23">
        <w:rPr>
          <w:rFonts w:ascii="Cambria" w:hAnsi="Cambria"/>
        </w:rPr>
        <w:t>toolchain</w:t>
      </w:r>
      <w:proofErr w:type="spellEnd"/>
      <w:r w:rsidRPr="00B30E23">
        <w:rPr>
          <w:rFonts w:ascii="Cambria" w:hAnsi="Cambria"/>
        </w:rPr>
        <w:t xml:space="preserve"> </w:t>
      </w:r>
      <w:proofErr w:type="spellStart"/>
      <w:r w:rsidRPr="00B30E23">
        <w:rPr>
          <w:rFonts w:ascii="Cambria" w:hAnsi="Cambria"/>
        </w:rPr>
        <w:t>Xilinx</w:t>
      </w:r>
      <w:proofErr w:type="spellEnd"/>
      <w:r w:rsidRPr="00B30E23">
        <w:rPr>
          <w:rFonts w:ascii="Cambria" w:hAnsi="Cambria"/>
        </w:rPr>
        <w:t xml:space="preserve"> </w:t>
      </w:r>
      <w:proofErr w:type="spellStart"/>
      <w:r w:rsidRPr="00B30E23">
        <w:rPr>
          <w:rFonts w:ascii="Cambria" w:hAnsi="Cambria"/>
        </w:rPr>
        <w:t>Vitis</w:t>
      </w:r>
      <w:proofErr w:type="spellEnd"/>
      <w:r w:rsidRPr="00B30E23">
        <w:rPr>
          <w:rFonts w:ascii="Cambria" w:hAnsi="Cambria"/>
        </w:rPr>
        <w:t>.</w:t>
      </w:r>
      <w:r>
        <w:rPr>
          <w:rFonts w:ascii="Cambria" w:hAnsi="Cambria"/>
        </w:rPr>
        <w:t xml:space="preserve"> </w:t>
      </w:r>
      <w:r w:rsidRPr="00B30E23">
        <w:rPr>
          <w:rFonts w:ascii="Cambria" w:hAnsi="Cambria"/>
        </w:rPr>
        <w:t xml:space="preserve">L'HLS analizza il codice C++ </w:t>
      </w:r>
      <w:r>
        <w:rPr>
          <w:rFonts w:ascii="Cambria" w:hAnsi="Cambria"/>
        </w:rPr>
        <w:t>fornito</w:t>
      </w:r>
      <w:r w:rsidRPr="00B30E23">
        <w:rPr>
          <w:rFonts w:ascii="Cambria" w:hAnsi="Cambria"/>
        </w:rPr>
        <w:t xml:space="preserve"> e lo sintetizza in una descrizione hardware (</w:t>
      </w:r>
      <w:r>
        <w:rPr>
          <w:rFonts w:ascii="Cambria" w:hAnsi="Cambria"/>
        </w:rPr>
        <w:t>RTL).</w:t>
      </w:r>
      <w:r w:rsidRPr="00B30E23">
        <w:rPr>
          <w:rFonts w:ascii="Cambria" w:hAnsi="Cambria"/>
        </w:rPr>
        <w:t xml:space="preserve"> Questa descrizione viene poi "mappata" sui blocchi logici dell'FPGA per creare un circuito custom, che viene infine salvato in un file bitstream (.</w:t>
      </w:r>
      <w:proofErr w:type="spellStart"/>
      <w:r w:rsidRPr="00B30E23">
        <w:rPr>
          <w:rFonts w:ascii="Cambria" w:hAnsi="Cambria"/>
        </w:rPr>
        <w:t>xclbin</w:t>
      </w:r>
      <w:proofErr w:type="spellEnd"/>
      <w:r w:rsidRPr="00B30E23">
        <w:rPr>
          <w:rFonts w:ascii="Cambria" w:hAnsi="Cambria"/>
        </w:rPr>
        <w:t>). Questo bitstream è ciò che viene caricato sull'FPGA (nel nostro caso, tramite OpenCL) per configurarlo.</w:t>
      </w:r>
    </w:p>
    <w:p w14:paraId="63A8F9D3" w14:textId="77777777" w:rsidR="00B30E23" w:rsidRDefault="00B30E23" w:rsidP="00562A62">
      <w:pPr>
        <w:jc w:val="both"/>
        <w:rPr>
          <w:rFonts w:ascii="Cambria" w:hAnsi="Cambria"/>
        </w:rPr>
      </w:pPr>
    </w:p>
    <w:p w14:paraId="4FD0EB99" w14:textId="77777777" w:rsidR="00B30E23" w:rsidRPr="00B30E23" w:rsidRDefault="00B30E23" w:rsidP="00562A62">
      <w:pPr>
        <w:jc w:val="both"/>
        <w:rPr>
          <w:rFonts w:ascii="Cambria" w:hAnsi="Cambria"/>
        </w:rPr>
      </w:pPr>
      <w:r w:rsidRPr="00B30E23">
        <w:rPr>
          <w:rFonts w:ascii="Cambria" w:hAnsi="Cambria"/>
        </w:rPr>
        <w:t>La vera forza dell'FPGA non è il data-</w:t>
      </w:r>
      <w:proofErr w:type="spellStart"/>
      <w:r w:rsidRPr="00B30E23">
        <w:rPr>
          <w:rFonts w:ascii="Cambria" w:hAnsi="Cambria"/>
        </w:rPr>
        <w:t>parallelism</w:t>
      </w:r>
      <w:proofErr w:type="spellEnd"/>
      <w:r w:rsidRPr="00B30E23">
        <w:rPr>
          <w:rFonts w:ascii="Cambria" w:hAnsi="Cambria"/>
        </w:rPr>
        <w:t xml:space="preserve"> (come la GPU), ma il parallelismo a pipeline. Quando si applica la direttiva </w:t>
      </w:r>
      <w:r w:rsidRPr="00B30E23">
        <w:rPr>
          <w:rFonts w:ascii="Courier New" w:hAnsi="Courier New" w:cs="Courier New"/>
        </w:rPr>
        <w:t>#pragma HLS PIPELINE</w:t>
      </w:r>
      <w:r w:rsidRPr="00B30E23">
        <w:rPr>
          <w:rFonts w:ascii="Cambria" w:hAnsi="Cambria"/>
        </w:rPr>
        <w:t xml:space="preserve"> a un loop, il compilatore HLS tenta di trasformare le operazioni all'interno del loop in una "catena di montaggio" hardware.</w:t>
      </w:r>
    </w:p>
    <w:p w14:paraId="5B9D60AD" w14:textId="4A270DE6" w:rsidR="00B30E23" w:rsidRDefault="00B30E23" w:rsidP="00562A62">
      <w:pPr>
        <w:jc w:val="both"/>
        <w:rPr>
          <w:rFonts w:ascii="Cambria" w:hAnsi="Cambria"/>
        </w:rPr>
      </w:pPr>
      <w:r w:rsidRPr="00B30E23">
        <w:rPr>
          <w:rFonts w:ascii="Cambria" w:hAnsi="Cambria"/>
        </w:rPr>
        <w:t xml:space="preserve">Per esempio, se un loop ha 5 stadi che richiedono 5 cicli di clock, un processore tradizionale impiegherebbe 5 * N cicli per N iterazioni. L'FPGA, invece, </w:t>
      </w:r>
      <w:r>
        <w:rPr>
          <w:rFonts w:ascii="Cambria" w:hAnsi="Cambria"/>
        </w:rPr>
        <w:t>trasforma</w:t>
      </w:r>
      <w:r w:rsidRPr="00B30E23">
        <w:rPr>
          <w:rFonts w:ascii="Cambria" w:hAnsi="Cambria"/>
        </w:rPr>
        <w:t xml:space="preserve"> il loop in </w:t>
      </w:r>
      <w:proofErr w:type="gramStart"/>
      <w:r w:rsidRPr="00B30E23">
        <w:rPr>
          <w:rFonts w:ascii="Cambria" w:hAnsi="Cambria"/>
        </w:rPr>
        <w:t>5</w:t>
      </w:r>
      <w:proofErr w:type="gramEnd"/>
      <w:r w:rsidRPr="00B30E23">
        <w:rPr>
          <w:rFonts w:ascii="Cambria" w:hAnsi="Cambria"/>
        </w:rPr>
        <w:t xml:space="preserve"> stadi hardware fisici. Dopo una latenza iniziale per riempire la pipeline (5 cicli), questa può processare 5 dati contemporaneamente (uno per stadio). L'obiettivo è raggiungere un </w:t>
      </w:r>
      <w:proofErr w:type="spellStart"/>
      <w:r w:rsidRPr="00B30E23">
        <w:rPr>
          <w:rFonts w:ascii="Cambria" w:hAnsi="Cambria"/>
        </w:rPr>
        <w:t>Initiation</w:t>
      </w:r>
      <w:proofErr w:type="spellEnd"/>
      <w:r w:rsidRPr="00B30E23">
        <w:rPr>
          <w:rFonts w:ascii="Cambria" w:hAnsi="Cambria"/>
        </w:rPr>
        <w:t xml:space="preserve"> </w:t>
      </w:r>
      <w:proofErr w:type="spellStart"/>
      <w:r w:rsidRPr="00B30E23">
        <w:rPr>
          <w:rFonts w:ascii="Cambria" w:hAnsi="Cambria"/>
        </w:rPr>
        <w:t>Interval</w:t>
      </w:r>
      <w:proofErr w:type="spellEnd"/>
      <w:r w:rsidRPr="00B30E23">
        <w:rPr>
          <w:rFonts w:ascii="Cambria" w:hAnsi="Cambria"/>
        </w:rPr>
        <w:t xml:space="preserve"> di 1, ovvero la capacità di iniziare l'elaborazione di un nuovo dato e produrre un risultato finito ad ogni singolo ciclo di clock.</w:t>
      </w:r>
    </w:p>
    <w:p w14:paraId="432CC400" w14:textId="77777777" w:rsidR="00B30E23" w:rsidRDefault="00B30E23" w:rsidP="00562A62">
      <w:pPr>
        <w:jc w:val="both"/>
        <w:rPr>
          <w:rFonts w:ascii="Cambria" w:hAnsi="Cambria"/>
        </w:rPr>
      </w:pPr>
    </w:p>
    <w:p w14:paraId="5C60D45D" w14:textId="2D5C65D7" w:rsidR="00B30E23" w:rsidRDefault="00B30E23" w:rsidP="00562A62">
      <w:pPr>
        <w:jc w:val="both"/>
        <w:rPr>
          <w:rFonts w:ascii="Cambria" w:hAnsi="Cambria"/>
        </w:rPr>
      </w:pPr>
      <w:r w:rsidRPr="00B30E23">
        <w:rPr>
          <w:rFonts w:ascii="Cambria" w:hAnsi="Cambria"/>
        </w:rPr>
        <w:t xml:space="preserve">Oltre al pipelining, l'HLS permette il parallelismo </w:t>
      </w:r>
      <w:proofErr w:type="spellStart"/>
      <w:r w:rsidRPr="00B30E23">
        <w:rPr>
          <w:rFonts w:ascii="Cambria" w:hAnsi="Cambria"/>
        </w:rPr>
        <w:t>dataflow</w:t>
      </w:r>
      <w:proofErr w:type="spellEnd"/>
      <w:r w:rsidRPr="00B30E23">
        <w:rPr>
          <w:rFonts w:ascii="Cambria" w:hAnsi="Cambria"/>
        </w:rPr>
        <w:t xml:space="preserve"> </w:t>
      </w:r>
      <w:r w:rsidRPr="00B30E23">
        <w:rPr>
          <w:rFonts w:ascii="Courier New" w:hAnsi="Courier New" w:cs="Courier New"/>
        </w:rPr>
        <w:t>(#pragma HLS DATAFLOW</w:t>
      </w:r>
      <w:r w:rsidRPr="00B30E23">
        <w:rPr>
          <w:rFonts w:ascii="Cambria" w:hAnsi="Cambria"/>
        </w:rPr>
        <w:t xml:space="preserve">). Questo trasforma diverse funzioni C++ in moduli hardware distinti che operano in parallelo, scambiandosi dati tramite code FIFO (implementate come </w:t>
      </w:r>
      <w:proofErr w:type="spellStart"/>
      <w:proofErr w:type="gramStart"/>
      <w:r w:rsidRPr="00B30E23">
        <w:rPr>
          <w:rFonts w:ascii="Courier New" w:hAnsi="Courier New" w:cs="Courier New"/>
        </w:rPr>
        <w:t>hls</w:t>
      </w:r>
      <w:proofErr w:type="spellEnd"/>
      <w:r w:rsidRPr="00B30E23">
        <w:rPr>
          <w:rFonts w:ascii="Courier New" w:hAnsi="Courier New" w:cs="Courier New"/>
        </w:rPr>
        <w:t>::</w:t>
      </w:r>
      <w:proofErr w:type="gramEnd"/>
      <w:r w:rsidRPr="00B30E23">
        <w:rPr>
          <w:rFonts w:ascii="Courier New" w:hAnsi="Courier New" w:cs="Courier New"/>
        </w:rPr>
        <w:t>stream</w:t>
      </w:r>
      <w:r w:rsidRPr="00B30E23">
        <w:rPr>
          <w:rFonts w:ascii="Cambria" w:hAnsi="Cambria"/>
        </w:rPr>
        <w:t>).</w:t>
      </w:r>
    </w:p>
    <w:p w14:paraId="56CE76A4" w14:textId="77777777" w:rsidR="00B30E23" w:rsidRDefault="00B30E23" w:rsidP="00562A62">
      <w:pPr>
        <w:jc w:val="both"/>
        <w:rPr>
          <w:rFonts w:ascii="Cambria" w:hAnsi="Cambria"/>
        </w:rPr>
      </w:pPr>
    </w:p>
    <w:p w14:paraId="68D1DBBE" w14:textId="038FDF83" w:rsidR="00B30E23" w:rsidRDefault="00B30E23" w:rsidP="00562A62">
      <w:pPr>
        <w:jc w:val="both"/>
        <w:rPr>
          <w:rFonts w:ascii="Cambria" w:hAnsi="Cambria"/>
        </w:rPr>
      </w:pPr>
      <w:r w:rsidRPr="00B30E23">
        <w:rPr>
          <w:rFonts w:ascii="Cambria" w:hAnsi="Cambria"/>
        </w:rPr>
        <w:t>L'FPGA è stata inclusa per testare il framework contro un paradigma di accelerazione</w:t>
      </w:r>
      <w:r w:rsidR="00934CF9">
        <w:rPr>
          <w:rFonts w:ascii="Cambria" w:hAnsi="Cambria"/>
        </w:rPr>
        <w:t xml:space="preserve">, la GPU, </w:t>
      </w:r>
      <w:r w:rsidRPr="00B30E23">
        <w:rPr>
          <w:rFonts w:ascii="Cambria" w:hAnsi="Cambria"/>
        </w:rPr>
        <w:t xml:space="preserve"> completamente diverso, che ha implicazioni diverse sull'overhead di comunicazione e sul tipo di kernel ottimale. </w:t>
      </w:r>
    </w:p>
    <w:p w14:paraId="3D7D0527" w14:textId="77777777" w:rsidR="00B30E23" w:rsidRDefault="00B30E23" w:rsidP="00562A62">
      <w:pPr>
        <w:jc w:val="both"/>
        <w:rPr>
          <w:rFonts w:ascii="Cambria" w:hAnsi="Cambria"/>
        </w:rPr>
      </w:pPr>
    </w:p>
    <w:p w14:paraId="63D0AF5E" w14:textId="77777777" w:rsidR="001F33BD" w:rsidRDefault="00B30E23" w:rsidP="00562A62">
      <w:pPr>
        <w:jc w:val="both"/>
        <w:rPr>
          <w:rFonts w:ascii="Cambria" w:hAnsi="Cambria"/>
        </w:rPr>
      </w:pPr>
      <w:r w:rsidRPr="00B30E23">
        <w:rPr>
          <w:rFonts w:ascii="Cambria" w:hAnsi="Cambria"/>
        </w:rPr>
        <w:t xml:space="preserve">È importante notare che, sebbene l'hardware sia radicalmente diverso, l'FPGA (nello specifico, la </w:t>
      </w:r>
      <w:proofErr w:type="spellStart"/>
      <w:r w:rsidRPr="00B30E23">
        <w:rPr>
          <w:rFonts w:ascii="Cambria" w:hAnsi="Cambria"/>
        </w:rPr>
        <w:t>Xilinx</w:t>
      </w:r>
      <w:proofErr w:type="spellEnd"/>
      <w:r w:rsidRPr="00B30E23">
        <w:rPr>
          <w:rFonts w:ascii="Cambria" w:hAnsi="Cambria"/>
        </w:rPr>
        <w:t xml:space="preserve"> Alveo</w:t>
      </w:r>
      <w:r w:rsidR="009F27A9">
        <w:rPr>
          <w:rFonts w:ascii="Cambria" w:hAnsi="Cambria"/>
        </w:rPr>
        <w:t xml:space="preserve"> U50</w:t>
      </w:r>
      <w:r w:rsidRPr="00B30E23">
        <w:rPr>
          <w:rFonts w:ascii="Cambria" w:hAnsi="Cambria"/>
        </w:rPr>
        <w:t>) è programmata tramite la stessa API OpenCL della GPU. Questo permette un confronto diretto molto interessante, valutando come la stessa API standard si comporti nell'orchestrare due modelli di parallelismo hardware fondamentalmente opposti.</w:t>
      </w:r>
    </w:p>
    <w:p w14:paraId="483DF200" w14:textId="205479C8" w:rsidR="00934CF9" w:rsidRPr="001F33BD" w:rsidRDefault="00934CF9" w:rsidP="00562A62">
      <w:pPr>
        <w:jc w:val="both"/>
        <w:rPr>
          <w:rFonts w:ascii="Cambria" w:hAnsi="Cambria"/>
        </w:rPr>
      </w:pPr>
      <w:r w:rsidRPr="00934CF9">
        <w:rPr>
          <w:rFonts w:ascii="Cambria" w:hAnsi="Cambria"/>
          <w:b/>
          <w:bCs/>
          <w:sz w:val="32"/>
          <w:szCs w:val="32"/>
        </w:rPr>
        <w:lastRenderedPageBreak/>
        <w:t>2.2  Framework di Parallelismo Software</w:t>
      </w:r>
    </w:p>
    <w:p w14:paraId="2475F356" w14:textId="77777777" w:rsidR="00934CF9" w:rsidRDefault="00934CF9" w:rsidP="00562A62">
      <w:pPr>
        <w:jc w:val="both"/>
        <w:rPr>
          <w:rFonts w:ascii="Cambria" w:hAnsi="Cambria"/>
          <w:b/>
          <w:bCs/>
          <w:sz w:val="32"/>
          <w:szCs w:val="32"/>
        </w:rPr>
      </w:pPr>
    </w:p>
    <w:p w14:paraId="447DCDB4" w14:textId="66FDF503" w:rsidR="00934CF9" w:rsidRDefault="00934CF9" w:rsidP="00562A62">
      <w:pPr>
        <w:jc w:val="both"/>
        <w:rPr>
          <w:rFonts w:ascii="Cambria" w:eastAsia="Times New Roman" w:hAnsi="Cambria" w:cs="Times New Roman"/>
          <w:lang w:eastAsia="it-IT"/>
        </w:rPr>
      </w:pPr>
      <w:r w:rsidRPr="00934CF9">
        <w:rPr>
          <w:rFonts w:ascii="Cambria" w:eastAsia="Times New Roman" w:hAnsi="Cambria" w:cs="Times New Roman"/>
          <w:lang w:eastAsia="it-IT"/>
        </w:rPr>
        <w:t xml:space="preserve">Avere a disposizione hardware </w:t>
      </w:r>
      <w:proofErr w:type="gramStart"/>
      <w:r w:rsidRPr="00934CF9">
        <w:rPr>
          <w:rFonts w:ascii="Cambria" w:eastAsia="Times New Roman" w:hAnsi="Cambria" w:cs="Times New Roman"/>
          <w:lang w:eastAsia="it-IT"/>
        </w:rPr>
        <w:t>multi-core</w:t>
      </w:r>
      <w:proofErr w:type="gramEnd"/>
      <w:r w:rsidRPr="00934CF9">
        <w:rPr>
          <w:rFonts w:ascii="Cambria" w:eastAsia="Times New Roman" w:hAnsi="Cambria" w:cs="Times New Roman"/>
          <w:lang w:eastAsia="it-IT"/>
        </w:rPr>
        <w:t xml:space="preserve"> non è sufficiente per ottenere un'accelerazione. È necessario uno strato software che permetta di "programmare" il parallelismo. Gestire manualmente i thread è un'operazione complessa, verbosa e prona a errori (race condition, deadlock).</w:t>
      </w:r>
      <w:r>
        <w:rPr>
          <w:rFonts w:ascii="Cambria" w:eastAsia="Times New Roman" w:hAnsi="Cambria" w:cs="Times New Roman"/>
          <w:lang w:eastAsia="it-IT"/>
        </w:rPr>
        <w:t xml:space="preserve"> </w:t>
      </w:r>
      <w:r w:rsidRPr="00934CF9">
        <w:rPr>
          <w:rFonts w:ascii="Cambria" w:eastAsia="Times New Roman" w:hAnsi="Cambria" w:cs="Times New Roman"/>
          <w:lang w:eastAsia="it-IT"/>
        </w:rPr>
        <w:t>Per questo motivo, il progetto si affida a framework di parallelismo di più alto livello: FastFlow (usato sia come orchestratore</w:t>
      </w:r>
      <w:r w:rsidR="00562A62">
        <w:rPr>
          <w:rFonts w:ascii="Cambria" w:eastAsia="Times New Roman" w:hAnsi="Cambria" w:cs="Times New Roman"/>
          <w:lang w:eastAsia="it-IT"/>
        </w:rPr>
        <w:t xml:space="preserve"> della pipeline</w:t>
      </w:r>
      <w:r>
        <w:rPr>
          <w:rFonts w:ascii="Cambria" w:eastAsia="Times New Roman" w:hAnsi="Cambria" w:cs="Times New Roman"/>
          <w:lang w:eastAsia="it-IT"/>
        </w:rPr>
        <w:t xml:space="preserve"> dagli acceleratori – GPU e FPGA –</w:t>
      </w:r>
      <w:r w:rsidR="00B02759">
        <w:rPr>
          <w:rFonts w:ascii="Cambria" w:eastAsia="Times New Roman" w:hAnsi="Cambria" w:cs="Times New Roman"/>
          <w:lang w:eastAsia="it-IT"/>
        </w:rPr>
        <w:t xml:space="preserve"> </w:t>
      </w:r>
      <w:r w:rsidRPr="00934CF9">
        <w:rPr>
          <w:rFonts w:ascii="Cambria" w:eastAsia="Times New Roman" w:hAnsi="Cambria" w:cs="Times New Roman"/>
          <w:lang w:eastAsia="it-IT"/>
        </w:rPr>
        <w:t>che come strategia di calcolo</w:t>
      </w:r>
      <w:r>
        <w:rPr>
          <w:rFonts w:ascii="Cambria" w:eastAsia="Times New Roman" w:hAnsi="Cambria" w:cs="Times New Roman"/>
          <w:lang w:eastAsia="it-IT"/>
        </w:rPr>
        <w:t xml:space="preserve"> dalla CPU</w:t>
      </w:r>
      <w:r w:rsidRPr="00934CF9">
        <w:rPr>
          <w:rFonts w:ascii="Cambria" w:eastAsia="Times New Roman" w:hAnsi="Cambria" w:cs="Times New Roman"/>
          <w:lang w:eastAsia="it-IT"/>
        </w:rPr>
        <w:t>) e OpenMP (usato come baseline per le performance).</w:t>
      </w:r>
    </w:p>
    <w:p w14:paraId="024FE3DF" w14:textId="77777777" w:rsidR="003C3FD7" w:rsidRDefault="003C3FD7" w:rsidP="00562A62">
      <w:pPr>
        <w:jc w:val="both"/>
        <w:rPr>
          <w:rFonts w:ascii="Cambria" w:eastAsia="Times New Roman" w:hAnsi="Cambria" w:cs="Times New Roman"/>
          <w:lang w:eastAsia="it-IT"/>
        </w:rPr>
      </w:pPr>
    </w:p>
    <w:p w14:paraId="7AC1984C" w14:textId="77777777" w:rsidR="003C3FD7" w:rsidRDefault="003C3FD7" w:rsidP="00562A62">
      <w:pPr>
        <w:jc w:val="both"/>
        <w:rPr>
          <w:rFonts w:ascii="Cambria" w:eastAsia="Times New Roman" w:hAnsi="Cambria" w:cs="Times New Roman"/>
          <w:lang w:eastAsia="it-IT"/>
        </w:rPr>
      </w:pPr>
    </w:p>
    <w:p w14:paraId="575A69CA" w14:textId="77777777" w:rsidR="009F27A9" w:rsidRDefault="009F27A9" w:rsidP="00562A62">
      <w:pPr>
        <w:jc w:val="both"/>
        <w:rPr>
          <w:rFonts w:ascii="Cambria" w:eastAsia="Times New Roman" w:hAnsi="Cambria" w:cs="Times New Roman"/>
          <w:lang w:eastAsia="it-IT"/>
        </w:rPr>
      </w:pPr>
    </w:p>
    <w:p w14:paraId="495F8765" w14:textId="26C62930" w:rsidR="003C3FD7" w:rsidRPr="003C3FD7" w:rsidRDefault="003C3FD7" w:rsidP="00562A62">
      <w:pPr>
        <w:jc w:val="both"/>
        <w:rPr>
          <w:rFonts w:ascii="Cambria" w:eastAsia="Times New Roman" w:hAnsi="Cambria" w:cs="Times New Roman"/>
          <w:b/>
          <w:bCs/>
          <w:sz w:val="28"/>
          <w:szCs w:val="28"/>
          <w:lang w:eastAsia="it-IT"/>
        </w:rPr>
      </w:pPr>
      <w:r w:rsidRPr="003C3FD7">
        <w:rPr>
          <w:rFonts w:ascii="Cambria" w:eastAsia="Times New Roman" w:hAnsi="Cambria" w:cs="Times New Roman"/>
          <w:b/>
          <w:bCs/>
          <w:sz w:val="28"/>
          <w:szCs w:val="28"/>
          <w:lang w:eastAsia="it-IT"/>
        </w:rPr>
        <w:t>2.2.1 FastFlow</w:t>
      </w:r>
    </w:p>
    <w:p w14:paraId="3C75ACA7" w14:textId="77777777" w:rsidR="003C3FD7" w:rsidRDefault="003C3FD7" w:rsidP="00562A62">
      <w:pPr>
        <w:jc w:val="both"/>
        <w:rPr>
          <w:rFonts w:ascii="Cambria" w:eastAsia="Times New Roman" w:hAnsi="Cambria" w:cs="Times New Roman"/>
          <w:lang w:eastAsia="it-IT"/>
        </w:rPr>
      </w:pPr>
    </w:p>
    <w:p w14:paraId="40D9778D" w14:textId="4D3A8341" w:rsidR="003C3FD7" w:rsidRDefault="003C3FD7" w:rsidP="00562A62">
      <w:pPr>
        <w:jc w:val="both"/>
        <w:rPr>
          <w:rFonts w:ascii="Cambria" w:eastAsia="Times New Roman" w:hAnsi="Cambria" w:cs="Times New Roman"/>
          <w:lang w:eastAsia="it-IT"/>
        </w:rPr>
      </w:pPr>
      <w:r w:rsidRPr="003C3FD7">
        <w:rPr>
          <w:rFonts w:ascii="Cambria" w:eastAsia="Times New Roman" w:hAnsi="Cambria" w:cs="Times New Roman"/>
          <w:lang w:eastAsia="it-IT"/>
        </w:rPr>
        <w:t>FastFlow è un framework C++ per il parallelismo strutturat</w:t>
      </w:r>
      <w:r>
        <w:rPr>
          <w:rFonts w:ascii="Cambria" w:eastAsia="Times New Roman" w:hAnsi="Cambria" w:cs="Times New Roman"/>
          <w:lang w:eastAsia="it-IT"/>
        </w:rPr>
        <w:t>o</w:t>
      </w:r>
      <w:r w:rsidRPr="003C3FD7">
        <w:rPr>
          <w:rFonts w:ascii="Cambria" w:eastAsia="Times New Roman" w:hAnsi="Cambria" w:cs="Times New Roman"/>
          <w:lang w:eastAsia="it-IT"/>
        </w:rPr>
        <w:t>. Il suo obiettivo è astrarre la complessità della programmazione concorrente, fornendo al programmatore un set di "pattern" paralleli, riutilizzabili e ad alte prestazioni. Questi pattern incapsulano la logica di sincronizzazione e comunicazione, spesso basandosi su meccanismi efficienti come code lock-free e algoritmi non-bloccanti, per supportare parallelismo a grana fine con latenze di comunicazione core-to-core molto basse.</w:t>
      </w:r>
    </w:p>
    <w:p w14:paraId="5FF4A358" w14:textId="77777777" w:rsidR="003C3FD7" w:rsidRDefault="003C3FD7" w:rsidP="00562A62">
      <w:pPr>
        <w:jc w:val="both"/>
        <w:rPr>
          <w:rFonts w:ascii="Cambria" w:eastAsia="Times New Roman" w:hAnsi="Cambria" w:cs="Times New Roman"/>
          <w:lang w:eastAsia="it-IT"/>
        </w:rPr>
      </w:pPr>
    </w:p>
    <w:p w14:paraId="64EE6E01" w14:textId="38D772E0" w:rsidR="003C3FD7" w:rsidRDefault="003C3FD7" w:rsidP="00562A62">
      <w:pPr>
        <w:jc w:val="both"/>
        <w:rPr>
          <w:rFonts w:ascii="Cambria" w:eastAsia="Times New Roman" w:hAnsi="Cambria" w:cs="Times New Roman"/>
          <w:lang w:eastAsia="it-IT"/>
        </w:rPr>
      </w:pPr>
      <w:r w:rsidRPr="003C3FD7">
        <w:rPr>
          <w:rFonts w:ascii="Cambria" w:eastAsia="Times New Roman" w:hAnsi="Cambria" w:cs="Times New Roman"/>
          <w:lang w:eastAsia="it-IT"/>
        </w:rPr>
        <w:t xml:space="preserve">FastFlow eccelle nella creazione di pipeline complesse tramite il pattern </w:t>
      </w:r>
      <w:proofErr w:type="spellStart"/>
      <w:r w:rsidRPr="003C3FD7">
        <w:rPr>
          <w:rFonts w:ascii="Courier New" w:eastAsia="Times New Roman" w:hAnsi="Courier New" w:cs="Courier New"/>
          <w:lang w:eastAsia="it-IT"/>
        </w:rPr>
        <w:t>ff_Pipe</w:t>
      </w:r>
      <w:proofErr w:type="spellEnd"/>
      <w:r w:rsidRPr="003C3FD7">
        <w:rPr>
          <w:rFonts w:ascii="Cambria" w:eastAsia="Times New Roman" w:hAnsi="Cambria" w:cs="Times New Roman"/>
          <w:lang w:eastAsia="it-IT"/>
        </w:rPr>
        <w:t xml:space="preserve"> (</w:t>
      </w:r>
      <w:r w:rsidRPr="003C3FD7">
        <w:rPr>
          <w:rFonts w:ascii="Courier New" w:eastAsia="Times New Roman" w:hAnsi="Courier New" w:cs="Courier New"/>
          <w:lang w:eastAsia="it-IT"/>
        </w:rPr>
        <w:t>ff/pipeline.hpp</w:t>
      </w:r>
      <w:r w:rsidRPr="003C3FD7">
        <w:rPr>
          <w:rFonts w:ascii="Cambria" w:eastAsia="Times New Roman" w:hAnsi="Cambria" w:cs="Times New Roman"/>
          <w:lang w:eastAsia="it-IT"/>
        </w:rPr>
        <w:t>). Questo pattern permette di definire una catena di stadi di elaborazione concorrenti (nodi) che comunicano tramite code ad alte prestazioni. Questa è l'astrazione ideale per orchestrare un flusso di offloading verso un acceleratore, dove uno stadio può "emettere" task mentre un altro li "consuma" ed esegue l'offloading.</w:t>
      </w:r>
      <w:r w:rsidR="001F33BD">
        <w:rPr>
          <w:rFonts w:ascii="Cambria" w:eastAsia="Times New Roman" w:hAnsi="Cambria" w:cs="Times New Roman"/>
          <w:lang w:eastAsia="it-IT"/>
        </w:rPr>
        <w:t xml:space="preserve"> </w:t>
      </w:r>
      <w:r w:rsidR="001F33BD" w:rsidRPr="001F33BD">
        <w:rPr>
          <w:rFonts w:ascii="Cambria" w:eastAsia="Times New Roman" w:hAnsi="Cambria" w:cs="Times New Roman"/>
          <w:lang w:eastAsia="it-IT"/>
        </w:rPr>
        <w:t>Questo è precisamente il modello che verrà utilizzato per orchestrare la strategia di accelerazione, come descritto nel Capitolo 3</w:t>
      </w:r>
      <w:r w:rsidR="001F33BD">
        <w:rPr>
          <w:rFonts w:ascii="Cambria" w:eastAsia="Times New Roman" w:hAnsi="Cambria" w:cs="Times New Roman"/>
          <w:lang w:eastAsia="it-IT"/>
        </w:rPr>
        <w:t>.3.</w:t>
      </w:r>
    </w:p>
    <w:p w14:paraId="3956F677" w14:textId="77777777" w:rsidR="003C3FD7" w:rsidRDefault="003C3FD7" w:rsidP="00562A62">
      <w:pPr>
        <w:jc w:val="both"/>
        <w:rPr>
          <w:rFonts w:ascii="Cambria" w:eastAsia="Times New Roman" w:hAnsi="Cambria" w:cs="Times New Roman"/>
          <w:lang w:eastAsia="it-IT"/>
        </w:rPr>
      </w:pPr>
    </w:p>
    <w:p w14:paraId="443FB24B" w14:textId="56856FCD" w:rsidR="003C3FD7" w:rsidRDefault="003C3FD7" w:rsidP="00562A62">
      <w:pPr>
        <w:jc w:val="both"/>
        <w:rPr>
          <w:rFonts w:ascii="Cambria" w:eastAsia="Times New Roman" w:hAnsi="Cambria" w:cs="Times New Roman"/>
          <w:lang w:eastAsia="it-IT"/>
        </w:rPr>
      </w:pPr>
      <w:r w:rsidRPr="003C3FD7">
        <w:rPr>
          <w:rFonts w:ascii="Cambria" w:eastAsia="Times New Roman" w:hAnsi="Cambria" w:cs="Times New Roman"/>
          <w:lang w:eastAsia="it-IT"/>
        </w:rPr>
        <w:t xml:space="preserve">Oltre alle pipeline, FastFlow fornisce pattern di parallelismo dati. Il costrutto </w:t>
      </w:r>
      <w:proofErr w:type="gramStart"/>
      <w:r w:rsidRPr="003C3FD7">
        <w:rPr>
          <w:rFonts w:ascii="Courier New" w:eastAsia="Times New Roman" w:hAnsi="Courier New" w:cs="Courier New"/>
          <w:lang w:eastAsia="it-IT"/>
        </w:rPr>
        <w:t>ff::</w:t>
      </w:r>
      <w:proofErr w:type="spellStart"/>
      <w:proofErr w:type="gramEnd"/>
      <w:r w:rsidRPr="003C3FD7">
        <w:rPr>
          <w:rFonts w:ascii="Courier New" w:eastAsia="Times New Roman" w:hAnsi="Courier New" w:cs="Courier New"/>
          <w:lang w:eastAsia="it-IT"/>
        </w:rPr>
        <w:t>parallel_for</w:t>
      </w:r>
      <w:proofErr w:type="spellEnd"/>
      <w:r w:rsidRPr="003C3FD7">
        <w:rPr>
          <w:rFonts w:ascii="Cambria" w:eastAsia="Times New Roman" w:hAnsi="Cambria" w:cs="Times New Roman"/>
          <w:lang w:eastAsia="it-IT"/>
        </w:rPr>
        <w:t xml:space="preserve"> (</w:t>
      </w:r>
      <w:r w:rsidRPr="003C3FD7">
        <w:rPr>
          <w:rFonts w:ascii="Courier New" w:eastAsia="Times New Roman" w:hAnsi="Courier New" w:cs="Courier New"/>
          <w:lang w:eastAsia="it-IT"/>
        </w:rPr>
        <w:t>ff/parallel_for.hpp</w:t>
      </w:r>
      <w:r w:rsidRPr="003C3FD7">
        <w:rPr>
          <w:rFonts w:ascii="Cambria" w:eastAsia="Times New Roman" w:hAnsi="Cambria" w:cs="Times New Roman"/>
          <w:lang w:eastAsia="it-IT"/>
        </w:rPr>
        <w:t>) è un'astrazione che parallelizza un loop for sui core disponibili, distribuendo le iterazioni tra i thread worker.</w:t>
      </w:r>
      <w:r>
        <w:rPr>
          <w:rFonts w:ascii="Cambria" w:eastAsia="Times New Roman" w:hAnsi="Cambria" w:cs="Times New Roman"/>
          <w:lang w:eastAsia="it-IT"/>
        </w:rPr>
        <w:t xml:space="preserve"> </w:t>
      </w:r>
      <w:r w:rsidRPr="003C3FD7">
        <w:rPr>
          <w:rFonts w:ascii="Cambria" w:eastAsia="Times New Roman" w:hAnsi="Cambria" w:cs="Times New Roman"/>
          <w:lang w:eastAsia="it-IT"/>
        </w:rPr>
        <w:t>Questo ha permesso di utilizzare FastFlow anche per implementare una delle strategie di calcolo su CPU, consentendo un confronto diretto delle performance tra il parallelismo dati offerto da FastFlow e quello offerto dallo standard OpenMP.</w:t>
      </w:r>
    </w:p>
    <w:p w14:paraId="385AD12E" w14:textId="77777777" w:rsidR="003C3FD7" w:rsidRDefault="003C3FD7" w:rsidP="00562A62">
      <w:pPr>
        <w:jc w:val="both"/>
        <w:rPr>
          <w:rFonts w:ascii="Cambria" w:eastAsia="Times New Roman" w:hAnsi="Cambria" w:cs="Times New Roman"/>
          <w:lang w:eastAsia="it-IT"/>
        </w:rPr>
      </w:pPr>
    </w:p>
    <w:p w14:paraId="0F3F54D6" w14:textId="77777777" w:rsidR="009F27A9" w:rsidRDefault="009F27A9" w:rsidP="00562A62">
      <w:pPr>
        <w:jc w:val="both"/>
        <w:rPr>
          <w:rFonts w:ascii="Cambria" w:eastAsia="Times New Roman" w:hAnsi="Cambria" w:cs="Times New Roman"/>
          <w:lang w:eastAsia="it-IT"/>
        </w:rPr>
      </w:pPr>
    </w:p>
    <w:p w14:paraId="162EFF29" w14:textId="77777777" w:rsidR="003C3FD7" w:rsidRDefault="003C3FD7" w:rsidP="00562A62">
      <w:pPr>
        <w:jc w:val="both"/>
        <w:rPr>
          <w:rFonts w:ascii="Cambria" w:eastAsia="Times New Roman" w:hAnsi="Cambria" w:cs="Times New Roman"/>
          <w:lang w:eastAsia="it-IT"/>
        </w:rPr>
      </w:pPr>
    </w:p>
    <w:p w14:paraId="1E8B1663" w14:textId="2D0449AB" w:rsidR="003C3FD7" w:rsidRDefault="003C3FD7" w:rsidP="00562A62">
      <w:pPr>
        <w:jc w:val="both"/>
        <w:rPr>
          <w:rFonts w:ascii="Cambria" w:eastAsia="Times New Roman" w:hAnsi="Cambria" w:cs="Times New Roman"/>
          <w:b/>
          <w:bCs/>
          <w:sz w:val="28"/>
          <w:szCs w:val="28"/>
          <w:lang w:eastAsia="it-IT"/>
        </w:rPr>
      </w:pPr>
      <w:r w:rsidRPr="003C3FD7">
        <w:rPr>
          <w:rFonts w:ascii="Cambria" w:eastAsia="Times New Roman" w:hAnsi="Cambria" w:cs="Times New Roman"/>
          <w:b/>
          <w:bCs/>
          <w:sz w:val="28"/>
          <w:szCs w:val="28"/>
          <w:lang w:eastAsia="it-IT"/>
        </w:rPr>
        <w:t>2.2.2 OpenMP</w:t>
      </w:r>
    </w:p>
    <w:p w14:paraId="309F4D80" w14:textId="77777777" w:rsidR="003C3FD7" w:rsidRDefault="003C3FD7" w:rsidP="00562A62">
      <w:pPr>
        <w:jc w:val="both"/>
        <w:rPr>
          <w:rFonts w:ascii="Cambria" w:eastAsia="Times New Roman" w:hAnsi="Cambria" w:cs="Times New Roman"/>
          <w:b/>
          <w:bCs/>
          <w:sz w:val="28"/>
          <w:szCs w:val="28"/>
          <w:lang w:eastAsia="it-IT"/>
        </w:rPr>
      </w:pPr>
    </w:p>
    <w:p w14:paraId="18AEB869" w14:textId="75ACA251" w:rsidR="003C3FD7" w:rsidRDefault="003C3FD7" w:rsidP="00562A62">
      <w:pPr>
        <w:jc w:val="both"/>
        <w:rPr>
          <w:rFonts w:ascii="Cambria" w:eastAsia="Times New Roman" w:hAnsi="Cambria" w:cs="Times New Roman"/>
          <w:lang w:eastAsia="it-IT"/>
        </w:rPr>
      </w:pPr>
      <w:r w:rsidRPr="003C3FD7">
        <w:rPr>
          <w:rFonts w:ascii="Cambria" w:eastAsia="Times New Roman" w:hAnsi="Cambria" w:cs="Times New Roman"/>
          <w:lang w:eastAsia="it-IT"/>
        </w:rPr>
        <w:t xml:space="preserve">OpenMP (Open Multi-Processing) è uno standard API per il parallelismo </w:t>
      </w:r>
      <w:proofErr w:type="spellStart"/>
      <w:r w:rsidRPr="003C3FD7">
        <w:rPr>
          <w:rFonts w:ascii="Cambria" w:eastAsia="Times New Roman" w:hAnsi="Cambria" w:cs="Times New Roman"/>
          <w:lang w:eastAsia="it-IT"/>
        </w:rPr>
        <w:t>shared-memory</w:t>
      </w:r>
      <w:proofErr w:type="spellEnd"/>
      <w:r w:rsidRPr="003C3FD7">
        <w:rPr>
          <w:rFonts w:ascii="Cambria" w:eastAsia="Times New Roman" w:hAnsi="Cambria" w:cs="Times New Roman"/>
          <w:lang w:eastAsia="it-IT"/>
        </w:rPr>
        <w:t>. A differenza di FastFlow, che è una libreria C++, OpenMP è tipicamente implementato come un insieme di direttive di compilazione (</w:t>
      </w:r>
      <w:r w:rsidRPr="003C3FD7">
        <w:rPr>
          <w:rFonts w:ascii="Courier New" w:eastAsia="Times New Roman" w:hAnsi="Courier New" w:cs="Courier New"/>
          <w:lang w:eastAsia="it-IT"/>
        </w:rPr>
        <w:t>#pragma</w:t>
      </w:r>
      <w:r w:rsidRPr="003C3FD7">
        <w:rPr>
          <w:rFonts w:ascii="Cambria" w:eastAsia="Times New Roman" w:hAnsi="Cambria" w:cs="Times New Roman"/>
          <w:lang w:eastAsia="it-IT"/>
        </w:rPr>
        <w:t>) che istruiscono il compilatore su come parallelizzare il codice.</w:t>
      </w:r>
    </w:p>
    <w:p w14:paraId="44E5E89C" w14:textId="77777777" w:rsidR="003C3FD7" w:rsidRDefault="003C3FD7" w:rsidP="00562A62">
      <w:pPr>
        <w:jc w:val="both"/>
        <w:rPr>
          <w:rFonts w:ascii="Cambria" w:eastAsia="Times New Roman" w:hAnsi="Cambria" w:cs="Times New Roman"/>
          <w:lang w:eastAsia="it-IT"/>
        </w:rPr>
      </w:pPr>
    </w:p>
    <w:p w14:paraId="0BB513B1" w14:textId="77777777" w:rsidR="003C3FD7" w:rsidRDefault="003C3FD7" w:rsidP="00562A62">
      <w:pPr>
        <w:jc w:val="both"/>
        <w:rPr>
          <w:rFonts w:ascii="Cambria" w:eastAsia="Times New Roman" w:hAnsi="Cambria" w:cs="Times New Roman"/>
          <w:lang w:eastAsia="it-IT"/>
        </w:rPr>
      </w:pPr>
      <w:r w:rsidRPr="003C3FD7">
        <w:rPr>
          <w:rFonts w:ascii="Cambria" w:eastAsia="Times New Roman" w:hAnsi="Cambria" w:cs="Times New Roman"/>
          <w:lang w:eastAsia="it-IT"/>
        </w:rPr>
        <w:t>OpenMP utilizza un modello di esecuzione noto come "fork-join". L'esecuzione di un programma OpenMP inizia sempre con un singolo thread, chiamato master thread.</w:t>
      </w:r>
    </w:p>
    <w:p w14:paraId="57FF24DE" w14:textId="77777777" w:rsidR="003C3FD7" w:rsidRDefault="003C3FD7" w:rsidP="00562A62">
      <w:pPr>
        <w:jc w:val="both"/>
        <w:rPr>
          <w:rFonts w:ascii="Cambria" w:eastAsia="Times New Roman" w:hAnsi="Cambria" w:cs="Times New Roman"/>
          <w:lang w:eastAsia="it-IT"/>
        </w:rPr>
      </w:pPr>
    </w:p>
    <w:p w14:paraId="56ED268C" w14:textId="77777777" w:rsidR="00842171" w:rsidRDefault="00842171" w:rsidP="00562A62">
      <w:pPr>
        <w:jc w:val="both"/>
        <w:rPr>
          <w:rFonts w:ascii="Cambria" w:eastAsia="Times New Roman" w:hAnsi="Cambria" w:cs="Times New Roman"/>
          <w:lang w:eastAsia="it-IT"/>
        </w:rPr>
      </w:pPr>
    </w:p>
    <w:p w14:paraId="2B165F9B" w14:textId="77777777" w:rsidR="00842171" w:rsidRDefault="00842171" w:rsidP="00562A62">
      <w:pPr>
        <w:jc w:val="both"/>
        <w:rPr>
          <w:rFonts w:ascii="Cambria" w:eastAsia="Times New Roman" w:hAnsi="Cambria" w:cs="Times New Roman"/>
          <w:lang w:eastAsia="it-IT"/>
        </w:rPr>
      </w:pPr>
    </w:p>
    <w:p w14:paraId="32653CAB" w14:textId="3CC12041" w:rsidR="003C3FD7" w:rsidRPr="003C3FD7" w:rsidRDefault="003C3FD7" w:rsidP="00562A62">
      <w:pPr>
        <w:pStyle w:val="Paragrafoelenco"/>
        <w:numPr>
          <w:ilvl w:val="0"/>
          <w:numId w:val="1"/>
        </w:numPr>
        <w:jc w:val="both"/>
        <w:rPr>
          <w:rFonts w:ascii="Cambria" w:eastAsia="Times New Roman" w:hAnsi="Cambria" w:cs="Times New Roman"/>
          <w:lang w:eastAsia="it-IT"/>
        </w:rPr>
      </w:pPr>
      <w:r w:rsidRPr="003C3FD7">
        <w:rPr>
          <w:rFonts w:ascii="Cambria" w:eastAsia="Times New Roman" w:hAnsi="Cambria" w:cs="Times New Roman"/>
          <w:lang w:eastAsia="it-IT"/>
        </w:rPr>
        <w:lastRenderedPageBreak/>
        <w:t>Il master thread esegue la parte sequenziale del codice.</w:t>
      </w:r>
    </w:p>
    <w:p w14:paraId="70D5479B" w14:textId="77777777" w:rsidR="003C3FD7" w:rsidRPr="003C3FD7" w:rsidRDefault="003C3FD7" w:rsidP="00562A62">
      <w:pPr>
        <w:jc w:val="both"/>
        <w:rPr>
          <w:rFonts w:ascii="Cambria" w:eastAsia="Times New Roman" w:hAnsi="Cambria" w:cs="Times New Roman"/>
          <w:lang w:eastAsia="it-IT"/>
        </w:rPr>
      </w:pPr>
    </w:p>
    <w:p w14:paraId="4128FD32" w14:textId="77777777" w:rsidR="003C3FD7" w:rsidRPr="003C3FD7" w:rsidRDefault="003C3FD7" w:rsidP="00562A62">
      <w:pPr>
        <w:pStyle w:val="Paragrafoelenco"/>
        <w:numPr>
          <w:ilvl w:val="0"/>
          <w:numId w:val="1"/>
        </w:numPr>
        <w:jc w:val="both"/>
        <w:rPr>
          <w:rFonts w:ascii="Cambria" w:eastAsia="Times New Roman" w:hAnsi="Cambria" w:cs="Times New Roman"/>
          <w:lang w:eastAsia="it-IT"/>
        </w:rPr>
      </w:pPr>
      <w:r w:rsidRPr="003C3FD7">
        <w:rPr>
          <w:rFonts w:ascii="Cambria" w:eastAsia="Times New Roman" w:hAnsi="Cambria" w:cs="Times New Roman"/>
          <w:lang w:eastAsia="it-IT"/>
        </w:rPr>
        <w:t xml:space="preserve">Quando incontra una direttiva di parallelismo (come </w:t>
      </w:r>
      <w:r w:rsidRPr="003C3FD7">
        <w:rPr>
          <w:rFonts w:ascii="Courier New" w:eastAsia="Times New Roman" w:hAnsi="Courier New" w:cs="Courier New"/>
          <w:lang w:eastAsia="it-IT"/>
        </w:rPr>
        <w:t xml:space="preserve">#pragma </w:t>
      </w:r>
      <w:proofErr w:type="spellStart"/>
      <w:r w:rsidRPr="003C3FD7">
        <w:rPr>
          <w:rFonts w:ascii="Courier New" w:eastAsia="Times New Roman" w:hAnsi="Courier New" w:cs="Courier New"/>
          <w:lang w:eastAsia="it-IT"/>
        </w:rPr>
        <w:t>omp</w:t>
      </w:r>
      <w:proofErr w:type="spellEnd"/>
      <w:r w:rsidRPr="003C3FD7">
        <w:rPr>
          <w:rFonts w:ascii="Courier New" w:eastAsia="Times New Roman" w:hAnsi="Courier New" w:cs="Courier New"/>
          <w:lang w:eastAsia="it-IT"/>
        </w:rPr>
        <w:t xml:space="preserve"> </w:t>
      </w:r>
      <w:proofErr w:type="spellStart"/>
      <w:r w:rsidRPr="003C3FD7">
        <w:rPr>
          <w:rFonts w:ascii="Courier New" w:eastAsia="Times New Roman" w:hAnsi="Courier New" w:cs="Courier New"/>
          <w:lang w:eastAsia="it-IT"/>
        </w:rPr>
        <w:t>parallel</w:t>
      </w:r>
      <w:proofErr w:type="spellEnd"/>
      <w:r w:rsidRPr="003C3FD7">
        <w:rPr>
          <w:rFonts w:ascii="Courier New" w:eastAsia="Times New Roman" w:hAnsi="Courier New" w:cs="Courier New"/>
          <w:lang w:eastAsia="it-IT"/>
        </w:rPr>
        <w:t xml:space="preserve"> for</w:t>
      </w:r>
      <w:r w:rsidRPr="003C3FD7">
        <w:rPr>
          <w:rFonts w:ascii="Cambria" w:eastAsia="Times New Roman" w:hAnsi="Cambria" w:cs="Times New Roman"/>
          <w:lang w:eastAsia="it-IT"/>
        </w:rPr>
        <w:t>), il master "crea" (o risveglia) un team di thread worker (il fork).</w:t>
      </w:r>
    </w:p>
    <w:p w14:paraId="5C86329E" w14:textId="77777777" w:rsidR="003C3FD7" w:rsidRPr="003C3FD7" w:rsidRDefault="003C3FD7" w:rsidP="00562A62">
      <w:pPr>
        <w:jc w:val="both"/>
        <w:rPr>
          <w:rFonts w:ascii="Cambria" w:eastAsia="Times New Roman" w:hAnsi="Cambria" w:cs="Times New Roman"/>
          <w:lang w:eastAsia="it-IT"/>
        </w:rPr>
      </w:pPr>
    </w:p>
    <w:p w14:paraId="2350ADDE" w14:textId="77777777" w:rsidR="003C3FD7" w:rsidRPr="003C3FD7" w:rsidRDefault="003C3FD7" w:rsidP="00562A62">
      <w:pPr>
        <w:pStyle w:val="Paragrafoelenco"/>
        <w:numPr>
          <w:ilvl w:val="0"/>
          <w:numId w:val="1"/>
        </w:numPr>
        <w:jc w:val="both"/>
        <w:rPr>
          <w:rFonts w:ascii="Cambria" w:eastAsia="Times New Roman" w:hAnsi="Cambria" w:cs="Times New Roman"/>
          <w:lang w:eastAsia="it-IT"/>
        </w:rPr>
      </w:pPr>
      <w:r w:rsidRPr="003C3FD7">
        <w:rPr>
          <w:rFonts w:ascii="Cambria" w:eastAsia="Times New Roman" w:hAnsi="Cambria" w:cs="Times New Roman"/>
          <w:lang w:eastAsia="it-IT"/>
        </w:rPr>
        <w:t xml:space="preserve">L'intera squadra di thread (master + workers) esegue il codice all'interno della regione parallela. Nel caso di un </w:t>
      </w:r>
      <w:proofErr w:type="spellStart"/>
      <w:r w:rsidRPr="003C3FD7">
        <w:rPr>
          <w:rFonts w:ascii="Cambria" w:eastAsia="Times New Roman" w:hAnsi="Cambria" w:cs="Times New Roman"/>
          <w:lang w:eastAsia="it-IT"/>
        </w:rPr>
        <w:t>parallel</w:t>
      </w:r>
      <w:proofErr w:type="spellEnd"/>
      <w:r w:rsidRPr="003C3FD7">
        <w:rPr>
          <w:rFonts w:ascii="Cambria" w:eastAsia="Times New Roman" w:hAnsi="Cambria" w:cs="Times New Roman"/>
          <w:lang w:eastAsia="it-IT"/>
        </w:rPr>
        <w:t xml:space="preserve"> for, le iterazioni del loop vengono distribuite tra i thread.</w:t>
      </w:r>
    </w:p>
    <w:p w14:paraId="692AE8A6" w14:textId="77777777" w:rsidR="003C3FD7" w:rsidRPr="003C3FD7" w:rsidRDefault="003C3FD7" w:rsidP="00562A62">
      <w:pPr>
        <w:jc w:val="both"/>
        <w:rPr>
          <w:rFonts w:ascii="Cambria" w:eastAsia="Times New Roman" w:hAnsi="Cambria" w:cs="Times New Roman"/>
          <w:lang w:eastAsia="it-IT"/>
        </w:rPr>
      </w:pPr>
    </w:p>
    <w:p w14:paraId="46FB12E1" w14:textId="6BDA3C7C" w:rsidR="003C3FD7" w:rsidRDefault="003C3FD7" w:rsidP="00562A62">
      <w:pPr>
        <w:pStyle w:val="Paragrafoelenco"/>
        <w:numPr>
          <w:ilvl w:val="0"/>
          <w:numId w:val="1"/>
        </w:numPr>
        <w:jc w:val="both"/>
        <w:rPr>
          <w:rFonts w:ascii="Cambria" w:eastAsia="Times New Roman" w:hAnsi="Cambria" w:cs="Times New Roman"/>
          <w:lang w:eastAsia="it-IT"/>
        </w:rPr>
      </w:pPr>
      <w:r w:rsidRPr="003C3FD7">
        <w:rPr>
          <w:rFonts w:ascii="Cambria" w:eastAsia="Times New Roman" w:hAnsi="Cambria" w:cs="Times New Roman"/>
          <w:lang w:eastAsia="it-IT"/>
        </w:rPr>
        <w:t>Alla fine della regione parallela, i thread si sincronizzano in una barriera. Una volta che tutti hanno terminato, i thread worker tornano inattivi e solo il master thread prosegue (</w:t>
      </w:r>
      <w:proofErr w:type="gramStart"/>
      <w:r w:rsidRPr="003C3FD7">
        <w:rPr>
          <w:rFonts w:ascii="Cambria" w:eastAsia="Times New Roman" w:hAnsi="Cambria" w:cs="Times New Roman"/>
          <w:lang w:eastAsia="it-IT"/>
        </w:rPr>
        <w:t>il join</w:t>
      </w:r>
      <w:proofErr w:type="gramEnd"/>
      <w:r w:rsidRPr="003C3FD7">
        <w:rPr>
          <w:rFonts w:ascii="Cambria" w:eastAsia="Times New Roman" w:hAnsi="Cambria" w:cs="Times New Roman"/>
          <w:lang w:eastAsia="it-IT"/>
        </w:rPr>
        <w:t>).</w:t>
      </w:r>
    </w:p>
    <w:p w14:paraId="50D38F4B" w14:textId="77777777" w:rsidR="009F27A9" w:rsidRPr="009F27A9" w:rsidRDefault="009F27A9" w:rsidP="00562A62">
      <w:pPr>
        <w:pStyle w:val="Paragrafoelenco"/>
        <w:jc w:val="both"/>
        <w:rPr>
          <w:rFonts w:ascii="Cambria" w:eastAsia="Times New Roman" w:hAnsi="Cambria" w:cs="Times New Roman"/>
          <w:lang w:eastAsia="it-IT"/>
        </w:rPr>
      </w:pPr>
    </w:p>
    <w:p w14:paraId="34B2F7A7" w14:textId="04CC7C92" w:rsidR="009F27A9" w:rsidRPr="009F27A9" w:rsidRDefault="009F27A9" w:rsidP="00562A62">
      <w:pPr>
        <w:jc w:val="both"/>
        <w:rPr>
          <w:rFonts w:ascii="Cambria" w:eastAsia="Times New Roman" w:hAnsi="Cambria" w:cs="Times New Roman"/>
          <w:lang w:eastAsia="it-IT"/>
        </w:rPr>
      </w:pPr>
      <w:r w:rsidRPr="009F27A9">
        <w:rPr>
          <w:rFonts w:ascii="Cambria" w:eastAsia="Times New Roman" w:hAnsi="Cambria" w:cs="Times New Roman"/>
          <w:lang w:eastAsia="it-IT"/>
        </w:rPr>
        <w:t>OpenMP è lo standard de-facto per il parallelismo dati su CPU. Per questo motivo, è stato utilizzato per implementare una delle strategie</w:t>
      </w:r>
      <w:r>
        <w:rPr>
          <w:rFonts w:ascii="Cambria" w:eastAsia="Times New Roman" w:hAnsi="Cambria" w:cs="Times New Roman"/>
          <w:lang w:eastAsia="it-IT"/>
        </w:rPr>
        <w:t xml:space="preserve"> di esecuzione del calcolo su</w:t>
      </w:r>
      <w:r w:rsidRPr="009F27A9">
        <w:rPr>
          <w:rFonts w:ascii="Cambria" w:eastAsia="Times New Roman" w:hAnsi="Cambria" w:cs="Times New Roman"/>
          <w:lang w:eastAsia="it-IT"/>
        </w:rPr>
        <w:t xml:space="preserve"> CPU (</w:t>
      </w:r>
      <w:r w:rsidRPr="009F27A9">
        <w:rPr>
          <w:rFonts w:ascii="Courier New" w:eastAsia="Times New Roman" w:hAnsi="Courier New" w:cs="Courier New"/>
          <w:lang w:eastAsia="it-IT"/>
        </w:rPr>
        <w:t>Cpu_OMP_Runner</w:t>
      </w:r>
      <w:r w:rsidRPr="009F27A9">
        <w:rPr>
          <w:rFonts w:ascii="Cambria" w:eastAsia="Times New Roman" w:hAnsi="Cambria" w:cs="Times New Roman"/>
          <w:lang w:eastAsia="it-IT"/>
        </w:rPr>
        <w:t xml:space="preserve">). Questa implementazione serve </w:t>
      </w:r>
      <w:r>
        <w:rPr>
          <w:rFonts w:ascii="Cambria" w:eastAsia="Times New Roman" w:hAnsi="Cambria" w:cs="Times New Roman"/>
          <w:lang w:eastAsia="it-IT"/>
        </w:rPr>
        <w:t>da</w:t>
      </w:r>
      <w:r w:rsidRPr="009F27A9">
        <w:rPr>
          <w:rFonts w:ascii="Cambria" w:eastAsia="Times New Roman" w:hAnsi="Cambria" w:cs="Times New Roman"/>
          <w:lang w:eastAsia="it-IT"/>
        </w:rPr>
        <w:t xml:space="preserve"> baseline di performance con cui confrontare l'efficienza del costrutto </w:t>
      </w:r>
      <w:proofErr w:type="gramStart"/>
      <w:r w:rsidRPr="009F27A9">
        <w:rPr>
          <w:rFonts w:ascii="Courier New" w:eastAsia="Times New Roman" w:hAnsi="Courier New" w:cs="Courier New"/>
          <w:lang w:eastAsia="it-IT"/>
        </w:rPr>
        <w:t>ff::</w:t>
      </w:r>
      <w:proofErr w:type="spellStart"/>
      <w:proofErr w:type="gramEnd"/>
      <w:r w:rsidRPr="009F27A9">
        <w:rPr>
          <w:rFonts w:ascii="Courier New" w:eastAsia="Times New Roman" w:hAnsi="Courier New" w:cs="Courier New"/>
          <w:lang w:eastAsia="it-IT"/>
        </w:rPr>
        <w:t>parallel_for</w:t>
      </w:r>
      <w:proofErr w:type="spellEnd"/>
      <w:r>
        <w:rPr>
          <w:rFonts w:ascii="Cambria" w:eastAsia="Times New Roman" w:hAnsi="Cambria" w:cs="Times New Roman"/>
          <w:lang w:eastAsia="it-IT"/>
        </w:rPr>
        <w:t xml:space="preserve"> </w:t>
      </w:r>
      <w:r w:rsidRPr="009F27A9">
        <w:rPr>
          <w:rFonts w:ascii="Cambria" w:eastAsia="Times New Roman" w:hAnsi="Cambria" w:cs="Times New Roman"/>
          <w:lang w:eastAsia="it-IT"/>
        </w:rPr>
        <w:t>di FastFlow nello stesso compito</w:t>
      </w:r>
      <w:r>
        <w:rPr>
          <w:rFonts w:ascii="Cambria" w:eastAsia="Times New Roman" w:hAnsi="Cambria" w:cs="Times New Roman"/>
          <w:lang w:eastAsia="it-IT"/>
        </w:rPr>
        <w:t>.</w:t>
      </w:r>
    </w:p>
    <w:p w14:paraId="63AC6619" w14:textId="77777777" w:rsidR="003C3FD7" w:rsidRDefault="003C3FD7" w:rsidP="00562A62">
      <w:pPr>
        <w:jc w:val="both"/>
        <w:rPr>
          <w:rFonts w:ascii="Cambria" w:eastAsia="Times New Roman" w:hAnsi="Cambria" w:cs="Times New Roman"/>
          <w:lang w:eastAsia="it-IT"/>
        </w:rPr>
      </w:pPr>
    </w:p>
    <w:p w14:paraId="0B90F07A" w14:textId="77777777" w:rsidR="003C3FD7" w:rsidRDefault="003C3FD7" w:rsidP="00562A62">
      <w:pPr>
        <w:jc w:val="both"/>
        <w:rPr>
          <w:rFonts w:ascii="Cambria" w:eastAsia="Times New Roman" w:hAnsi="Cambria" w:cs="Times New Roman"/>
          <w:b/>
          <w:bCs/>
          <w:sz w:val="28"/>
          <w:szCs w:val="28"/>
          <w:lang w:eastAsia="it-IT"/>
        </w:rPr>
      </w:pPr>
    </w:p>
    <w:p w14:paraId="162CCE1C" w14:textId="77777777" w:rsidR="009F27A9" w:rsidRDefault="009F27A9" w:rsidP="00562A62">
      <w:pPr>
        <w:jc w:val="both"/>
        <w:rPr>
          <w:rFonts w:ascii="Cambria" w:eastAsia="Times New Roman" w:hAnsi="Cambria" w:cs="Times New Roman"/>
          <w:b/>
          <w:bCs/>
          <w:sz w:val="28"/>
          <w:szCs w:val="28"/>
          <w:lang w:eastAsia="it-IT"/>
        </w:rPr>
      </w:pPr>
    </w:p>
    <w:p w14:paraId="243C81F1" w14:textId="77777777" w:rsidR="009F27A9" w:rsidRDefault="009F27A9" w:rsidP="00562A62">
      <w:pPr>
        <w:jc w:val="both"/>
        <w:rPr>
          <w:rFonts w:ascii="Cambria" w:eastAsia="Times New Roman" w:hAnsi="Cambria" w:cs="Times New Roman"/>
          <w:b/>
          <w:bCs/>
          <w:sz w:val="28"/>
          <w:szCs w:val="28"/>
          <w:lang w:eastAsia="it-IT"/>
        </w:rPr>
      </w:pPr>
    </w:p>
    <w:p w14:paraId="19BEC682" w14:textId="77777777" w:rsidR="009F27A9" w:rsidRDefault="009F27A9" w:rsidP="00562A62">
      <w:pPr>
        <w:jc w:val="both"/>
        <w:rPr>
          <w:rFonts w:ascii="Cambria" w:eastAsia="Times New Roman" w:hAnsi="Cambria" w:cs="Times New Roman"/>
          <w:b/>
          <w:bCs/>
          <w:sz w:val="28"/>
          <w:szCs w:val="28"/>
          <w:lang w:eastAsia="it-IT"/>
        </w:rPr>
      </w:pPr>
    </w:p>
    <w:p w14:paraId="09194F3C" w14:textId="77777777" w:rsidR="009F27A9" w:rsidRDefault="009F27A9" w:rsidP="00562A62">
      <w:pPr>
        <w:jc w:val="both"/>
        <w:rPr>
          <w:rFonts w:ascii="Cambria" w:eastAsia="Times New Roman" w:hAnsi="Cambria" w:cs="Times New Roman"/>
          <w:b/>
          <w:bCs/>
          <w:sz w:val="28"/>
          <w:szCs w:val="28"/>
          <w:lang w:eastAsia="it-IT"/>
        </w:rPr>
      </w:pPr>
    </w:p>
    <w:p w14:paraId="6EE0E991" w14:textId="77777777" w:rsidR="009F27A9" w:rsidRDefault="009F27A9" w:rsidP="00562A62">
      <w:pPr>
        <w:jc w:val="both"/>
        <w:rPr>
          <w:rFonts w:ascii="Cambria" w:eastAsia="Times New Roman" w:hAnsi="Cambria" w:cs="Times New Roman"/>
          <w:b/>
          <w:bCs/>
          <w:sz w:val="28"/>
          <w:szCs w:val="28"/>
          <w:lang w:eastAsia="it-IT"/>
        </w:rPr>
      </w:pPr>
    </w:p>
    <w:p w14:paraId="0C5536E8" w14:textId="77777777" w:rsidR="009F27A9" w:rsidRDefault="009F27A9" w:rsidP="00562A62">
      <w:pPr>
        <w:jc w:val="both"/>
        <w:rPr>
          <w:rFonts w:ascii="Cambria" w:eastAsia="Times New Roman" w:hAnsi="Cambria" w:cs="Times New Roman"/>
          <w:b/>
          <w:bCs/>
          <w:sz w:val="28"/>
          <w:szCs w:val="28"/>
          <w:lang w:eastAsia="it-IT"/>
        </w:rPr>
      </w:pPr>
    </w:p>
    <w:p w14:paraId="6B2A8A60" w14:textId="77777777" w:rsidR="009F27A9" w:rsidRDefault="009F27A9" w:rsidP="00562A62">
      <w:pPr>
        <w:jc w:val="both"/>
        <w:rPr>
          <w:rFonts w:ascii="Cambria" w:eastAsia="Times New Roman" w:hAnsi="Cambria" w:cs="Times New Roman"/>
          <w:b/>
          <w:bCs/>
          <w:sz w:val="28"/>
          <w:szCs w:val="28"/>
          <w:lang w:eastAsia="it-IT"/>
        </w:rPr>
      </w:pPr>
    </w:p>
    <w:p w14:paraId="0590125E" w14:textId="77777777" w:rsidR="009F27A9" w:rsidRDefault="009F27A9" w:rsidP="00562A62">
      <w:pPr>
        <w:jc w:val="both"/>
        <w:rPr>
          <w:rFonts w:ascii="Cambria" w:eastAsia="Times New Roman" w:hAnsi="Cambria" w:cs="Times New Roman"/>
          <w:b/>
          <w:bCs/>
          <w:sz w:val="28"/>
          <w:szCs w:val="28"/>
          <w:lang w:eastAsia="it-IT"/>
        </w:rPr>
      </w:pPr>
    </w:p>
    <w:p w14:paraId="14FEAB3E" w14:textId="77777777" w:rsidR="009F27A9" w:rsidRDefault="009F27A9" w:rsidP="00562A62">
      <w:pPr>
        <w:jc w:val="both"/>
        <w:rPr>
          <w:rFonts w:ascii="Cambria" w:eastAsia="Times New Roman" w:hAnsi="Cambria" w:cs="Times New Roman"/>
          <w:b/>
          <w:bCs/>
          <w:sz w:val="28"/>
          <w:szCs w:val="28"/>
          <w:lang w:eastAsia="it-IT"/>
        </w:rPr>
      </w:pPr>
    </w:p>
    <w:p w14:paraId="4C9DBE68" w14:textId="77777777" w:rsidR="009F27A9" w:rsidRDefault="009F27A9" w:rsidP="00562A62">
      <w:pPr>
        <w:jc w:val="both"/>
        <w:rPr>
          <w:rFonts w:ascii="Cambria" w:eastAsia="Times New Roman" w:hAnsi="Cambria" w:cs="Times New Roman"/>
          <w:b/>
          <w:bCs/>
          <w:sz w:val="28"/>
          <w:szCs w:val="28"/>
          <w:lang w:eastAsia="it-IT"/>
        </w:rPr>
      </w:pPr>
    </w:p>
    <w:p w14:paraId="0A9D7740" w14:textId="77777777" w:rsidR="009F27A9" w:rsidRDefault="009F27A9" w:rsidP="00562A62">
      <w:pPr>
        <w:jc w:val="both"/>
        <w:rPr>
          <w:rFonts w:ascii="Cambria" w:eastAsia="Times New Roman" w:hAnsi="Cambria" w:cs="Times New Roman"/>
          <w:b/>
          <w:bCs/>
          <w:sz w:val="28"/>
          <w:szCs w:val="28"/>
          <w:lang w:eastAsia="it-IT"/>
        </w:rPr>
      </w:pPr>
    </w:p>
    <w:p w14:paraId="20760559" w14:textId="77777777" w:rsidR="009F27A9" w:rsidRDefault="009F27A9" w:rsidP="00562A62">
      <w:pPr>
        <w:jc w:val="both"/>
        <w:rPr>
          <w:rFonts w:ascii="Cambria" w:eastAsia="Times New Roman" w:hAnsi="Cambria" w:cs="Times New Roman"/>
          <w:b/>
          <w:bCs/>
          <w:sz w:val="28"/>
          <w:szCs w:val="28"/>
          <w:lang w:eastAsia="it-IT"/>
        </w:rPr>
      </w:pPr>
    </w:p>
    <w:p w14:paraId="2D93A35E" w14:textId="77777777" w:rsidR="009F27A9" w:rsidRDefault="009F27A9" w:rsidP="00562A62">
      <w:pPr>
        <w:jc w:val="both"/>
        <w:rPr>
          <w:rFonts w:ascii="Cambria" w:eastAsia="Times New Roman" w:hAnsi="Cambria" w:cs="Times New Roman"/>
          <w:b/>
          <w:bCs/>
          <w:sz w:val="28"/>
          <w:szCs w:val="28"/>
          <w:lang w:eastAsia="it-IT"/>
        </w:rPr>
      </w:pPr>
    </w:p>
    <w:p w14:paraId="57C61472" w14:textId="77777777" w:rsidR="009F27A9" w:rsidRDefault="009F27A9" w:rsidP="00562A62">
      <w:pPr>
        <w:jc w:val="both"/>
        <w:rPr>
          <w:rFonts w:ascii="Cambria" w:eastAsia="Times New Roman" w:hAnsi="Cambria" w:cs="Times New Roman"/>
          <w:b/>
          <w:bCs/>
          <w:sz w:val="28"/>
          <w:szCs w:val="28"/>
          <w:lang w:eastAsia="it-IT"/>
        </w:rPr>
      </w:pPr>
    </w:p>
    <w:p w14:paraId="79CB5582" w14:textId="77777777" w:rsidR="009F27A9" w:rsidRDefault="009F27A9" w:rsidP="00562A62">
      <w:pPr>
        <w:jc w:val="both"/>
        <w:rPr>
          <w:rFonts w:ascii="Cambria" w:eastAsia="Times New Roman" w:hAnsi="Cambria" w:cs="Times New Roman"/>
          <w:b/>
          <w:bCs/>
          <w:sz w:val="28"/>
          <w:szCs w:val="28"/>
          <w:lang w:eastAsia="it-IT"/>
        </w:rPr>
      </w:pPr>
    </w:p>
    <w:p w14:paraId="6DCCE529" w14:textId="77777777" w:rsidR="009F27A9" w:rsidRDefault="009F27A9" w:rsidP="00562A62">
      <w:pPr>
        <w:jc w:val="both"/>
        <w:rPr>
          <w:rFonts w:ascii="Cambria" w:eastAsia="Times New Roman" w:hAnsi="Cambria" w:cs="Times New Roman"/>
          <w:b/>
          <w:bCs/>
          <w:sz w:val="28"/>
          <w:szCs w:val="28"/>
          <w:lang w:eastAsia="it-IT"/>
        </w:rPr>
      </w:pPr>
    </w:p>
    <w:p w14:paraId="1A381F83" w14:textId="77777777" w:rsidR="009F27A9" w:rsidRDefault="009F27A9" w:rsidP="00562A62">
      <w:pPr>
        <w:jc w:val="both"/>
        <w:rPr>
          <w:rFonts w:ascii="Cambria" w:eastAsia="Times New Roman" w:hAnsi="Cambria" w:cs="Times New Roman"/>
          <w:b/>
          <w:bCs/>
          <w:sz w:val="28"/>
          <w:szCs w:val="28"/>
          <w:lang w:eastAsia="it-IT"/>
        </w:rPr>
      </w:pPr>
    </w:p>
    <w:p w14:paraId="6B2B55A5" w14:textId="77777777" w:rsidR="009F27A9" w:rsidRDefault="009F27A9" w:rsidP="00562A62">
      <w:pPr>
        <w:jc w:val="both"/>
        <w:rPr>
          <w:rFonts w:ascii="Cambria" w:eastAsia="Times New Roman" w:hAnsi="Cambria" w:cs="Times New Roman"/>
          <w:b/>
          <w:bCs/>
          <w:sz w:val="28"/>
          <w:szCs w:val="28"/>
          <w:lang w:eastAsia="it-IT"/>
        </w:rPr>
      </w:pPr>
    </w:p>
    <w:p w14:paraId="1ACE5E5F" w14:textId="77777777" w:rsidR="009F27A9" w:rsidRDefault="009F27A9" w:rsidP="00562A62">
      <w:pPr>
        <w:jc w:val="both"/>
        <w:rPr>
          <w:rFonts w:ascii="Cambria" w:eastAsia="Times New Roman" w:hAnsi="Cambria" w:cs="Times New Roman"/>
          <w:b/>
          <w:bCs/>
          <w:sz w:val="28"/>
          <w:szCs w:val="28"/>
          <w:lang w:eastAsia="it-IT"/>
        </w:rPr>
      </w:pPr>
    </w:p>
    <w:p w14:paraId="7C08E668" w14:textId="77777777" w:rsidR="009F27A9" w:rsidRDefault="009F27A9" w:rsidP="00562A62">
      <w:pPr>
        <w:jc w:val="both"/>
        <w:rPr>
          <w:rFonts w:ascii="Cambria" w:eastAsia="Times New Roman" w:hAnsi="Cambria" w:cs="Times New Roman"/>
          <w:b/>
          <w:bCs/>
          <w:sz w:val="28"/>
          <w:szCs w:val="28"/>
          <w:lang w:eastAsia="it-IT"/>
        </w:rPr>
      </w:pPr>
    </w:p>
    <w:p w14:paraId="425D8235" w14:textId="77777777" w:rsidR="009F27A9" w:rsidRDefault="009F27A9" w:rsidP="00562A62">
      <w:pPr>
        <w:jc w:val="both"/>
        <w:rPr>
          <w:rFonts w:ascii="Cambria" w:eastAsia="Times New Roman" w:hAnsi="Cambria" w:cs="Times New Roman"/>
          <w:b/>
          <w:bCs/>
          <w:sz w:val="28"/>
          <w:szCs w:val="28"/>
          <w:lang w:eastAsia="it-IT"/>
        </w:rPr>
      </w:pPr>
    </w:p>
    <w:p w14:paraId="28F4891A" w14:textId="77777777" w:rsidR="009F27A9" w:rsidRDefault="009F27A9" w:rsidP="00562A62">
      <w:pPr>
        <w:jc w:val="both"/>
        <w:rPr>
          <w:rFonts w:ascii="Cambria" w:eastAsia="Times New Roman" w:hAnsi="Cambria" w:cs="Times New Roman"/>
          <w:b/>
          <w:bCs/>
          <w:sz w:val="28"/>
          <w:szCs w:val="28"/>
          <w:lang w:eastAsia="it-IT"/>
        </w:rPr>
      </w:pPr>
    </w:p>
    <w:p w14:paraId="5113DF93" w14:textId="77777777" w:rsidR="009F27A9" w:rsidRDefault="009F27A9" w:rsidP="00562A62">
      <w:pPr>
        <w:jc w:val="both"/>
        <w:rPr>
          <w:rFonts w:ascii="Cambria" w:eastAsia="Times New Roman" w:hAnsi="Cambria" w:cs="Times New Roman"/>
          <w:b/>
          <w:bCs/>
          <w:sz w:val="28"/>
          <w:szCs w:val="28"/>
          <w:lang w:eastAsia="it-IT"/>
        </w:rPr>
      </w:pPr>
    </w:p>
    <w:p w14:paraId="5B7B9824" w14:textId="77777777" w:rsidR="009F27A9" w:rsidRDefault="009F27A9" w:rsidP="00562A62">
      <w:pPr>
        <w:jc w:val="both"/>
        <w:rPr>
          <w:rFonts w:ascii="Cambria" w:eastAsia="Times New Roman" w:hAnsi="Cambria" w:cs="Times New Roman"/>
          <w:b/>
          <w:bCs/>
          <w:sz w:val="28"/>
          <w:szCs w:val="28"/>
          <w:lang w:eastAsia="it-IT"/>
        </w:rPr>
      </w:pPr>
    </w:p>
    <w:p w14:paraId="7639C1CB" w14:textId="77777777" w:rsidR="001F33BD" w:rsidRDefault="001F33BD" w:rsidP="00562A62">
      <w:pPr>
        <w:jc w:val="both"/>
        <w:rPr>
          <w:rFonts w:ascii="Cambria" w:eastAsia="Times New Roman" w:hAnsi="Cambria" w:cs="Times New Roman"/>
          <w:b/>
          <w:bCs/>
          <w:sz w:val="28"/>
          <w:szCs w:val="28"/>
          <w:lang w:eastAsia="it-IT"/>
        </w:rPr>
      </w:pPr>
    </w:p>
    <w:p w14:paraId="0A5B0FAE" w14:textId="77777777" w:rsidR="00842171" w:rsidRDefault="00842171" w:rsidP="00562A62">
      <w:pPr>
        <w:jc w:val="both"/>
        <w:rPr>
          <w:rFonts w:ascii="Cambria" w:eastAsia="Times New Roman" w:hAnsi="Cambria" w:cs="Times New Roman"/>
          <w:b/>
          <w:bCs/>
          <w:sz w:val="28"/>
          <w:szCs w:val="28"/>
          <w:lang w:eastAsia="it-IT"/>
        </w:rPr>
      </w:pPr>
    </w:p>
    <w:p w14:paraId="6EDF2991" w14:textId="64C78434" w:rsidR="009F27A9" w:rsidRDefault="009F27A9" w:rsidP="00562A62">
      <w:pPr>
        <w:jc w:val="both"/>
        <w:rPr>
          <w:rFonts w:ascii="Cambria" w:hAnsi="Cambria"/>
          <w:b/>
          <w:bCs/>
          <w:sz w:val="32"/>
          <w:szCs w:val="32"/>
        </w:rPr>
      </w:pPr>
      <w:r w:rsidRPr="00934CF9">
        <w:rPr>
          <w:rFonts w:ascii="Cambria" w:hAnsi="Cambria"/>
          <w:b/>
          <w:bCs/>
          <w:sz w:val="32"/>
          <w:szCs w:val="32"/>
        </w:rPr>
        <w:lastRenderedPageBreak/>
        <w:t>2.</w:t>
      </w:r>
      <w:r>
        <w:rPr>
          <w:rFonts w:ascii="Cambria" w:hAnsi="Cambria"/>
          <w:b/>
          <w:bCs/>
          <w:sz w:val="32"/>
          <w:szCs w:val="32"/>
        </w:rPr>
        <w:t>3</w:t>
      </w:r>
      <w:r w:rsidRPr="00934CF9">
        <w:rPr>
          <w:rFonts w:ascii="Cambria" w:hAnsi="Cambria"/>
          <w:b/>
          <w:bCs/>
          <w:sz w:val="32"/>
          <w:szCs w:val="32"/>
        </w:rPr>
        <w:t xml:space="preserve">  </w:t>
      </w:r>
      <w:r w:rsidRPr="009F27A9">
        <w:rPr>
          <w:rFonts w:ascii="Cambria" w:hAnsi="Cambria"/>
          <w:b/>
          <w:bCs/>
          <w:sz w:val="32"/>
          <w:szCs w:val="32"/>
        </w:rPr>
        <w:t>API per l'Offloading Hardware</w:t>
      </w:r>
    </w:p>
    <w:p w14:paraId="6FFA977A" w14:textId="77777777" w:rsidR="009F27A9" w:rsidRDefault="009F27A9" w:rsidP="00562A62">
      <w:pPr>
        <w:jc w:val="both"/>
        <w:rPr>
          <w:rFonts w:ascii="Cambria" w:hAnsi="Cambria"/>
          <w:b/>
          <w:bCs/>
          <w:sz w:val="32"/>
          <w:szCs w:val="32"/>
        </w:rPr>
      </w:pPr>
    </w:p>
    <w:p w14:paraId="45CB5E0C" w14:textId="25658651" w:rsidR="009F27A9" w:rsidRPr="009F27A9" w:rsidRDefault="009F27A9" w:rsidP="00562A62">
      <w:pPr>
        <w:jc w:val="both"/>
        <w:rPr>
          <w:rFonts w:ascii="Cambria" w:eastAsia="Times New Roman" w:hAnsi="Cambria" w:cs="Times New Roman"/>
          <w:lang w:eastAsia="it-IT"/>
        </w:rPr>
      </w:pPr>
      <w:r w:rsidRPr="009F27A9">
        <w:rPr>
          <w:rFonts w:ascii="Cambria" w:eastAsia="Times New Roman" w:hAnsi="Cambria" w:cs="Times New Roman"/>
          <w:lang w:eastAsia="it-IT"/>
        </w:rPr>
        <w:t>Per permettere al software "</w:t>
      </w:r>
      <w:proofErr w:type="spellStart"/>
      <w:r w:rsidRPr="009F27A9">
        <w:rPr>
          <w:rFonts w:ascii="Cambria" w:eastAsia="Times New Roman" w:hAnsi="Cambria" w:cs="Times New Roman"/>
          <w:lang w:eastAsia="it-IT"/>
        </w:rPr>
        <w:t>host</w:t>
      </w:r>
      <w:proofErr w:type="spellEnd"/>
      <w:r w:rsidRPr="009F27A9">
        <w:rPr>
          <w:rFonts w:ascii="Cambria" w:eastAsia="Times New Roman" w:hAnsi="Cambria" w:cs="Times New Roman"/>
          <w:lang w:eastAsia="it-IT"/>
        </w:rPr>
        <w:t>" (in esecuzione sulla CPU) di comunicare con l'hardware device</w:t>
      </w:r>
      <w:r>
        <w:rPr>
          <w:rFonts w:ascii="Cambria" w:eastAsia="Times New Roman" w:hAnsi="Cambria" w:cs="Times New Roman"/>
          <w:lang w:eastAsia="it-IT"/>
        </w:rPr>
        <w:t xml:space="preserve"> </w:t>
      </w:r>
      <w:r w:rsidRPr="009F27A9">
        <w:rPr>
          <w:rFonts w:ascii="Cambria" w:eastAsia="Times New Roman" w:hAnsi="Cambria" w:cs="Times New Roman"/>
          <w:lang w:eastAsia="it-IT"/>
        </w:rPr>
        <w:t>(GPU, FPGA), è necessario utilizzare un'interfaccia di programmazione delle applicazioni</w:t>
      </w:r>
      <w:r>
        <w:rPr>
          <w:rFonts w:ascii="Cambria" w:eastAsia="Times New Roman" w:hAnsi="Cambria" w:cs="Times New Roman"/>
          <w:lang w:eastAsia="it-IT"/>
        </w:rPr>
        <w:t xml:space="preserve">. </w:t>
      </w:r>
      <w:r w:rsidRPr="009F27A9">
        <w:rPr>
          <w:rFonts w:ascii="Cambria" w:eastAsia="Times New Roman" w:hAnsi="Cambria" w:cs="Times New Roman"/>
          <w:lang w:eastAsia="it-IT"/>
        </w:rPr>
        <w:t>Queste API astraggono la complessità dell'hardware e forniscono un set di comandi standard per allocare memoria, trasferire dati e avviare calcoli.</w:t>
      </w:r>
    </w:p>
    <w:p w14:paraId="25E3D7AA" w14:textId="77777777" w:rsidR="009F27A9" w:rsidRPr="009F27A9" w:rsidRDefault="009F27A9" w:rsidP="00562A62">
      <w:pPr>
        <w:jc w:val="both"/>
        <w:rPr>
          <w:rFonts w:ascii="Cambria" w:eastAsia="Times New Roman" w:hAnsi="Cambria" w:cs="Times New Roman"/>
          <w:lang w:eastAsia="it-IT"/>
        </w:rPr>
      </w:pPr>
    </w:p>
    <w:p w14:paraId="60D320D6" w14:textId="100EFDF0" w:rsidR="009F27A9" w:rsidRDefault="009F27A9" w:rsidP="00562A62">
      <w:pPr>
        <w:jc w:val="both"/>
        <w:rPr>
          <w:rFonts w:ascii="Cambria" w:eastAsia="Times New Roman" w:hAnsi="Cambria" w:cs="Times New Roman"/>
          <w:lang w:eastAsia="it-IT"/>
        </w:rPr>
      </w:pPr>
      <w:r w:rsidRPr="009F27A9">
        <w:rPr>
          <w:rFonts w:ascii="Cambria" w:eastAsia="Times New Roman" w:hAnsi="Cambria" w:cs="Times New Roman"/>
          <w:lang w:eastAsia="it-IT"/>
        </w:rPr>
        <w:t>Questo progetto utilizza due API distinte, OpenCL e Metal, le cui differenze architetturali sono centrali per l'analisi delle performance.</w:t>
      </w:r>
    </w:p>
    <w:p w14:paraId="25332BB5" w14:textId="77777777" w:rsidR="009F27A9" w:rsidRDefault="009F27A9" w:rsidP="00562A62">
      <w:pPr>
        <w:jc w:val="both"/>
        <w:rPr>
          <w:rFonts w:ascii="Cambria" w:eastAsia="Times New Roman" w:hAnsi="Cambria" w:cs="Times New Roman"/>
          <w:lang w:eastAsia="it-IT"/>
        </w:rPr>
      </w:pPr>
    </w:p>
    <w:p w14:paraId="751B3876" w14:textId="77777777" w:rsidR="009F27A9" w:rsidRDefault="009F27A9" w:rsidP="00562A62">
      <w:pPr>
        <w:jc w:val="both"/>
        <w:rPr>
          <w:rFonts w:ascii="Cambria" w:eastAsia="Times New Roman" w:hAnsi="Cambria" w:cs="Times New Roman"/>
          <w:lang w:eastAsia="it-IT"/>
        </w:rPr>
      </w:pPr>
    </w:p>
    <w:p w14:paraId="55171899" w14:textId="77777777" w:rsidR="009F27A9" w:rsidRDefault="009F27A9" w:rsidP="00562A62">
      <w:pPr>
        <w:jc w:val="both"/>
        <w:rPr>
          <w:rFonts w:ascii="Cambria" w:eastAsia="Times New Roman" w:hAnsi="Cambria" w:cs="Times New Roman"/>
          <w:lang w:eastAsia="it-IT"/>
        </w:rPr>
      </w:pPr>
    </w:p>
    <w:p w14:paraId="09F34A3F" w14:textId="5B00B688" w:rsidR="009F27A9" w:rsidRDefault="009F27A9" w:rsidP="00562A62">
      <w:pPr>
        <w:jc w:val="both"/>
        <w:rPr>
          <w:rFonts w:ascii="Cambria" w:eastAsia="Times New Roman" w:hAnsi="Cambria" w:cs="Times New Roman"/>
          <w:b/>
          <w:bCs/>
          <w:sz w:val="28"/>
          <w:szCs w:val="28"/>
          <w:lang w:eastAsia="it-IT"/>
        </w:rPr>
      </w:pPr>
      <w:r w:rsidRPr="009F27A9">
        <w:rPr>
          <w:rFonts w:ascii="Cambria" w:eastAsia="Times New Roman" w:hAnsi="Cambria" w:cs="Times New Roman"/>
          <w:b/>
          <w:bCs/>
          <w:sz w:val="28"/>
          <w:szCs w:val="28"/>
          <w:lang w:eastAsia="it-IT"/>
        </w:rPr>
        <w:t>2.3.1 OpenCL (Open Computing Language)</w:t>
      </w:r>
    </w:p>
    <w:p w14:paraId="1C832896" w14:textId="77777777" w:rsidR="009F27A9" w:rsidRDefault="009F27A9" w:rsidP="00562A62">
      <w:pPr>
        <w:jc w:val="both"/>
        <w:rPr>
          <w:rFonts w:ascii="Cambria" w:eastAsia="Times New Roman" w:hAnsi="Cambria" w:cs="Times New Roman"/>
          <w:b/>
          <w:bCs/>
          <w:sz w:val="28"/>
          <w:szCs w:val="28"/>
          <w:lang w:eastAsia="it-IT"/>
        </w:rPr>
      </w:pPr>
    </w:p>
    <w:p w14:paraId="4A279FEE" w14:textId="3801676F" w:rsidR="009F27A9" w:rsidRDefault="009F27A9" w:rsidP="00562A62">
      <w:pPr>
        <w:jc w:val="both"/>
        <w:rPr>
          <w:rFonts w:ascii="Cambria" w:eastAsia="Times New Roman" w:hAnsi="Cambria" w:cs="Times New Roman"/>
          <w:lang w:eastAsia="it-IT"/>
        </w:rPr>
      </w:pPr>
      <w:r w:rsidRPr="009F27A9">
        <w:rPr>
          <w:rFonts w:ascii="Cambria" w:eastAsia="Times New Roman" w:hAnsi="Cambria" w:cs="Times New Roman"/>
          <w:lang w:eastAsia="it-IT"/>
        </w:rPr>
        <w:t>OpenCL è uno standard aperto</w:t>
      </w:r>
      <w:r>
        <w:rPr>
          <w:rFonts w:ascii="Cambria" w:eastAsia="Times New Roman" w:hAnsi="Cambria" w:cs="Times New Roman"/>
          <w:lang w:eastAsia="it-IT"/>
        </w:rPr>
        <w:t xml:space="preserve"> e </w:t>
      </w:r>
      <w:r w:rsidRPr="009F27A9">
        <w:rPr>
          <w:rFonts w:ascii="Cambria" w:eastAsia="Times New Roman" w:hAnsi="Cambria" w:cs="Times New Roman"/>
          <w:lang w:eastAsia="it-IT"/>
        </w:rPr>
        <w:t>cross-</w:t>
      </w:r>
      <w:proofErr w:type="spellStart"/>
      <w:r w:rsidRPr="009F27A9">
        <w:rPr>
          <w:rFonts w:ascii="Cambria" w:eastAsia="Times New Roman" w:hAnsi="Cambria" w:cs="Times New Roman"/>
          <w:lang w:eastAsia="it-IT"/>
        </w:rPr>
        <w:t>platform</w:t>
      </w:r>
      <w:proofErr w:type="spellEnd"/>
      <w:r w:rsidRPr="009F27A9">
        <w:rPr>
          <w:rFonts w:ascii="Cambria" w:eastAsia="Times New Roman" w:hAnsi="Cambria" w:cs="Times New Roman"/>
          <w:lang w:eastAsia="it-IT"/>
        </w:rPr>
        <w:t xml:space="preserve"> creato per fornire un'unica API in grado di programmare un'ampia varietà di acceleratori eterogenei, incluse CPU </w:t>
      </w:r>
      <w:proofErr w:type="gramStart"/>
      <w:r w:rsidRPr="009F27A9">
        <w:rPr>
          <w:rFonts w:ascii="Cambria" w:eastAsia="Times New Roman" w:hAnsi="Cambria" w:cs="Times New Roman"/>
          <w:lang w:eastAsia="it-IT"/>
        </w:rPr>
        <w:t>multi-core</w:t>
      </w:r>
      <w:proofErr w:type="gramEnd"/>
      <w:r w:rsidRPr="009F27A9">
        <w:rPr>
          <w:rFonts w:ascii="Cambria" w:eastAsia="Times New Roman" w:hAnsi="Cambria" w:cs="Times New Roman"/>
          <w:lang w:eastAsia="it-IT"/>
        </w:rPr>
        <w:t>, GPU di diversi produttori</w:t>
      </w:r>
      <w:r w:rsidR="00562A62">
        <w:rPr>
          <w:rFonts w:ascii="Cambria" w:eastAsia="Times New Roman" w:hAnsi="Cambria" w:cs="Times New Roman"/>
          <w:lang w:eastAsia="it-IT"/>
        </w:rPr>
        <w:t xml:space="preserve"> </w:t>
      </w:r>
      <w:r w:rsidRPr="009F27A9">
        <w:rPr>
          <w:rFonts w:ascii="Cambria" w:eastAsia="Times New Roman" w:hAnsi="Cambria" w:cs="Times New Roman"/>
          <w:lang w:eastAsia="it-IT"/>
        </w:rPr>
        <w:t xml:space="preserve">e, in particolare, FPGA (come le </w:t>
      </w:r>
      <w:proofErr w:type="spellStart"/>
      <w:r w:rsidRPr="009F27A9">
        <w:rPr>
          <w:rFonts w:ascii="Cambria" w:eastAsia="Times New Roman" w:hAnsi="Cambria" w:cs="Times New Roman"/>
          <w:lang w:eastAsia="it-IT"/>
        </w:rPr>
        <w:t>Xilinx</w:t>
      </w:r>
      <w:proofErr w:type="spellEnd"/>
      <w:r w:rsidRPr="009F27A9">
        <w:rPr>
          <w:rFonts w:ascii="Cambria" w:eastAsia="Times New Roman" w:hAnsi="Cambria" w:cs="Times New Roman"/>
          <w:lang w:eastAsia="it-IT"/>
        </w:rPr>
        <w:t xml:space="preserve"> Alveo).</w:t>
      </w:r>
    </w:p>
    <w:p w14:paraId="36539E36" w14:textId="77777777" w:rsidR="009F27A9" w:rsidRDefault="009F27A9" w:rsidP="00562A62">
      <w:pPr>
        <w:jc w:val="both"/>
        <w:rPr>
          <w:rFonts w:ascii="Cambria" w:eastAsia="Times New Roman" w:hAnsi="Cambria" w:cs="Times New Roman"/>
          <w:lang w:eastAsia="it-IT"/>
        </w:rPr>
      </w:pPr>
    </w:p>
    <w:p w14:paraId="52069E19" w14:textId="30975F9D" w:rsidR="009F27A9" w:rsidRDefault="009F27A9" w:rsidP="00562A62">
      <w:pPr>
        <w:jc w:val="both"/>
        <w:rPr>
          <w:rFonts w:ascii="Cambria" w:eastAsia="Times New Roman" w:hAnsi="Cambria" w:cs="Times New Roman"/>
          <w:lang w:eastAsia="it-IT"/>
        </w:rPr>
      </w:pPr>
      <w:r w:rsidRPr="009F27A9">
        <w:rPr>
          <w:rFonts w:ascii="Cambria" w:eastAsia="Times New Roman" w:hAnsi="Cambria" w:cs="Times New Roman"/>
          <w:lang w:eastAsia="it-IT"/>
        </w:rPr>
        <w:t>OpenCL astrae l'hardware attraverso un modello a più livelli ben definito:</w:t>
      </w:r>
    </w:p>
    <w:p w14:paraId="7062B685" w14:textId="77777777" w:rsidR="009F27A9" w:rsidRDefault="009F27A9" w:rsidP="00562A62">
      <w:pPr>
        <w:jc w:val="both"/>
        <w:rPr>
          <w:rFonts w:ascii="Cambria" w:eastAsia="Times New Roman" w:hAnsi="Cambria" w:cs="Times New Roman"/>
          <w:lang w:eastAsia="it-IT"/>
        </w:rPr>
      </w:pPr>
    </w:p>
    <w:p w14:paraId="14A6C8C2" w14:textId="77777777" w:rsidR="009F27A9" w:rsidRPr="009F27A9" w:rsidRDefault="009F27A9" w:rsidP="00562A62">
      <w:pPr>
        <w:pStyle w:val="Paragrafoelenco"/>
        <w:numPr>
          <w:ilvl w:val="0"/>
          <w:numId w:val="2"/>
        </w:numPr>
        <w:jc w:val="both"/>
        <w:rPr>
          <w:rFonts w:ascii="Cambria" w:eastAsia="Times New Roman" w:hAnsi="Cambria" w:cs="Times New Roman"/>
          <w:lang w:eastAsia="it-IT"/>
        </w:rPr>
      </w:pPr>
      <w:r w:rsidRPr="009F27A9">
        <w:rPr>
          <w:rFonts w:ascii="Cambria" w:eastAsia="Times New Roman" w:hAnsi="Cambria" w:cs="Times New Roman"/>
          <w:lang w:eastAsia="it-IT"/>
        </w:rPr>
        <w:t xml:space="preserve">Platform (Piattaforma): Rappresenta l'implementazione di un singolo </w:t>
      </w:r>
      <w:proofErr w:type="spellStart"/>
      <w:r w:rsidRPr="009F27A9">
        <w:rPr>
          <w:rFonts w:ascii="Cambria" w:eastAsia="Times New Roman" w:hAnsi="Cambria" w:cs="Times New Roman"/>
          <w:lang w:eastAsia="it-IT"/>
        </w:rPr>
        <w:t>vendor</w:t>
      </w:r>
      <w:proofErr w:type="spellEnd"/>
      <w:r w:rsidRPr="009F27A9">
        <w:rPr>
          <w:rFonts w:ascii="Cambria" w:eastAsia="Times New Roman" w:hAnsi="Cambria" w:cs="Times New Roman"/>
          <w:lang w:eastAsia="it-IT"/>
        </w:rPr>
        <w:t xml:space="preserve"> (es. "NVIDIA CUDA", "Intel(R) OpenCL HD Graphics", "</w:t>
      </w:r>
      <w:proofErr w:type="spellStart"/>
      <w:r w:rsidRPr="009F27A9">
        <w:rPr>
          <w:rFonts w:ascii="Cambria" w:eastAsia="Times New Roman" w:hAnsi="Cambria" w:cs="Times New Roman"/>
          <w:lang w:eastAsia="it-IT"/>
        </w:rPr>
        <w:t>Xilinx</w:t>
      </w:r>
      <w:proofErr w:type="spellEnd"/>
      <w:r w:rsidRPr="009F27A9">
        <w:rPr>
          <w:rFonts w:ascii="Cambria" w:eastAsia="Times New Roman" w:hAnsi="Cambria" w:cs="Times New Roman"/>
          <w:lang w:eastAsia="it-IT"/>
        </w:rPr>
        <w:t>").</w:t>
      </w:r>
    </w:p>
    <w:p w14:paraId="5D707F42" w14:textId="77777777" w:rsidR="009F27A9" w:rsidRPr="009F27A9" w:rsidRDefault="009F27A9" w:rsidP="00562A62">
      <w:pPr>
        <w:jc w:val="both"/>
        <w:rPr>
          <w:rFonts w:ascii="Cambria" w:eastAsia="Times New Roman" w:hAnsi="Cambria" w:cs="Times New Roman"/>
          <w:lang w:eastAsia="it-IT"/>
        </w:rPr>
      </w:pPr>
    </w:p>
    <w:p w14:paraId="3FCEFD70" w14:textId="77777777" w:rsidR="009F27A9" w:rsidRPr="009F27A9" w:rsidRDefault="009F27A9" w:rsidP="00562A62">
      <w:pPr>
        <w:pStyle w:val="Paragrafoelenco"/>
        <w:numPr>
          <w:ilvl w:val="0"/>
          <w:numId w:val="2"/>
        </w:numPr>
        <w:jc w:val="both"/>
        <w:rPr>
          <w:rFonts w:ascii="Cambria" w:eastAsia="Times New Roman" w:hAnsi="Cambria" w:cs="Times New Roman"/>
          <w:lang w:eastAsia="it-IT"/>
        </w:rPr>
      </w:pPr>
      <w:r w:rsidRPr="009F27A9">
        <w:rPr>
          <w:rFonts w:ascii="Cambria" w:eastAsia="Times New Roman" w:hAnsi="Cambria" w:cs="Times New Roman"/>
          <w:lang w:eastAsia="it-IT"/>
        </w:rPr>
        <w:t>Device (Dispositivo): È l'acceleratore fisico (es. la GPU o la scheda FPGA).</w:t>
      </w:r>
    </w:p>
    <w:p w14:paraId="02DD9233" w14:textId="77777777" w:rsidR="009F27A9" w:rsidRPr="009F27A9" w:rsidRDefault="009F27A9" w:rsidP="00562A62">
      <w:pPr>
        <w:jc w:val="both"/>
        <w:rPr>
          <w:rFonts w:ascii="Cambria" w:eastAsia="Times New Roman" w:hAnsi="Cambria" w:cs="Times New Roman"/>
          <w:lang w:eastAsia="it-IT"/>
        </w:rPr>
      </w:pPr>
    </w:p>
    <w:p w14:paraId="093E6035" w14:textId="77777777" w:rsidR="009F27A9" w:rsidRPr="009F27A9" w:rsidRDefault="009F27A9" w:rsidP="00562A62">
      <w:pPr>
        <w:pStyle w:val="Paragrafoelenco"/>
        <w:numPr>
          <w:ilvl w:val="0"/>
          <w:numId w:val="2"/>
        </w:numPr>
        <w:jc w:val="both"/>
        <w:rPr>
          <w:rFonts w:ascii="Cambria" w:eastAsia="Times New Roman" w:hAnsi="Cambria" w:cs="Times New Roman"/>
          <w:lang w:eastAsia="it-IT"/>
        </w:rPr>
      </w:pPr>
      <w:proofErr w:type="spellStart"/>
      <w:r w:rsidRPr="009F27A9">
        <w:rPr>
          <w:rFonts w:ascii="Cambria" w:eastAsia="Times New Roman" w:hAnsi="Cambria" w:cs="Times New Roman"/>
          <w:lang w:eastAsia="it-IT"/>
        </w:rPr>
        <w:t>Context</w:t>
      </w:r>
      <w:proofErr w:type="spellEnd"/>
      <w:r w:rsidRPr="009F27A9">
        <w:rPr>
          <w:rFonts w:ascii="Cambria" w:eastAsia="Times New Roman" w:hAnsi="Cambria" w:cs="Times New Roman"/>
          <w:lang w:eastAsia="it-IT"/>
        </w:rPr>
        <w:t xml:space="preserve"> (Contesto): È l'ambiente di esecuzione che "lega" </w:t>
      </w:r>
      <w:proofErr w:type="spellStart"/>
      <w:r w:rsidRPr="009F27A9">
        <w:rPr>
          <w:rFonts w:ascii="Cambria" w:eastAsia="Times New Roman" w:hAnsi="Cambria" w:cs="Times New Roman"/>
          <w:lang w:eastAsia="it-IT"/>
        </w:rPr>
        <w:t>l'host</w:t>
      </w:r>
      <w:proofErr w:type="spellEnd"/>
      <w:r w:rsidRPr="009F27A9">
        <w:rPr>
          <w:rFonts w:ascii="Cambria" w:eastAsia="Times New Roman" w:hAnsi="Cambria" w:cs="Times New Roman"/>
          <w:lang w:eastAsia="it-IT"/>
        </w:rPr>
        <w:t xml:space="preserve"> a uno o più device. È all'interno di un contesto che vengono creati gli oggetti di memoria e i kernel.</w:t>
      </w:r>
    </w:p>
    <w:p w14:paraId="38FD9524" w14:textId="77777777" w:rsidR="009F27A9" w:rsidRPr="009F27A9" w:rsidRDefault="009F27A9" w:rsidP="00562A62">
      <w:pPr>
        <w:jc w:val="both"/>
        <w:rPr>
          <w:rFonts w:ascii="Cambria" w:eastAsia="Times New Roman" w:hAnsi="Cambria" w:cs="Times New Roman"/>
          <w:lang w:eastAsia="it-IT"/>
        </w:rPr>
      </w:pPr>
    </w:p>
    <w:p w14:paraId="734F6646" w14:textId="0BEA6D01" w:rsidR="009F27A9" w:rsidRPr="009F27A9" w:rsidRDefault="009F27A9" w:rsidP="00562A62">
      <w:pPr>
        <w:pStyle w:val="Paragrafoelenco"/>
        <w:numPr>
          <w:ilvl w:val="0"/>
          <w:numId w:val="2"/>
        </w:numPr>
        <w:jc w:val="both"/>
        <w:rPr>
          <w:rFonts w:ascii="Cambria" w:eastAsia="Times New Roman" w:hAnsi="Cambria" w:cs="Times New Roman"/>
          <w:lang w:eastAsia="it-IT"/>
        </w:rPr>
      </w:pPr>
      <w:proofErr w:type="spellStart"/>
      <w:r w:rsidRPr="009F27A9">
        <w:rPr>
          <w:rFonts w:ascii="Cambria" w:eastAsia="Times New Roman" w:hAnsi="Cambria" w:cs="Times New Roman"/>
          <w:lang w:eastAsia="it-IT"/>
        </w:rPr>
        <w:t>Command</w:t>
      </w:r>
      <w:proofErr w:type="spellEnd"/>
      <w:r w:rsidRPr="009F27A9">
        <w:rPr>
          <w:rFonts w:ascii="Cambria" w:eastAsia="Times New Roman" w:hAnsi="Cambria" w:cs="Times New Roman"/>
          <w:lang w:eastAsia="it-IT"/>
        </w:rPr>
        <w:t xml:space="preserve"> Queue (Coda di Comandi): È il meccanismo centrale di interazione. </w:t>
      </w:r>
      <w:proofErr w:type="spellStart"/>
      <w:r w:rsidRPr="009F27A9">
        <w:rPr>
          <w:rFonts w:ascii="Cambria" w:eastAsia="Times New Roman" w:hAnsi="Cambria" w:cs="Times New Roman"/>
          <w:lang w:eastAsia="it-IT"/>
        </w:rPr>
        <w:t>L'host</w:t>
      </w:r>
      <w:proofErr w:type="spellEnd"/>
      <w:r w:rsidRPr="009F27A9">
        <w:rPr>
          <w:rFonts w:ascii="Cambria" w:eastAsia="Times New Roman" w:hAnsi="Cambria" w:cs="Times New Roman"/>
          <w:lang w:eastAsia="it-IT"/>
        </w:rPr>
        <w:t xml:space="preserve"> (la CPU) accoda comandi (es. </w:t>
      </w:r>
      <w:r>
        <w:rPr>
          <w:rFonts w:ascii="Cambria" w:eastAsia="Times New Roman" w:hAnsi="Cambria" w:cs="Times New Roman"/>
          <w:lang w:eastAsia="it-IT"/>
        </w:rPr>
        <w:t xml:space="preserve">tramite </w:t>
      </w:r>
      <w:proofErr w:type="spellStart"/>
      <w:r w:rsidRPr="00B73227">
        <w:rPr>
          <w:rFonts w:ascii="Courier New" w:eastAsia="Times New Roman" w:hAnsi="Courier New" w:cs="Courier New"/>
          <w:lang w:eastAsia="it-IT"/>
        </w:rPr>
        <w:t>clEnqueueWriteBuffer</w:t>
      </w:r>
      <w:proofErr w:type="spellEnd"/>
      <w:r w:rsidRPr="009F27A9">
        <w:rPr>
          <w:rFonts w:ascii="Cambria" w:eastAsia="Times New Roman" w:hAnsi="Cambria" w:cs="Times New Roman"/>
          <w:lang w:eastAsia="it-IT"/>
        </w:rPr>
        <w:t xml:space="preserve">, </w:t>
      </w:r>
      <w:proofErr w:type="spellStart"/>
      <w:r w:rsidRPr="00B73227">
        <w:rPr>
          <w:rFonts w:ascii="Courier New" w:eastAsia="Times New Roman" w:hAnsi="Courier New" w:cs="Courier New"/>
          <w:lang w:eastAsia="it-IT"/>
        </w:rPr>
        <w:t>clEnqueueNDRangeKernel</w:t>
      </w:r>
      <w:proofErr w:type="spellEnd"/>
      <w:r w:rsidRPr="009F27A9">
        <w:rPr>
          <w:rFonts w:ascii="Cambria" w:eastAsia="Times New Roman" w:hAnsi="Cambria" w:cs="Times New Roman"/>
          <w:lang w:eastAsia="it-IT"/>
        </w:rPr>
        <w:t xml:space="preserve">) in questa coda in modo asincrono. Il device esegue i comandi, tipicamente in ordine. Questa natura asincrona è ciò che permette al </w:t>
      </w:r>
      <w:proofErr w:type="spellStart"/>
      <w:r w:rsidRPr="00B73227">
        <w:rPr>
          <w:rFonts w:ascii="Courier New" w:eastAsia="Times New Roman" w:hAnsi="Courier New" w:cs="Courier New"/>
          <w:lang w:eastAsia="it-IT"/>
        </w:rPr>
        <w:t>producerLoop</w:t>
      </w:r>
      <w:proofErr w:type="spellEnd"/>
      <w:r w:rsidRPr="009F27A9">
        <w:rPr>
          <w:rFonts w:ascii="Cambria" w:eastAsia="Times New Roman" w:hAnsi="Cambria" w:cs="Times New Roman"/>
          <w:lang w:eastAsia="it-IT"/>
        </w:rPr>
        <w:t xml:space="preserve"> del nostro nodo FastFlow di non bloccarsi.</w:t>
      </w:r>
    </w:p>
    <w:p w14:paraId="4813850A" w14:textId="77777777" w:rsidR="009F27A9" w:rsidRPr="009F27A9" w:rsidRDefault="009F27A9" w:rsidP="00562A62">
      <w:pPr>
        <w:jc w:val="both"/>
        <w:rPr>
          <w:rFonts w:ascii="Cambria" w:eastAsia="Times New Roman" w:hAnsi="Cambria" w:cs="Times New Roman"/>
          <w:lang w:eastAsia="it-IT"/>
        </w:rPr>
      </w:pPr>
    </w:p>
    <w:p w14:paraId="2FE3A2FB" w14:textId="77777777" w:rsidR="009F27A9" w:rsidRPr="009F27A9" w:rsidRDefault="009F27A9" w:rsidP="00562A62">
      <w:pPr>
        <w:pStyle w:val="Paragrafoelenco"/>
        <w:numPr>
          <w:ilvl w:val="0"/>
          <w:numId w:val="2"/>
        </w:numPr>
        <w:jc w:val="both"/>
        <w:rPr>
          <w:rFonts w:ascii="Cambria" w:eastAsia="Times New Roman" w:hAnsi="Cambria" w:cs="Times New Roman"/>
          <w:lang w:eastAsia="it-IT"/>
        </w:rPr>
      </w:pPr>
      <w:r w:rsidRPr="009F27A9">
        <w:rPr>
          <w:rFonts w:ascii="Cambria" w:eastAsia="Times New Roman" w:hAnsi="Cambria" w:cs="Times New Roman"/>
          <w:lang w:eastAsia="it-IT"/>
        </w:rPr>
        <w:t xml:space="preserve">Kernel: È la funzione (scritta in C per OpenCL, </w:t>
      </w:r>
      <w:r w:rsidRPr="00B73227">
        <w:rPr>
          <w:rFonts w:ascii="Courier New" w:eastAsia="Times New Roman" w:hAnsi="Courier New" w:cs="Courier New"/>
          <w:lang w:eastAsia="it-IT"/>
        </w:rPr>
        <w:t>.cl</w:t>
      </w:r>
      <w:r w:rsidRPr="009F27A9">
        <w:rPr>
          <w:rFonts w:ascii="Cambria" w:eastAsia="Times New Roman" w:hAnsi="Cambria" w:cs="Times New Roman"/>
          <w:lang w:eastAsia="it-IT"/>
        </w:rPr>
        <w:t>) che viene eseguita sul device.</w:t>
      </w:r>
    </w:p>
    <w:p w14:paraId="4AF04290" w14:textId="77777777" w:rsidR="009F27A9" w:rsidRPr="009F27A9" w:rsidRDefault="009F27A9" w:rsidP="00562A62">
      <w:pPr>
        <w:jc w:val="both"/>
        <w:rPr>
          <w:rFonts w:ascii="Cambria" w:eastAsia="Times New Roman" w:hAnsi="Cambria" w:cs="Times New Roman"/>
          <w:lang w:eastAsia="it-IT"/>
        </w:rPr>
      </w:pPr>
    </w:p>
    <w:p w14:paraId="265A1449" w14:textId="7E365DCF" w:rsidR="009F27A9" w:rsidRPr="009F27A9" w:rsidRDefault="009F27A9" w:rsidP="00562A62">
      <w:pPr>
        <w:pStyle w:val="Paragrafoelenco"/>
        <w:numPr>
          <w:ilvl w:val="0"/>
          <w:numId w:val="2"/>
        </w:numPr>
        <w:jc w:val="both"/>
        <w:rPr>
          <w:rFonts w:ascii="Cambria" w:eastAsia="Times New Roman" w:hAnsi="Cambria" w:cs="Times New Roman"/>
          <w:lang w:eastAsia="it-IT"/>
        </w:rPr>
      </w:pPr>
      <w:r w:rsidRPr="009F27A9">
        <w:rPr>
          <w:rFonts w:ascii="Cambria" w:eastAsia="Times New Roman" w:hAnsi="Cambria" w:cs="Times New Roman"/>
          <w:lang w:eastAsia="it-IT"/>
        </w:rPr>
        <w:t>Buffer (</w:t>
      </w:r>
      <w:proofErr w:type="spellStart"/>
      <w:r w:rsidRPr="00B73227">
        <w:rPr>
          <w:rFonts w:ascii="Courier New" w:eastAsia="Times New Roman" w:hAnsi="Courier New" w:cs="Courier New"/>
          <w:lang w:eastAsia="it-IT"/>
        </w:rPr>
        <w:t>cl_mem</w:t>
      </w:r>
      <w:proofErr w:type="spellEnd"/>
      <w:r w:rsidRPr="009F27A9">
        <w:rPr>
          <w:rFonts w:ascii="Cambria" w:eastAsia="Times New Roman" w:hAnsi="Cambria" w:cs="Times New Roman"/>
          <w:lang w:eastAsia="it-IT"/>
        </w:rPr>
        <w:t>): Sono gli oggetti che rappresentano la memoria sul device.</w:t>
      </w:r>
    </w:p>
    <w:p w14:paraId="6D3FB64F" w14:textId="77777777" w:rsidR="009F27A9" w:rsidRDefault="009F27A9" w:rsidP="00562A62">
      <w:pPr>
        <w:jc w:val="both"/>
        <w:rPr>
          <w:rFonts w:ascii="Cambria" w:eastAsia="Times New Roman" w:hAnsi="Cambria" w:cs="Times New Roman"/>
          <w:lang w:eastAsia="it-IT"/>
        </w:rPr>
      </w:pPr>
    </w:p>
    <w:p w14:paraId="0CDF0ECE" w14:textId="77777777" w:rsidR="00562A62" w:rsidRDefault="009F27A9" w:rsidP="00562A62">
      <w:pPr>
        <w:jc w:val="both"/>
        <w:rPr>
          <w:rFonts w:ascii="Cambria" w:eastAsia="Times New Roman" w:hAnsi="Cambria" w:cs="Times New Roman"/>
          <w:lang w:eastAsia="it-IT"/>
        </w:rPr>
      </w:pPr>
      <w:r w:rsidRPr="009F27A9">
        <w:rPr>
          <w:rFonts w:ascii="Cambria" w:eastAsia="Times New Roman" w:hAnsi="Cambria" w:cs="Times New Roman"/>
          <w:lang w:eastAsia="it-IT"/>
        </w:rPr>
        <w:t xml:space="preserve">OpenCL presuppone un modello a memoria separata. </w:t>
      </w:r>
      <w:proofErr w:type="spellStart"/>
      <w:r w:rsidRPr="009F27A9">
        <w:rPr>
          <w:rFonts w:ascii="Cambria" w:eastAsia="Times New Roman" w:hAnsi="Cambria" w:cs="Times New Roman"/>
          <w:lang w:eastAsia="it-IT"/>
        </w:rPr>
        <w:t>L'host</w:t>
      </w:r>
      <w:proofErr w:type="spellEnd"/>
      <w:r w:rsidRPr="009F27A9">
        <w:rPr>
          <w:rFonts w:ascii="Cambria" w:eastAsia="Times New Roman" w:hAnsi="Cambria" w:cs="Times New Roman"/>
          <w:lang w:eastAsia="it-IT"/>
        </w:rPr>
        <w:t xml:space="preserve"> (CPU) ha la sua RAM e il device (GPU/FPGA) ha la sua VRAM/HBM. Qualsiasi dato su cui il kernel deve operare deve essere esplicitamente trasferito </w:t>
      </w:r>
      <w:proofErr w:type="spellStart"/>
      <w:r w:rsidRPr="009F27A9">
        <w:rPr>
          <w:rFonts w:ascii="Cambria" w:eastAsia="Times New Roman" w:hAnsi="Cambria" w:cs="Times New Roman"/>
          <w:lang w:eastAsia="it-IT"/>
        </w:rPr>
        <w:t>dall'host</w:t>
      </w:r>
      <w:proofErr w:type="spellEnd"/>
      <w:r w:rsidRPr="009F27A9">
        <w:rPr>
          <w:rFonts w:ascii="Cambria" w:eastAsia="Times New Roman" w:hAnsi="Cambria" w:cs="Times New Roman"/>
          <w:lang w:eastAsia="it-IT"/>
        </w:rPr>
        <w:t xml:space="preserve"> al device tramite un trasferimento DMA</w:t>
      </w:r>
      <w:r>
        <w:rPr>
          <w:rFonts w:ascii="Cambria" w:eastAsia="Times New Roman" w:hAnsi="Cambria" w:cs="Times New Roman"/>
          <w:lang w:eastAsia="it-IT"/>
        </w:rPr>
        <w:t xml:space="preserve">, </w:t>
      </w:r>
      <w:r w:rsidRPr="009F27A9">
        <w:rPr>
          <w:rFonts w:ascii="Cambria" w:eastAsia="Times New Roman" w:hAnsi="Cambria" w:cs="Times New Roman"/>
          <w:lang w:eastAsia="it-IT"/>
        </w:rPr>
        <w:t xml:space="preserve">invocato da comandi come </w:t>
      </w:r>
      <w:proofErr w:type="spellStart"/>
      <w:r w:rsidRPr="00B73227">
        <w:rPr>
          <w:rFonts w:ascii="Courier New" w:eastAsia="Times New Roman" w:hAnsi="Courier New" w:cs="Courier New"/>
          <w:lang w:eastAsia="it-IT"/>
        </w:rPr>
        <w:t>clEnqueueWriteBuffer</w:t>
      </w:r>
      <w:proofErr w:type="spellEnd"/>
      <w:r w:rsidRPr="009F27A9">
        <w:rPr>
          <w:rFonts w:ascii="Cambria" w:eastAsia="Times New Roman" w:hAnsi="Cambria" w:cs="Times New Roman"/>
          <w:lang w:eastAsia="it-IT"/>
        </w:rPr>
        <w:t xml:space="preserve">. Allo stesso modo, i risultati devono essere ritrasferiti indietro con </w:t>
      </w:r>
      <w:proofErr w:type="spellStart"/>
      <w:r w:rsidRPr="00B73227">
        <w:rPr>
          <w:rFonts w:ascii="Courier New" w:eastAsia="Times New Roman" w:hAnsi="Courier New" w:cs="Courier New"/>
          <w:lang w:eastAsia="it-IT"/>
        </w:rPr>
        <w:t>clEnqueueReadBuffer</w:t>
      </w:r>
      <w:proofErr w:type="spellEnd"/>
      <w:r w:rsidRPr="009F27A9">
        <w:rPr>
          <w:rFonts w:ascii="Cambria" w:eastAsia="Times New Roman" w:hAnsi="Cambria" w:cs="Times New Roman"/>
          <w:lang w:eastAsia="it-IT"/>
        </w:rPr>
        <w:t xml:space="preserve">. </w:t>
      </w:r>
    </w:p>
    <w:p w14:paraId="78B1467A" w14:textId="3049D4B9" w:rsidR="00FB1B6F" w:rsidRDefault="009F27A9" w:rsidP="00562A62">
      <w:pPr>
        <w:jc w:val="both"/>
        <w:rPr>
          <w:rFonts w:ascii="Cambria" w:eastAsia="Times New Roman" w:hAnsi="Cambria" w:cs="Times New Roman"/>
          <w:lang w:eastAsia="it-IT"/>
        </w:rPr>
      </w:pPr>
      <w:r w:rsidRPr="009F27A9">
        <w:rPr>
          <w:rFonts w:ascii="Cambria" w:eastAsia="Times New Roman" w:hAnsi="Cambria" w:cs="Times New Roman"/>
          <w:lang w:eastAsia="it-IT"/>
        </w:rPr>
        <w:t xml:space="preserve">Questi trasferimenti di memoria, che avvengono tipicamente sul bus </w:t>
      </w:r>
      <w:proofErr w:type="spellStart"/>
      <w:r w:rsidRPr="009F27A9">
        <w:rPr>
          <w:rFonts w:ascii="Cambria" w:eastAsia="Times New Roman" w:hAnsi="Cambria" w:cs="Times New Roman"/>
          <w:lang w:eastAsia="it-IT"/>
        </w:rPr>
        <w:t>PCIe</w:t>
      </w:r>
      <w:proofErr w:type="spellEnd"/>
      <w:r w:rsidRPr="009F27A9">
        <w:rPr>
          <w:rFonts w:ascii="Cambria" w:eastAsia="Times New Roman" w:hAnsi="Cambria" w:cs="Times New Roman"/>
          <w:lang w:eastAsia="it-IT"/>
        </w:rPr>
        <w:t>, sono una fonte significativa di latenza e overhead.</w:t>
      </w:r>
      <w:r w:rsidR="00FB1B6F">
        <w:rPr>
          <w:rFonts w:ascii="Cambria" w:eastAsia="Times New Roman" w:hAnsi="Cambria" w:cs="Times New Roman"/>
          <w:lang w:eastAsia="it-IT"/>
        </w:rPr>
        <w:t xml:space="preserve"> </w:t>
      </w:r>
      <w:r w:rsidR="00FB1B6F" w:rsidRPr="00FB1B6F">
        <w:rPr>
          <w:rFonts w:ascii="Cambria" w:eastAsia="Times New Roman" w:hAnsi="Cambria" w:cs="Times New Roman"/>
          <w:lang w:eastAsia="it-IT"/>
        </w:rPr>
        <w:t xml:space="preserve">Diventa quindi fondamentale progettare un orchestratore software (come </w:t>
      </w:r>
      <w:r w:rsidR="001F33BD">
        <w:rPr>
          <w:rFonts w:ascii="Cambria" w:eastAsia="Times New Roman" w:hAnsi="Cambria" w:cs="Times New Roman"/>
          <w:lang w:eastAsia="it-IT"/>
        </w:rPr>
        <w:t>verrà analizzato</w:t>
      </w:r>
      <w:r w:rsidR="00FB1B6F" w:rsidRPr="00FB1B6F">
        <w:rPr>
          <w:rFonts w:ascii="Cambria" w:eastAsia="Times New Roman" w:hAnsi="Cambria" w:cs="Times New Roman"/>
          <w:lang w:eastAsia="it-IT"/>
        </w:rPr>
        <w:t xml:space="preserve"> nel Capitolo 3) in grado di nascondere questa latenza, sovrapponendo i trasferimenti di un task con il calcolo di un altro.</w:t>
      </w:r>
    </w:p>
    <w:p w14:paraId="664CC7CB" w14:textId="76356003" w:rsidR="000A71B8" w:rsidRDefault="000A71B8" w:rsidP="00562A62">
      <w:pPr>
        <w:jc w:val="both"/>
        <w:rPr>
          <w:rFonts w:ascii="Cambria" w:eastAsia="Times New Roman" w:hAnsi="Cambria" w:cs="Times New Roman"/>
          <w:lang w:eastAsia="it-IT"/>
        </w:rPr>
      </w:pPr>
      <w:r w:rsidRPr="000A71B8">
        <w:rPr>
          <w:rFonts w:ascii="Cambria" w:eastAsia="Times New Roman" w:hAnsi="Cambria" w:cs="Times New Roman"/>
          <w:lang w:eastAsia="it-IT"/>
        </w:rPr>
        <w:lastRenderedPageBreak/>
        <w:t>Una caratteristica fondamentale di OpenCL è il suo sistema di eventi. Ogni comando accodato</w:t>
      </w:r>
      <w:r>
        <w:rPr>
          <w:rFonts w:ascii="Cambria" w:eastAsia="Times New Roman" w:hAnsi="Cambria" w:cs="Times New Roman"/>
          <w:lang w:eastAsia="it-IT"/>
        </w:rPr>
        <w:t xml:space="preserve"> </w:t>
      </w:r>
      <w:r w:rsidRPr="000A71B8">
        <w:rPr>
          <w:rFonts w:ascii="Cambria" w:eastAsia="Times New Roman" w:hAnsi="Cambria" w:cs="Times New Roman"/>
          <w:lang w:eastAsia="it-IT"/>
        </w:rPr>
        <w:t xml:space="preserve">può restituire un oggetto </w:t>
      </w:r>
      <w:proofErr w:type="spellStart"/>
      <w:r w:rsidRPr="00562A62">
        <w:rPr>
          <w:rFonts w:ascii="Courier New" w:eastAsia="Times New Roman" w:hAnsi="Courier New" w:cs="Courier New"/>
          <w:lang w:eastAsia="it-IT"/>
        </w:rPr>
        <w:t>cl_event</w:t>
      </w:r>
      <w:proofErr w:type="spellEnd"/>
      <w:r w:rsidRPr="000A71B8">
        <w:rPr>
          <w:rFonts w:ascii="Cambria" w:eastAsia="Times New Roman" w:hAnsi="Cambria" w:cs="Times New Roman"/>
          <w:lang w:eastAsia="it-IT"/>
        </w:rPr>
        <w:t>. Questo evento è un "handle" che rappresenta quel comando specifico all'interno della coda.</w:t>
      </w:r>
      <w:r>
        <w:rPr>
          <w:rFonts w:ascii="Cambria" w:eastAsia="Times New Roman" w:hAnsi="Cambria" w:cs="Times New Roman"/>
          <w:lang w:eastAsia="it-IT"/>
        </w:rPr>
        <w:t xml:space="preserve"> </w:t>
      </w:r>
    </w:p>
    <w:p w14:paraId="13AFA90F" w14:textId="635383D2" w:rsidR="000A71B8" w:rsidRDefault="000A71B8" w:rsidP="00562A62">
      <w:pPr>
        <w:jc w:val="both"/>
        <w:rPr>
          <w:rFonts w:ascii="Cambria" w:eastAsia="Times New Roman" w:hAnsi="Cambria" w:cs="Times New Roman"/>
          <w:lang w:eastAsia="it-IT"/>
        </w:rPr>
      </w:pPr>
      <w:r w:rsidRPr="000A71B8">
        <w:rPr>
          <w:rFonts w:ascii="Cambria" w:eastAsia="Times New Roman" w:hAnsi="Cambria" w:cs="Times New Roman"/>
          <w:lang w:eastAsia="it-IT"/>
        </w:rPr>
        <w:t xml:space="preserve">Gli eventi sono il meccanismo primario per gestire le dipendenze. Un comando può essere accodato con una lista di eventi da cui dipende: non verrà eseguito finché tutti gli eventi in quella lista non saranno completati. Allo stesso modo, </w:t>
      </w:r>
      <w:proofErr w:type="spellStart"/>
      <w:r w:rsidRPr="000A71B8">
        <w:rPr>
          <w:rFonts w:ascii="Cambria" w:eastAsia="Times New Roman" w:hAnsi="Cambria" w:cs="Times New Roman"/>
          <w:lang w:eastAsia="it-IT"/>
        </w:rPr>
        <w:t>l'host</w:t>
      </w:r>
      <w:proofErr w:type="spellEnd"/>
      <w:r w:rsidRPr="000A71B8">
        <w:rPr>
          <w:rFonts w:ascii="Cambria" w:eastAsia="Times New Roman" w:hAnsi="Cambria" w:cs="Times New Roman"/>
          <w:lang w:eastAsia="it-IT"/>
        </w:rPr>
        <w:t xml:space="preserve"> può bloccarsi e attendere un evento specifico o attendere che l'intera coda sia vuota</w:t>
      </w:r>
      <w:r>
        <w:rPr>
          <w:rFonts w:ascii="Cambria" w:eastAsia="Times New Roman" w:hAnsi="Cambria" w:cs="Times New Roman"/>
          <w:lang w:eastAsia="it-IT"/>
        </w:rPr>
        <w:t>.</w:t>
      </w:r>
    </w:p>
    <w:p w14:paraId="1A2955C6" w14:textId="77777777" w:rsidR="009F27A9" w:rsidRDefault="009F27A9" w:rsidP="00562A62">
      <w:pPr>
        <w:jc w:val="both"/>
        <w:rPr>
          <w:rFonts w:ascii="Cambria" w:eastAsia="Times New Roman" w:hAnsi="Cambria" w:cs="Times New Roman"/>
          <w:lang w:eastAsia="it-IT"/>
        </w:rPr>
      </w:pPr>
    </w:p>
    <w:p w14:paraId="6EEF0BF2" w14:textId="63A51AE0" w:rsidR="00B73227" w:rsidRDefault="009F27A9" w:rsidP="00562A62">
      <w:pPr>
        <w:jc w:val="both"/>
        <w:rPr>
          <w:rFonts w:ascii="Cambria" w:eastAsia="Times New Roman" w:hAnsi="Cambria" w:cs="Times New Roman"/>
          <w:lang w:eastAsia="it-IT"/>
        </w:rPr>
      </w:pPr>
      <w:r w:rsidRPr="009F27A9">
        <w:rPr>
          <w:rFonts w:ascii="Cambria" w:eastAsia="Times New Roman" w:hAnsi="Cambria" w:cs="Times New Roman"/>
          <w:lang w:eastAsia="it-IT"/>
        </w:rPr>
        <w:t xml:space="preserve">OpenCL è stata l'API fondamentale per questo progetto, per una ragione strategica: è l'unica API che ci ha permesso di creare un'interfaccia </w:t>
      </w:r>
      <w:r w:rsidRPr="00FB1B6F">
        <w:rPr>
          <w:rFonts w:ascii="Courier New" w:eastAsia="Times New Roman" w:hAnsi="Courier New" w:cs="Courier New"/>
          <w:lang w:eastAsia="it-IT"/>
        </w:rPr>
        <w:t>IAccelerator</w:t>
      </w:r>
      <w:r w:rsidR="00562A62">
        <w:rPr>
          <w:rFonts w:ascii="Courier New" w:eastAsia="Times New Roman" w:hAnsi="Courier New" w:cs="Courier New"/>
          <w:lang w:eastAsia="it-IT"/>
        </w:rPr>
        <w:t xml:space="preserve">, </w:t>
      </w:r>
      <w:r w:rsidR="00562A62" w:rsidRPr="00562A62">
        <w:rPr>
          <w:rFonts w:ascii="Cambria" w:eastAsia="Times New Roman" w:hAnsi="Cambria" w:cs="Courier New"/>
          <w:lang w:eastAsia="it-IT"/>
        </w:rPr>
        <w:t xml:space="preserve">come </w:t>
      </w:r>
      <w:r w:rsidR="001F33BD">
        <w:rPr>
          <w:rFonts w:ascii="Cambria" w:eastAsia="Times New Roman" w:hAnsi="Cambria" w:cs="Courier New"/>
          <w:lang w:eastAsia="it-IT"/>
        </w:rPr>
        <w:t>verrà dettagliato</w:t>
      </w:r>
      <w:r w:rsidR="00562A62" w:rsidRPr="00562A62">
        <w:rPr>
          <w:rFonts w:ascii="Cambria" w:eastAsia="Times New Roman" w:hAnsi="Cambria" w:cs="Courier New"/>
          <w:lang w:eastAsia="it-IT"/>
        </w:rPr>
        <w:t xml:space="preserve"> nel capitolo 3,</w:t>
      </w:r>
      <w:r w:rsidR="00562A62">
        <w:rPr>
          <w:rFonts w:ascii="Courier New" w:eastAsia="Times New Roman" w:hAnsi="Courier New" w:cs="Courier New"/>
          <w:lang w:eastAsia="it-IT"/>
        </w:rPr>
        <w:t xml:space="preserve"> </w:t>
      </w:r>
      <w:r w:rsidRPr="009F27A9">
        <w:rPr>
          <w:rFonts w:ascii="Cambria" w:eastAsia="Times New Roman" w:hAnsi="Cambria" w:cs="Times New Roman"/>
          <w:lang w:eastAsia="it-IT"/>
        </w:rPr>
        <w:t xml:space="preserve"> in grado di targettizzare, con la stessa logica, sia la GPU sia l'FPGA. Questo permette un confronto dell'overhead della pipeline su due architetture hardware radicalmente diverse, ma controllate dalla stessa API software.</w:t>
      </w:r>
    </w:p>
    <w:p w14:paraId="704FC0C5" w14:textId="77777777" w:rsidR="000A71B8" w:rsidRDefault="000A71B8" w:rsidP="00562A62">
      <w:pPr>
        <w:jc w:val="both"/>
        <w:rPr>
          <w:rFonts w:ascii="Cambria" w:eastAsia="Times New Roman" w:hAnsi="Cambria" w:cs="Times New Roman"/>
          <w:lang w:eastAsia="it-IT"/>
        </w:rPr>
      </w:pPr>
    </w:p>
    <w:p w14:paraId="1579AD9E" w14:textId="77777777" w:rsidR="000A71B8" w:rsidRDefault="000A71B8" w:rsidP="00562A62">
      <w:pPr>
        <w:jc w:val="both"/>
        <w:rPr>
          <w:rFonts w:ascii="Cambria" w:eastAsia="Times New Roman" w:hAnsi="Cambria" w:cs="Times New Roman"/>
          <w:lang w:eastAsia="it-IT"/>
        </w:rPr>
      </w:pPr>
    </w:p>
    <w:p w14:paraId="2217F5DA" w14:textId="77777777" w:rsidR="000A71B8" w:rsidRDefault="000A71B8" w:rsidP="00562A62">
      <w:pPr>
        <w:jc w:val="both"/>
        <w:rPr>
          <w:rFonts w:ascii="Cambria" w:eastAsia="Times New Roman" w:hAnsi="Cambria" w:cs="Times New Roman"/>
          <w:lang w:eastAsia="it-IT"/>
        </w:rPr>
      </w:pPr>
    </w:p>
    <w:p w14:paraId="488A5542" w14:textId="2B6F7BD9" w:rsidR="009F27A9" w:rsidRDefault="009F27A9" w:rsidP="00562A62">
      <w:pPr>
        <w:jc w:val="both"/>
        <w:rPr>
          <w:rFonts w:ascii="Cambria" w:eastAsia="Times New Roman" w:hAnsi="Cambria" w:cs="Times New Roman"/>
          <w:b/>
          <w:bCs/>
          <w:sz w:val="28"/>
          <w:szCs w:val="28"/>
          <w:lang w:eastAsia="it-IT"/>
        </w:rPr>
      </w:pPr>
      <w:r w:rsidRPr="009F27A9">
        <w:rPr>
          <w:rFonts w:ascii="Cambria" w:eastAsia="Times New Roman" w:hAnsi="Cambria" w:cs="Times New Roman"/>
          <w:b/>
          <w:bCs/>
          <w:sz w:val="28"/>
          <w:szCs w:val="28"/>
          <w:lang w:eastAsia="it-IT"/>
        </w:rPr>
        <w:t>2.3.2 Apple Metal</w:t>
      </w:r>
    </w:p>
    <w:p w14:paraId="139EC183" w14:textId="77777777" w:rsidR="00B73227" w:rsidRDefault="00B73227" w:rsidP="00562A62">
      <w:pPr>
        <w:jc w:val="both"/>
        <w:rPr>
          <w:rFonts w:ascii="Cambria" w:eastAsia="Times New Roman" w:hAnsi="Cambria" w:cs="Times New Roman"/>
          <w:b/>
          <w:bCs/>
          <w:sz w:val="28"/>
          <w:szCs w:val="28"/>
          <w:lang w:eastAsia="it-IT"/>
        </w:rPr>
      </w:pPr>
    </w:p>
    <w:p w14:paraId="6151BC86" w14:textId="1B763CDE" w:rsidR="00B73227" w:rsidRDefault="00B73227" w:rsidP="00562A62">
      <w:pPr>
        <w:jc w:val="both"/>
        <w:rPr>
          <w:rFonts w:ascii="Cambria" w:eastAsia="Times New Roman" w:hAnsi="Cambria" w:cs="Times New Roman"/>
          <w:lang w:eastAsia="it-IT"/>
        </w:rPr>
      </w:pPr>
      <w:r w:rsidRPr="00B73227">
        <w:rPr>
          <w:rFonts w:ascii="Cambria" w:eastAsia="Times New Roman" w:hAnsi="Cambria" w:cs="Times New Roman"/>
          <w:lang w:eastAsia="it-IT"/>
        </w:rPr>
        <w:t>Metal è l'API grafica e di calcolo proprietaria di Apple, progettata specificamente per i suoi sistemi (</w:t>
      </w:r>
      <w:proofErr w:type="spellStart"/>
      <w:r w:rsidRPr="00B73227">
        <w:rPr>
          <w:rFonts w:ascii="Cambria" w:eastAsia="Times New Roman" w:hAnsi="Cambria" w:cs="Times New Roman"/>
          <w:lang w:eastAsia="it-IT"/>
        </w:rPr>
        <w:t>macOS</w:t>
      </w:r>
      <w:proofErr w:type="spellEnd"/>
      <w:r w:rsidRPr="00B73227">
        <w:rPr>
          <w:rFonts w:ascii="Cambria" w:eastAsia="Times New Roman" w:hAnsi="Cambria" w:cs="Times New Roman"/>
          <w:lang w:eastAsia="it-IT"/>
        </w:rPr>
        <w:t>, iOS) e il suo hardware (</w:t>
      </w:r>
      <w:proofErr w:type="spellStart"/>
      <w:r w:rsidRPr="00B73227">
        <w:rPr>
          <w:rFonts w:ascii="Cambria" w:eastAsia="Times New Roman" w:hAnsi="Cambria" w:cs="Times New Roman"/>
          <w:lang w:eastAsia="it-IT"/>
        </w:rPr>
        <w:t>SoC</w:t>
      </w:r>
      <w:proofErr w:type="spellEnd"/>
      <w:r w:rsidRPr="00B73227">
        <w:rPr>
          <w:rFonts w:ascii="Cambria" w:eastAsia="Times New Roman" w:hAnsi="Cambria" w:cs="Times New Roman"/>
          <w:lang w:eastAsia="it-IT"/>
        </w:rPr>
        <w:t xml:space="preserve"> Apple Silicon).</w:t>
      </w:r>
    </w:p>
    <w:p w14:paraId="6F78C5F8" w14:textId="77777777" w:rsidR="00B73227" w:rsidRDefault="00B73227" w:rsidP="00562A62">
      <w:pPr>
        <w:jc w:val="both"/>
        <w:rPr>
          <w:rFonts w:ascii="Cambria" w:eastAsia="Times New Roman" w:hAnsi="Cambria" w:cs="Times New Roman"/>
          <w:lang w:eastAsia="it-IT"/>
        </w:rPr>
      </w:pPr>
    </w:p>
    <w:p w14:paraId="18D40428" w14:textId="3A35494D" w:rsidR="00B73227" w:rsidRDefault="00B73227" w:rsidP="00562A62">
      <w:pPr>
        <w:jc w:val="both"/>
        <w:rPr>
          <w:rFonts w:ascii="Cambria" w:eastAsia="Times New Roman" w:hAnsi="Cambria" w:cs="Times New Roman"/>
          <w:lang w:eastAsia="it-IT"/>
        </w:rPr>
      </w:pPr>
      <w:r w:rsidRPr="00B73227">
        <w:rPr>
          <w:rFonts w:ascii="Cambria" w:eastAsia="Times New Roman" w:hAnsi="Cambria" w:cs="Times New Roman"/>
          <w:lang w:eastAsia="it-IT"/>
        </w:rPr>
        <w:t>Metal è stata creata per sostituire OpenCL e OpenGL, che Apple ha ufficialmente deprecato. La sua filosofia progettuale è quella di essere un'API "vicina all'hardware"</w:t>
      </w:r>
      <w:r>
        <w:rPr>
          <w:rFonts w:ascii="Cambria" w:eastAsia="Times New Roman" w:hAnsi="Cambria" w:cs="Times New Roman"/>
          <w:lang w:eastAsia="it-IT"/>
        </w:rPr>
        <w:t xml:space="preserve"> </w:t>
      </w:r>
      <w:r w:rsidRPr="00B73227">
        <w:rPr>
          <w:rFonts w:ascii="Cambria" w:eastAsia="Times New Roman" w:hAnsi="Cambria" w:cs="Times New Roman"/>
          <w:lang w:eastAsia="it-IT"/>
        </w:rPr>
        <w:t>con un basso overhead. "Overhead" in questo contesto si riferisce al costo (in cicli CPU) necessario per il driver per validare le chiamate API e tradurle in comandi hardware. Metal è progettata per ridurre drasticamente questo costo, permettendo all'applicazione di inviare un numero molto più elevato di comandi al secondo.</w:t>
      </w:r>
    </w:p>
    <w:p w14:paraId="1327A8BB" w14:textId="77777777" w:rsidR="00B73227" w:rsidRDefault="00B73227" w:rsidP="00562A62">
      <w:pPr>
        <w:jc w:val="both"/>
        <w:rPr>
          <w:rFonts w:ascii="Cambria" w:eastAsia="Times New Roman" w:hAnsi="Cambria" w:cs="Times New Roman"/>
          <w:lang w:eastAsia="it-IT"/>
        </w:rPr>
      </w:pPr>
    </w:p>
    <w:p w14:paraId="771B7625" w14:textId="77777777" w:rsidR="00B73227" w:rsidRDefault="00B73227" w:rsidP="00562A62">
      <w:pPr>
        <w:jc w:val="both"/>
        <w:rPr>
          <w:rFonts w:ascii="Cambria" w:eastAsia="Times New Roman" w:hAnsi="Cambria" w:cs="Times New Roman"/>
          <w:lang w:eastAsia="it-IT"/>
        </w:rPr>
      </w:pPr>
      <w:r w:rsidRPr="00B73227">
        <w:rPr>
          <w:rFonts w:ascii="Cambria" w:eastAsia="Times New Roman" w:hAnsi="Cambria" w:cs="Times New Roman"/>
          <w:lang w:eastAsia="it-IT"/>
        </w:rPr>
        <w:t>A differenza del modello OpenCL a memoria separata, qui la CPU e la GPU condividono lo stesso spazio di memoria fisica (la RAM di sistema)</w:t>
      </w:r>
      <w:r>
        <w:rPr>
          <w:rFonts w:ascii="Cambria" w:eastAsia="Times New Roman" w:hAnsi="Cambria" w:cs="Times New Roman"/>
          <w:lang w:eastAsia="it-IT"/>
        </w:rPr>
        <w:t xml:space="preserve">. </w:t>
      </w:r>
    </w:p>
    <w:p w14:paraId="5C11157C" w14:textId="0571BAE4" w:rsidR="00B73227" w:rsidRPr="00B73227" w:rsidRDefault="00B73227" w:rsidP="00562A62">
      <w:pPr>
        <w:jc w:val="both"/>
        <w:rPr>
          <w:rFonts w:ascii="Cambria" w:eastAsia="Times New Roman" w:hAnsi="Cambria" w:cs="Times New Roman"/>
          <w:lang w:eastAsia="it-IT"/>
        </w:rPr>
      </w:pPr>
      <w:r w:rsidRPr="00B73227">
        <w:rPr>
          <w:rFonts w:ascii="Cambria" w:eastAsia="Times New Roman" w:hAnsi="Cambria" w:cs="Times New Roman"/>
          <w:lang w:eastAsia="it-IT"/>
        </w:rPr>
        <w:t>Quando si crea un buffer (</w:t>
      </w:r>
      <w:proofErr w:type="spellStart"/>
      <w:r w:rsidRPr="00B73227">
        <w:rPr>
          <w:rFonts w:ascii="Courier New" w:eastAsia="Times New Roman" w:hAnsi="Courier New" w:cs="Courier New"/>
          <w:lang w:eastAsia="it-IT"/>
        </w:rPr>
        <w:t>MTLBuffer</w:t>
      </w:r>
      <w:proofErr w:type="spellEnd"/>
      <w:r w:rsidRPr="00B73227">
        <w:rPr>
          <w:rFonts w:ascii="Cambria" w:eastAsia="Times New Roman" w:hAnsi="Cambria" w:cs="Times New Roman"/>
          <w:lang w:eastAsia="it-IT"/>
        </w:rPr>
        <w:t>), la GPU ottiene un accesso diretto alla stessa memoria usata dalla CPU.</w:t>
      </w:r>
      <w:r>
        <w:rPr>
          <w:rFonts w:ascii="Cambria" w:eastAsia="Times New Roman" w:hAnsi="Cambria" w:cs="Times New Roman"/>
          <w:lang w:eastAsia="it-IT"/>
        </w:rPr>
        <w:t xml:space="preserve"> </w:t>
      </w:r>
      <w:r w:rsidRPr="00B73227">
        <w:rPr>
          <w:rFonts w:ascii="Cambria" w:eastAsia="Times New Roman" w:hAnsi="Cambria" w:cs="Times New Roman"/>
          <w:lang w:eastAsia="it-IT"/>
        </w:rPr>
        <w:t>Questo elimina la necessità di costosi trasferimenti DMA espliciti per l'upload dei dati.</w:t>
      </w:r>
    </w:p>
    <w:p w14:paraId="2CE4D230" w14:textId="5575DE1F" w:rsidR="00B73227" w:rsidRDefault="00B73227" w:rsidP="00562A62">
      <w:pPr>
        <w:jc w:val="both"/>
        <w:rPr>
          <w:rFonts w:ascii="Cambria" w:eastAsia="Times New Roman" w:hAnsi="Cambria" w:cs="Times New Roman"/>
          <w:lang w:eastAsia="it-IT"/>
        </w:rPr>
      </w:pPr>
      <w:r w:rsidRPr="00B73227">
        <w:rPr>
          <w:rFonts w:ascii="Cambria" w:eastAsia="Times New Roman" w:hAnsi="Cambria" w:cs="Times New Roman"/>
          <w:lang w:eastAsia="it-IT"/>
        </w:rPr>
        <w:t xml:space="preserve">Come </w:t>
      </w:r>
      <w:r w:rsidR="001F33BD">
        <w:rPr>
          <w:rFonts w:ascii="Cambria" w:eastAsia="Times New Roman" w:hAnsi="Cambria" w:cs="Times New Roman"/>
          <w:lang w:eastAsia="it-IT"/>
        </w:rPr>
        <w:t>verrà mostrato</w:t>
      </w:r>
      <w:r w:rsidRPr="00B73227">
        <w:rPr>
          <w:rFonts w:ascii="Cambria" w:eastAsia="Times New Roman" w:hAnsi="Cambria" w:cs="Times New Roman"/>
          <w:lang w:eastAsia="it-IT"/>
        </w:rPr>
        <w:t xml:space="preserve"> nel Capitolo 4</w:t>
      </w:r>
      <w:r w:rsidR="001F33BD">
        <w:rPr>
          <w:rFonts w:ascii="Cambria" w:eastAsia="Times New Roman" w:hAnsi="Cambria" w:cs="Times New Roman"/>
          <w:lang w:eastAsia="it-IT"/>
        </w:rPr>
        <w:t>.3.2</w:t>
      </w:r>
      <w:r w:rsidRPr="00B73227">
        <w:rPr>
          <w:rFonts w:ascii="Cambria" w:eastAsia="Times New Roman" w:hAnsi="Cambria" w:cs="Times New Roman"/>
          <w:lang w:eastAsia="it-IT"/>
        </w:rPr>
        <w:t>, questo cambia radicalmente l'implementazione d</w:t>
      </w:r>
      <w:r>
        <w:rPr>
          <w:rFonts w:ascii="Cambria" w:eastAsia="Times New Roman" w:hAnsi="Cambria" w:cs="Times New Roman"/>
          <w:lang w:eastAsia="it-IT"/>
        </w:rPr>
        <w:t xml:space="preserve">el metodo responsabile di inviare i dati all’acceleratore: </w:t>
      </w:r>
      <w:r w:rsidRPr="00B73227">
        <w:rPr>
          <w:rFonts w:ascii="Cambria" w:eastAsia="Times New Roman" w:hAnsi="Cambria" w:cs="Times New Roman"/>
          <w:lang w:eastAsia="it-IT"/>
        </w:rPr>
        <w:t>invece di una chiamata API asincrona (</w:t>
      </w:r>
      <w:r>
        <w:rPr>
          <w:rFonts w:ascii="Cambria" w:eastAsia="Times New Roman" w:hAnsi="Cambria" w:cs="Times New Roman"/>
          <w:lang w:eastAsia="it-IT"/>
        </w:rPr>
        <w:t xml:space="preserve">con OpenCL: </w:t>
      </w:r>
      <w:proofErr w:type="spellStart"/>
      <w:r w:rsidRPr="00B73227">
        <w:rPr>
          <w:rFonts w:ascii="Courier New" w:eastAsia="Times New Roman" w:hAnsi="Courier New" w:cs="Courier New"/>
          <w:lang w:eastAsia="it-IT"/>
        </w:rPr>
        <w:t>clEnqueueWriteBuffer</w:t>
      </w:r>
      <w:proofErr w:type="spellEnd"/>
      <w:r w:rsidRPr="00B73227">
        <w:rPr>
          <w:rFonts w:ascii="Cambria" w:eastAsia="Times New Roman" w:hAnsi="Cambria" w:cs="Times New Roman"/>
          <w:lang w:eastAsia="it-IT"/>
        </w:rPr>
        <w:t xml:space="preserve">), l'operazione diventa un </w:t>
      </w:r>
      <w:proofErr w:type="spellStart"/>
      <w:r w:rsidRPr="00B73227">
        <w:rPr>
          <w:rFonts w:ascii="Courier New" w:eastAsia="Times New Roman" w:hAnsi="Courier New" w:cs="Courier New"/>
          <w:lang w:eastAsia="it-IT"/>
        </w:rPr>
        <w:t>memcpy</w:t>
      </w:r>
      <w:proofErr w:type="spellEnd"/>
      <w:r w:rsidRPr="00B73227">
        <w:rPr>
          <w:rFonts w:ascii="Cambria" w:eastAsia="Times New Roman" w:hAnsi="Cambria" w:cs="Times New Roman"/>
          <w:lang w:eastAsia="it-IT"/>
        </w:rPr>
        <w:t xml:space="preserve"> diretto dalla memoria del Task alla memoria del buffer. La coerenza della cache è gestita dall'hardware.</w:t>
      </w:r>
    </w:p>
    <w:p w14:paraId="745991A6" w14:textId="77777777" w:rsidR="00BC0F19" w:rsidRDefault="00BC0F19" w:rsidP="00562A62">
      <w:pPr>
        <w:jc w:val="both"/>
        <w:rPr>
          <w:rFonts w:ascii="Cambria" w:eastAsia="Times New Roman" w:hAnsi="Cambria" w:cs="Times New Roman"/>
          <w:lang w:eastAsia="it-IT"/>
        </w:rPr>
      </w:pPr>
    </w:p>
    <w:p w14:paraId="3DBF65CA" w14:textId="3D8DC9B7" w:rsidR="00BC0F19" w:rsidRDefault="00BC0F19" w:rsidP="00562A62">
      <w:pPr>
        <w:jc w:val="both"/>
        <w:rPr>
          <w:rFonts w:ascii="Cambria" w:eastAsia="Times New Roman" w:hAnsi="Cambria" w:cs="Times New Roman"/>
          <w:lang w:eastAsia="it-IT"/>
        </w:rPr>
      </w:pPr>
      <w:r w:rsidRPr="00BC0F19">
        <w:rPr>
          <w:rFonts w:ascii="Cambria" w:eastAsia="Times New Roman" w:hAnsi="Cambria" w:cs="Times New Roman"/>
          <w:lang w:eastAsia="it-IT"/>
        </w:rPr>
        <w:t>Anche il modello di sincronizzazione di Metal è diverso da quello di OpenCL.</w:t>
      </w:r>
    </w:p>
    <w:p w14:paraId="4C3C90D1" w14:textId="15E3CCA4" w:rsidR="00BC0F19" w:rsidRDefault="00BC0F19" w:rsidP="00562A62">
      <w:pPr>
        <w:jc w:val="both"/>
        <w:rPr>
          <w:rFonts w:ascii="Cambria" w:eastAsia="Times New Roman" w:hAnsi="Cambria" w:cs="Times New Roman"/>
          <w:lang w:eastAsia="it-IT"/>
        </w:rPr>
      </w:pPr>
      <w:r w:rsidRPr="00B73227">
        <w:rPr>
          <w:rFonts w:ascii="Cambria" w:eastAsia="Times New Roman" w:hAnsi="Cambria" w:cs="Times New Roman"/>
          <w:lang w:eastAsia="it-IT"/>
        </w:rPr>
        <w:t>Invece di una singola</w:t>
      </w:r>
      <w:r>
        <w:rPr>
          <w:rFonts w:ascii="Cambria" w:eastAsia="Times New Roman" w:hAnsi="Cambria" w:cs="Times New Roman"/>
          <w:lang w:eastAsia="it-IT"/>
        </w:rPr>
        <w:t xml:space="preserve"> coda (</w:t>
      </w:r>
      <w:proofErr w:type="spellStart"/>
      <w:r w:rsidRPr="00B73227">
        <w:rPr>
          <w:rFonts w:ascii="Courier New" w:eastAsia="Times New Roman" w:hAnsi="Courier New" w:cs="Courier New"/>
          <w:lang w:eastAsia="it-IT"/>
        </w:rPr>
        <w:t>command_queue</w:t>
      </w:r>
      <w:proofErr w:type="spellEnd"/>
      <w:r>
        <w:rPr>
          <w:rFonts w:ascii="Cambria" w:eastAsia="Times New Roman" w:hAnsi="Cambria" w:cs="Times New Roman"/>
          <w:lang w:eastAsia="it-IT"/>
        </w:rPr>
        <w:t xml:space="preserve"> in OpenCL)</w:t>
      </w:r>
      <w:r w:rsidRPr="00B73227">
        <w:rPr>
          <w:rFonts w:ascii="Cambria" w:eastAsia="Times New Roman" w:hAnsi="Cambria" w:cs="Times New Roman"/>
          <w:lang w:eastAsia="it-IT"/>
        </w:rPr>
        <w:t>, Metal usa un sistema a tre livelli</w:t>
      </w:r>
      <w:r>
        <w:rPr>
          <w:rFonts w:ascii="Cambria" w:eastAsia="Times New Roman" w:hAnsi="Cambria" w:cs="Times New Roman"/>
          <w:lang w:eastAsia="it-IT"/>
        </w:rPr>
        <w:t>. L</w:t>
      </w:r>
      <w:r w:rsidRPr="00BC0F19">
        <w:rPr>
          <w:rFonts w:ascii="Cambria" w:eastAsia="Times New Roman" w:hAnsi="Cambria" w:cs="Times New Roman"/>
          <w:lang w:eastAsia="it-IT"/>
        </w:rPr>
        <w:t xml:space="preserve">'unità di lavoro fondamentale è il </w:t>
      </w:r>
      <w:proofErr w:type="spellStart"/>
      <w:r w:rsidRPr="00BC0F19">
        <w:rPr>
          <w:rFonts w:ascii="Courier New" w:eastAsia="Times New Roman" w:hAnsi="Courier New" w:cs="Courier New"/>
          <w:lang w:eastAsia="it-IT"/>
        </w:rPr>
        <w:t>MTLCommandBuffer</w:t>
      </w:r>
      <w:proofErr w:type="spellEnd"/>
      <w:r w:rsidRPr="00BC0F19">
        <w:rPr>
          <w:rFonts w:ascii="Cambria" w:eastAsia="Times New Roman" w:hAnsi="Cambria" w:cs="Times New Roman"/>
          <w:lang w:eastAsia="it-IT"/>
        </w:rPr>
        <w:t xml:space="preserve">. </w:t>
      </w:r>
      <w:proofErr w:type="spellStart"/>
      <w:r w:rsidRPr="00BC0F19">
        <w:rPr>
          <w:rFonts w:ascii="Cambria" w:eastAsia="Times New Roman" w:hAnsi="Cambria" w:cs="Times New Roman"/>
          <w:lang w:eastAsia="it-IT"/>
        </w:rPr>
        <w:t>L'host</w:t>
      </w:r>
      <w:proofErr w:type="spellEnd"/>
      <w:r w:rsidRPr="00BC0F19">
        <w:rPr>
          <w:rFonts w:ascii="Cambria" w:eastAsia="Times New Roman" w:hAnsi="Cambria" w:cs="Times New Roman"/>
          <w:lang w:eastAsia="it-IT"/>
        </w:rPr>
        <w:t xml:space="preserve"> crea un buffer, "codifica" i comandi al suo interno (tramite </w:t>
      </w:r>
      <w:proofErr w:type="spellStart"/>
      <w:r w:rsidRPr="00BC0F19">
        <w:rPr>
          <w:rFonts w:ascii="Courier New" w:eastAsia="Times New Roman" w:hAnsi="Courier New" w:cs="Courier New"/>
          <w:lang w:eastAsia="it-IT"/>
        </w:rPr>
        <w:t>MTLCommandEncoder</w:t>
      </w:r>
      <w:proofErr w:type="spellEnd"/>
      <w:r w:rsidRPr="00BC0F19">
        <w:rPr>
          <w:rFonts w:ascii="Cambria" w:eastAsia="Times New Roman" w:hAnsi="Cambria" w:cs="Times New Roman"/>
          <w:lang w:eastAsia="it-IT"/>
        </w:rPr>
        <w:t>), e infine lo "sottomette" ([</w:t>
      </w:r>
      <w:proofErr w:type="spellStart"/>
      <w:r w:rsidRPr="00BC0F19">
        <w:rPr>
          <w:rFonts w:ascii="Courier New" w:eastAsia="Times New Roman" w:hAnsi="Courier New" w:cs="Courier New"/>
          <w:lang w:eastAsia="it-IT"/>
        </w:rPr>
        <w:t>commandBuffer</w:t>
      </w:r>
      <w:proofErr w:type="spellEnd"/>
      <w:r w:rsidRPr="00BC0F19">
        <w:rPr>
          <w:rFonts w:ascii="Cambria" w:eastAsia="Times New Roman" w:hAnsi="Cambria" w:cs="Times New Roman"/>
          <w:lang w:eastAsia="it-IT"/>
        </w:rPr>
        <w:t xml:space="preserve"> </w:t>
      </w:r>
      <w:proofErr w:type="spellStart"/>
      <w:r w:rsidRPr="00BC0F19">
        <w:rPr>
          <w:rFonts w:ascii="Courier New" w:eastAsia="Times New Roman" w:hAnsi="Courier New" w:cs="Courier New"/>
          <w:lang w:eastAsia="it-IT"/>
        </w:rPr>
        <w:t>commit</w:t>
      </w:r>
      <w:proofErr w:type="spellEnd"/>
      <w:r w:rsidRPr="00BC0F19">
        <w:rPr>
          <w:rFonts w:ascii="Cambria" w:eastAsia="Times New Roman" w:hAnsi="Cambria" w:cs="Times New Roman"/>
          <w:lang w:eastAsia="it-IT"/>
        </w:rPr>
        <w:t xml:space="preserve">]) alla </w:t>
      </w:r>
      <w:proofErr w:type="spellStart"/>
      <w:r w:rsidRPr="00BC0F19">
        <w:rPr>
          <w:rFonts w:ascii="Courier New" w:eastAsia="Times New Roman" w:hAnsi="Courier New" w:cs="Courier New"/>
          <w:lang w:eastAsia="it-IT"/>
        </w:rPr>
        <w:t>MTLCommandQueue</w:t>
      </w:r>
      <w:proofErr w:type="spellEnd"/>
      <w:r w:rsidRPr="00BC0F19">
        <w:rPr>
          <w:rFonts w:ascii="Cambria" w:eastAsia="Times New Roman" w:hAnsi="Cambria" w:cs="Times New Roman"/>
          <w:lang w:eastAsia="it-IT"/>
        </w:rPr>
        <w:t>. La sincronizzazione bloccante più semplice, usata in questo progetto, consiste nell'attendere che l'intero buffer abbia completato la sua esecuzione, tramite la chiamata [</w:t>
      </w:r>
      <w:proofErr w:type="spellStart"/>
      <w:r w:rsidRPr="00BC0F19">
        <w:rPr>
          <w:rFonts w:ascii="Courier New" w:eastAsia="Times New Roman" w:hAnsi="Courier New" w:cs="Courier New"/>
          <w:lang w:eastAsia="it-IT"/>
        </w:rPr>
        <w:t>commandBuffer</w:t>
      </w:r>
      <w:proofErr w:type="spellEnd"/>
      <w:r w:rsidRPr="00BC0F19">
        <w:rPr>
          <w:rFonts w:ascii="Cambria" w:eastAsia="Times New Roman" w:hAnsi="Cambria" w:cs="Times New Roman"/>
          <w:lang w:eastAsia="it-IT"/>
        </w:rPr>
        <w:t xml:space="preserve"> </w:t>
      </w:r>
      <w:proofErr w:type="spellStart"/>
      <w:r w:rsidRPr="00BC0F19">
        <w:rPr>
          <w:rFonts w:ascii="Courier New" w:eastAsia="Times New Roman" w:hAnsi="Courier New" w:cs="Courier New"/>
          <w:lang w:eastAsia="it-IT"/>
        </w:rPr>
        <w:t>waitUntilCompleted</w:t>
      </w:r>
      <w:proofErr w:type="spellEnd"/>
      <w:r w:rsidRPr="00BC0F19">
        <w:rPr>
          <w:rFonts w:ascii="Cambria" w:eastAsia="Times New Roman" w:hAnsi="Cambria" w:cs="Times New Roman"/>
          <w:lang w:eastAsia="it-IT"/>
        </w:rPr>
        <w:t>].</w:t>
      </w:r>
    </w:p>
    <w:p w14:paraId="155DD670" w14:textId="77777777" w:rsidR="00562A62" w:rsidRDefault="00562A62" w:rsidP="00562A62">
      <w:pPr>
        <w:jc w:val="both"/>
        <w:rPr>
          <w:rFonts w:ascii="Cambria" w:eastAsia="Times New Roman" w:hAnsi="Cambria" w:cs="Times New Roman"/>
          <w:lang w:eastAsia="it-IT"/>
        </w:rPr>
      </w:pPr>
    </w:p>
    <w:p w14:paraId="20BFC52C" w14:textId="265E1428" w:rsidR="00BC0F19" w:rsidRDefault="00BC0F19" w:rsidP="00562A62">
      <w:pPr>
        <w:jc w:val="both"/>
        <w:rPr>
          <w:rFonts w:ascii="Cambria" w:eastAsia="Times New Roman" w:hAnsi="Cambria" w:cs="Times New Roman"/>
          <w:lang w:eastAsia="it-IT"/>
        </w:rPr>
      </w:pPr>
      <w:r w:rsidRPr="00BC0F19">
        <w:rPr>
          <w:rFonts w:ascii="Cambria" w:eastAsia="Times New Roman" w:hAnsi="Cambria" w:cs="Times New Roman"/>
          <w:lang w:eastAsia="it-IT"/>
        </w:rPr>
        <w:t xml:space="preserve">Per una sincronizzazione più granulare (simile a </w:t>
      </w:r>
      <w:proofErr w:type="spellStart"/>
      <w:r w:rsidRPr="00562A62">
        <w:rPr>
          <w:rFonts w:ascii="Courier New" w:eastAsia="Times New Roman" w:hAnsi="Courier New" w:cs="Courier New"/>
          <w:lang w:eastAsia="it-IT"/>
        </w:rPr>
        <w:t>cl_event</w:t>
      </w:r>
      <w:proofErr w:type="spellEnd"/>
      <w:r w:rsidRPr="00BC0F19">
        <w:rPr>
          <w:rFonts w:ascii="Cambria" w:eastAsia="Times New Roman" w:hAnsi="Cambria" w:cs="Times New Roman"/>
          <w:lang w:eastAsia="it-IT"/>
        </w:rPr>
        <w:t xml:space="preserve">), Metal fornisce gli oggetti </w:t>
      </w:r>
      <w:proofErr w:type="spellStart"/>
      <w:r w:rsidRPr="00BC0F19">
        <w:rPr>
          <w:rFonts w:ascii="Courier New" w:eastAsia="Times New Roman" w:hAnsi="Courier New" w:cs="Courier New"/>
          <w:lang w:eastAsia="it-IT"/>
        </w:rPr>
        <w:t>MTLEvent</w:t>
      </w:r>
      <w:proofErr w:type="spellEnd"/>
      <w:r w:rsidRPr="00BC0F19">
        <w:rPr>
          <w:rFonts w:ascii="Cambria" w:eastAsia="Times New Roman" w:hAnsi="Cambria" w:cs="Times New Roman"/>
          <w:lang w:eastAsia="it-IT"/>
        </w:rPr>
        <w:t xml:space="preserve"> e </w:t>
      </w:r>
      <w:proofErr w:type="spellStart"/>
      <w:r w:rsidRPr="00BC0F19">
        <w:rPr>
          <w:rFonts w:ascii="Courier New" w:eastAsia="Times New Roman" w:hAnsi="Courier New" w:cs="Courier New"/>
          <w:lang w:eastAsia="it-IT"/>
        </w:rPr>
        <w:t>MTLSharedEvent</w:t>
      </w:r>
      <w:proofErr w:type="spellEnd"/>
      <w:r w:rsidRPr="00BC0F19">
        <w:rPr>
          <w:rFonts w:ascii="Cambria" w:eastAsia="Times New Roman" w:hAnsi="Cambria" w:cs="Times New Roman"/>
          <w:lang w:eastAsia="it-IT"/>
        </w:rPr>
        <w:t>. Questi sono essenzialmente semafori che possono essere segnalati (</w:t>
      </w:r>
      <w:proofErr w:type="spellStart"/>
      <w:r w:rsidRPr="00BC0F19">
        <w:rPr>
          <w:rFonts w:ascii="Courier New" w:eastAsia="Times New Roman" w:hAnsi="Courier New" w:cs="Courier New"/>
          <w:lang w:eastAsia="it-IT"/>
        </w:rPr>
        <w:t>encodeSignalEvent</w:t>
      </w:r>
      <w:proofErr w:type="spellEnd"/>
      <w:r w:rsidRPr="00BC0F19">
        <w:rPr>
          <w:rFonts w:ascii="Cambria" w:eastAsia="Times New Roman" w:hAnsi="Cambria" w:cs="Times New Roman"/>
          <w:lang w:eastAsia="it-IT"/>
        </w:rPr>
        <w:t>) o attesi (</w:t>
      </w:r>
      <w:proofErr w:type="spellStart"/>
      <w:r w:rsidRPr="00BC0F19">
        <w:rPr>
          <w:rFonts w:ascii="Courier New" w:eastAsia="Times New Roman" w:hAnsi="Courier New" w:cs="Courier New"/>
          <w:lang w:eastAsia="it-IT"/>
        </w:rPr>
        <w:t>encodeWaitForEvent</w:t>
      </w:r>
      <w:proofErr w:type="spellEnd"/>
      <w:r w:rsidRPr="00BC0F19">
        <w:rPr>
          <w:rFonts w:ascii="Cambria" w:eastAsia="Times New Roman" w:hAnsi="Cambria" w:cs="Times New Roman"/>
          <w:lang w:eastAsia="it-IT"/>
        </w:rPr>
        <w:t xml:space="preserve">) dalla GPU all'interno di </w:t>
      </w:r>
      <w:r w:rsidRPr="00BC0F19">
        <w:rPr>
          <w:rFonts w:ascii="Cambria" w:eastAsia="Times New Roman" w:hAnsi="Cambria" w:cs="Times New Roman"/>
          <w:lang w:eastAsia="it-IT"/>
        </w:rPr>
        <w:lastRenderedPageBreak/>
        <w:t xml:space="preserve">un </w:t>
      </w:r>
      <w:proofErr w:type="spellStart"/>
      <w:r w:rsidRPr="00BC0F19">
        <w:rPr>
          <w:rFonts w:ascii="Cambria" w:eastAsia="Times New Roman" w:hAnsi="Cambria" w:cs="Times New Roman"/>
          <w:lang w:eastAsia="it-IT"/>
        </w:rPr>
        <w:t>command</w:t>
      </w:r>
      <w:proofErr w:type="spellEnd"/>
      <w:r w:rsidRPr="00BC0F19">
        <w:rPr>
          <w:rFonts w:ascii="Cambria" w:eastAsia="Times New Roman" w:hAnsi="Cambria" w:cs="Times New Roman"/>
          <w:lang w:eastAsia="it-IT"/>
        </w:rPr>
        <w:t xml:space="preserve"> buffer. Questo permette di creare dipendenze tra </w:t>
      </w:r>
      <w:proofErr w:type="spellStart"/>
      <w:r w:rsidRPr="00BC0F19">
        <w:rPr>
          <w:rFonts w:ascii="Cambria" w:eastAsia="Times New Roman" w:hAnsi="Cambria" w:cs="Times New Roman"/>
          <w:lang w:eastAsia="it-IT"/>
        </w:rPr>
        <w:t>command</w:t>
      </w:r>
      <w:proofErr w:type="spellEnd"/>
      <w:r w:rsidRPr="00BC0F19">
        <w:rPr>
          <w:rFonts w:ascii="Cambria" w:eastAsia="Times New Roman" w:hAnsi="Cambria" w:cs="Times New Roman"/>
          <w:lang w:eastAsia="it-IT"/>
        </w:rPr>
        <w:t xml:space="preserve"> buffer diversi, anche su code diverse, o di sincronizzare la GPU con la CPU.</w:t>
      </w:r>
      <w:r>
        <w:rPr>
          <w:rFonts w:ascii="Cambria" w:eastAsia="Times New Roman" w:hAnsi="Cambria" w:cs="Times New Roman"/>
          <w:lang w:eastAsia="it-IT"/>
        </w:rPr>
        <w:t xml:space="preserve"> </w:t>
      </w:r>
      <w:r w:rsidRPr="00BC0F19">
        <w:rPr>
          <w:rFonts w:ascii="Cambria" w:eastAsia="Times New Roman" w:hAnsi="Cambria" w:cs="Times New Roman"/>
          <w:lang w:eastAsia="it-IT"/>
        </w:rPr>
        <w:t xml:space="preserve">Sebbene non utilizzati nell'implementazione finale di questo progetto (che usa il più semplice </w:t>
      </w:r>
      <w:proofErr w:type="spellStart"/>
      <w:r w:rsidRPr="00BC0F19">
        <w:rPr>
          <w:rFonts w:ascii="Courier New" w:eastAsia="Times New Roman" w:hAnsi="Courier New" w:cs="Courier New"/>
          <w:lang w:eastAsia="it-IT"/>
        </w:rPr>
        <w:t>waitUntilCompleted</w:t>
      </w:r>
      <w:proofErr w:type="spellEnd"/>
      <w:r w:rsidRPr="00BC0F19">
        <w:rPr>
          <w:rFonts w:ascii="Cambria" w:eastAsia="Times New Roman" w:hAnsi="Cambria" w:cs="Times New Roman"/>
          <w:lang w:eastAsia="it-IT"/>
        </w:rPr>
        <w:t>), essi rappresentano il meccanismo di sincronizzazione avanzato della piattaforma</w:t>
      </w:r>
      <w:r w:rsidR="00FB1B6F">
        <w:rPr>
          <w:rFonts w:ascii="Cambria" w:eastAsia="Times New Roman" w:hAnsi="Cambria" w:cs="Times New Roman"/>
          <w:lang w:eastAsia="it-IT"/>
        </w:rPr>
        <w:t>.</w:t>
      </w:r>
    </w:p>
    <w:p w14:paraId="6BF7E6DF" w14:textId="77777777" w:rsidR="00BC0F19" w:rsidRDefault="00BC0F19" w:rsidP="00562A62">
      <w:pPr>
        <w:jc w:val="both"/>
        <w:rPr>
          <w:rFonts w:ascii="Cambria" w:eastAsia="Times New Roman" w:hAnsi="Cambria" w:cs="Times New Roman"/>
          <w:lang w:eastAsia="it-IT"/>
        </w:rPr>
      </w:pPr>
    </w:p>
    <w:p w14:paraId="32552F5C" w14:textId="45C7E598" w:rsidR="00B73227" w:rsidRDefault="00B73227" w:rsidP="00562A62">
      <w:pPr>
        <w:jc w:val="both"/>
        <w:rPr>
          <w:rFonts w:ascii="Cambria" w:eastAsia="Times New Roman" w:hAnsi="Cambria" w:cs="Times New Roman"/>
          <w:lang w:eastAsia="it-IT"/>
        </w:rPr>
      </w:pPr>
      <w:r w:rsidRPr="00B73227">
        <w:rPr>
          <w:rFonts w:ascii="Cambria" w:eastAsia="Times New Roman" w:hAnsi="Cambria" w:cs="Times New Roman"/>
          <w:lang w:eastAsia="it-IT"/>
        </w:rPr>
        <w:t>Metal è stata scelta per servire da termine di paragone ad alte prestazioni. Includendo Gpu_Metal_Accelerator, è possibile confrontare direttamente, sullo stesso hardware (</w:t>
      </w:r>
      <w:r>
        <w:rPr>
          <w:rFonts w:ascii="Cambria" w:eastAsia="Times New Roman" w:hAnsi="Cambria" w:cs="Times New Roman"/>
          <w:lang w:eastAsia="it-IT"/>
        </w:rPr>
        <w:t>un</w:t>
      </w:r>
      <w:r w:rsidRPr="00B73227">
        <w:rPr>
          <w:rFonts w:ascii="Cambria" w:eastAsia="Times New Roman" w:hAnsi="Cambria" w:cs="Times New Roman"/>
          <w:lang w:eastAsia="it-IT"/>
        </w:rPr>
        <w:t xml:space="preserve"> Mac M2 Pro), le performance dell'API nativa e ottimizzata (Metal) contro lo standard cross-</w:t>
      </w:r>
      <w:proofErr w:type="spellStart"/>
      <w:r w:rsidRPr="00B73227">
        <w:rPr>
          <w:rFonts w:ascii="Cambria" w:eastAsia="Times New Roman" w:hAnsi="Cambria" w:cs="Times New Roman"/>
          <w:lang w:eastAsia="it-IT"/>
        </w:rPr>
        <w:t>platform</w:t>
      </w:r>
      <w:proofErr w:type="spellEnd"/>
      <w:r w:rsidRPr="00B73227">
        <w:rPr>
          <w:rFonts w:ascii="Cambria" w:eastAsia="Times New Roman" w:hAnsi="Cambria" w:cs="Times New Roman"/>
          <w:lang w:eastAsia="it-IT"/>
        </w:rPr>
        <w:t xml:space="preserve"> e a più alta astrazione (OpenCL). Questo permette di quantificare il "costo dell'astrazione" di OpenCL e i benefici del modello a memoria unificata.</w:t>
      </w:r>
    </w:p>
    <w:p w14:paraId="3C0D0C8C" w14:textId="77777777" w:rsidR="00FB1B6F" w:rsidRDefault="00FB1B6F" w:rsidP="00562A62">
      <w:pPr>
        <w:jc w:val="both"/>
        <w:rPr>
          <w:rFonts w:ascii="Cambria" w:eastAsia="Times New Roman" w:hAnsi="Cambria" w:cs="Times New Roman"/>
          <w:lang w:eastAsia="it-IT"/>
        </w:rPr>
      </w:pPr>
    </w:p>
    <w:p w14:paraId="39689BAB" w14:textId="56A29DA5" w:rsidR="00FB1B6F" w:rsidRPr="00B73227" w:rsidRDefault="00FB1B6F" w:rsidP="00562A62">
      <w:pPr>
        <w:jc w:val="both"/>
        <w:rPr>
          <w:rFonts w:ascii="Cambria" w:eastAsia="Times New Roman" w:hAnsi="Cambria" w:cs="Times New Roman"/>
          <w:lang w:eastAsia="it-IT"/>
        </w:rPr>
      </w:pPr>
      <w:r w:rsidRPr="00FB1B6F">
        <w:rPr>
          <w:rFonts w:ascii="Cambria" w:eastAsia="Times New Roman" w:hAnsi="Cambria" w:cs="Times New Roman"/>
          <w:lang w:eastAsia="it-IT"/>
        </w:rPr>
        <w:t>Questa natura ibrida C++/</w:t>
      </w:r>
      <w:proofErr w:type="spellStart"/>
      <w:r w:rsidRPr="00FB1B6F">
        <w:rPr>
          <w:rFonts w:ascii="Cambria" w:eastAsia="Times New Roman" w:hAnsi="Cambria" w:cs="Times New Roman"/>
          <w:lang w:eastAsia="it-IT"/>
        </w:rPr>
        <w:t>Objective</w:t>
      </w:r>
      <w:proofErr w:type="spellEnd"/>
      <w:r w:rsidRPr="00FB1B6F">
        <w:rPr>
          <w:rFonts w:ascii="Cambria" w:eastAsia="Times New Roman" w:hAnsi="Cambria" w:cs="Times New Roman"/>
          <w:lang w:eastAsia="it-IT"/>
        </w:rPr>
        <w:t xml:space="preserve">-C, sebbene necessaria per usare Metal, introduce una significativa sfida di interoperabilità per un'applicazione C++ pura. </w:t>
      </w:r>
      <w:r w:rsidR="001F33BD" w:rsidRPr="001F33BD">
        <w:rPr>
          <w:rFonts w:ascii="Cambria" w:eastAsia="Times New Roman" w:hAnsi="Cambria" w:cs="Times New Roman"/>
          <w:lang w:eastAsia="it-IT"/>
        </w:rPr>
        <w:t xml:space="preserve">Come verrà analizzato nel Capitolo 4.5, ciò richiede tecniche di </w:t>
      </w:r>
      <w:proofErr w:type="spellStart"/>
      <w:r w:rsidR="001F33BD" w:rsidRPr="001F33BD">
        <w:rPr>
          <w:rFonts w:ascii="Cambria" w:eastAsia="Times New Roman" w:hAnsi="Cambria" w:cs="Times New Roman"/>
          <w:lang w:eastAsia="it-IT"/>
        </w:rPr>
        <w:t>bridging</w:t>
      </w:r>
      <w:proofErr w:type="spellEnd"/>
      <w:r w:rsidR="001F33BD" w:rsidRPr="001F33BD">
        <w:rPr>
          <w:rFonts w:ascii="Cambria" w:eastAsia="Times New Roman" w:hAnsi="Cambria" w:cs="Times New Roman"/>
          <w:lang w:eastAsia="it-IT"/>
        </w:rPr>
        <w:t xml:space="preserve"> e una configurazione di compilazione specifica (</w:t>
      </w:r>
      <w:r w:rsidR="001F33BD" w:rsidRPr="001F33BD">
        <w:rPr>
          <w:rFonts w:ascii="Courier New" w:eastAsia="Times New Roman" w:hAnsi="Courier New" w:cs="Courier New"/>
          <w:lang w:eastAsia="it-IT"/>
        </w:rPr>
        <w:t>CMakeLists.txt</w:t>
      </w:r>
      <w:r w:rsidR="001F33BD" w:rsidRPr="001F33BD">
        <w:rPr>
          <w:rFonts w:ascii="Cambria" w:eastAsia="Times New Roman" w:hAnsi="Cambria" w:cs="Times New Roman"/>
          <w:lang w:eastAsia="it-IT"/>
        </w:rPr>
        <w:t xml:space="preserve">) per isolare il codice </w:t>
      </w:r>
      <w:proofErr w:type="spellStart"/>
      <w:r w:rsidR="001F33BD" w:rsidRPr="001F33BD">
        <w:rPr>
          <w:rFonts w:ascii="Cambria" w:eastAsia="Times New Roman" w:hAnsi="Cambria" w:cs="Times New Roman"/>
          <w:lang w:eastAsia="it-IT"/>
        </w:rPr>
        <w:t>Objective</w:t>
      </w:r>
      <w:proofErr w:type="spellEnd"/>
      <w:r w:rsidR="001F33BD" w:rsidRPr="001F33BD">
        <w:rPr>
          <w:rFonts w:ascii="Cambria" w:eastAsia="Times New Roman" w:hAnsi="Cambria" w:cs="Times New Roman"/>
          <w:lang w:eastAsia="it-IT"/>
        </w:rPr>
        <w:t>-C dal resto del progetto.</w:t>
      </w:r>
    </w:p>
    <w:sectPr w:rsidR="00FB1B6F" w:rsidRPr="00B7322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Corpo CS)">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46507"/>
    <w:multiLevelType w:val="hybridMultilevel"/>
    <w:tmpl w:val="19BA663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54980AD6"/>
    <w:multiLevelType w:val="hybridMultilevel"/>
    <w:tmpl w:val="B52C053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642943B1"/>
    <w:multiLevelType w:val="hybridMultilevel"/>
    <w:tmpl w:val="62D04E8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916086396">
    <w:abstractNumId w:val="2"/>
  </w:num>
  <w:num w:numId="2" w16cid:durableId="865942610">
    <w:abstractNumId w:val="1"/>
  </w:num>
  <w:num w:numId="3" w16cid:durableId="1190684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308"/>
    <w:rsid w:val="00047020"/>
    <w:rsid w:val="000A71B8"/>
    <w:rsid w:val="00183D7D"/>
    <w:rsid w:val="001F33BD"/>
    <w:rsid w:val="00203C11"/>
    <w:rsid w:val="002A11DC"/>
    <w:rsid w:val="002A7EDA"/>
    <w:rsid w:val="002B546B"/>
    <w:rsid w:val="00396C40"/>
    <w:rsid w:val="003C3FD7"/>
    <w:rsid w:val="003F5308"/>
    <w:rsid w:val="00562A62"/>
    <w:rsid w:val="005774A6"/>
    <w:rsid w:val="005943E2"/>
    <w:rsid w:val="00704BB2"/>
    <w:rsid w:val="007E56A5"/>
    <w:rsid w:val="00842171"/>
    <w:rsid w:val="00934CF9"/>
    <w:rsid w:val="009B3D8A"/>
    <w:rsid w:val="009F27A9"/>
    <w:rsid w:val="00B02759"/>
    <w:rsid w:val="00B30E23"/>
    <w:rsid w:val="00B73227"/>
    <w:rsid w:val="00B7590D"/>
    <w:rsid w:val="00BA0E6A"/>
    <w:rsid w:val="00BC0F19"/>
    <w:rsid w:val="00D11DF9"/>
    <w:rsid w:val="00DC4673"/>
    <w:rsid w:val="00E76A64"/>
    <w:rsid w:val="00FB1B6F"/>
    <w:rsid w:val="00FD0DA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7FCF8A9E"/>
  <w15:chartTrackingRefBased/>
  <w15:docId w15:val="{CD0D1568-ED2C-C34B-A813-028F1688D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D0DA2"/>
  </w:style>
  <w:style w:type="paragraph" w:styleId="Titolo1">
    <w:name w:val="heading 1"/>
    <w:basedOn w:val="Normale"/>
    <w:next w:val="Normale"/>
    <w:link w:val="Titolo1Carattere"/>
    <w:uiPriority w:val="9"/>
    <w:qFormat/>
    <w:rsid w:val="003F53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F53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F530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F530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F530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F5308"/>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F5308"/>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F5308"/>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F5308"/>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F530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F530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F530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F530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F530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F530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F530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F530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F5308"/>
    <w:rPr>
      <w:rFonts w:eastAsiaTheme="majorEastAsia" w:cstheme="majorBidi"/>
      <w:color w:val="272727" w:themeColor="text1" w:themeTint="D8"/>
    </w:rPr>
  </w:style>
  <w:style w:type="paragraph" w:styleId="Titolo">
    <w:name w:val="Title"/>
    <w:basedOn w:val="Normale"/>
    <w:next w:val="Normale"/>
    <w:link w:val="TitoloCarattere"/>
    <w:uiPriority w:val="10"/>
    <w:qFormat/>
    <w:rsid w:val="003F530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F530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F5308"/>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F530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F5308"/>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3F5308"/>
    <w:rPr>
      <w:i/>
      <w:iCs/>
      <w:color w:val="404040" w:themeColor="text1" w:themeTint="BF"/>
    </w:rPr>
  </w:style>
  <w:style w:type="paragraph" w:styleId="Paragrafoelenco">
    <w:name w:val="List Paragraph"/>
    <w:basedOn w:val="Normale"/>
    <w:uiPriority w:val="34"/>
    <w:qFormat/>
    <w:rsid w:val="003F5308"/>
    <w:pPr>
      <w:ind w:left="720"/>
      <w:contextualSpacing/>
    </w:pPr>
  </w:style>
  <w:style w:type="character" w:styleId="Enfasiintensa">
    <w:name w:val="Intense Emphasis"/>
    <w:basedOn w:val="Carpredefinitoparagrafo"/>
    <w:uiPriority w:val="21"/>
    <w:qFormat/>
    <w:rsid w:val="003F5308"/>
    <w:rPr>
      <w:i/>
      <w:iCs/>
      <w:color w:val="0F4761" w:themeColor="accent1" w:themeShade="BF"/>
    </w:rPr>
  </w:style>
  <w:style w:type="paragraph" w:styleId="Citazioneintensa">
    <w:name w:val="Intense Quote"/>
    <w:basedOn w:val="Normale"/>
    <w:next w:val="Normale"/>
    <w:link w:val="CitazioneintensaCarattere"/>
    <w:uiPriority w:val="30"/>
    <w:qFormat/>
    <w:rsid w:val="003F5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F5308"/>
    <w:rPr>
      <w:i/>
      <w:iCs/>
      <w:color w:val="0F4761" w:themeColor="accent1" w:themeShade="BF"/>
    </w:rPr>
  </w:style>
  <w:style w:type="character" w:styleId="Riferimentointenso">
    <w:name w:val="Intense Reference"/>
    <w:basedOn w:val="Carpredefinitoparagrafo"/>
    <w:uiPriority w:val="32"/>
    <w:qFormat/>
    <w:rsid w:val="003F5308"/>
    <w:rPr>
      <w:b/>
      <w:bCs/>
      <w:smallCaps/>
      <w:color w:val="0F4761" w:themeColor="accent1" w:themeShade="BF"/>
      <w:spacing w:val="5"/>
    </w:rPr>
  </w:style>
  <w:style w:type="paragraph" w:styleId="NormaleWeb">
    <w:name w:val="Normal (Web)"/>
    <w:basedOn w:val="Normale"/>
    <w:uiPriority w:val="99"/>
    <w:semiHidden/>
    <w:unhideWhenUsed/>
    <w:rsid w:val="00934CF9"/>
    <w:pPr>
      <w:spacing w:before="100" w:beforeAutospacing="1" w:after="100" w:afterAutospacing="1"/>
    </w:pPr>
    <w:rPr>
      <w:rFonts w:ascii="Times New Roman" w:eastAsia="Times New Roman" w:hAnsi="Times New Roman" w:cs="Times New Roman"/>
      <w:lang w:eastAsia="it-IT"/>
    </w:rPr>
  </w:style>
  <w:style w:type="character" w:styleId="CodiceHTML">
    <w:name w:val="HTML Code"/>
    <w:basedOn w:val="Carpredefinitoparagrafo"/>
    <w:uiPriority w:val="99"/>
    <w:semiHidden/>
    <w:unhideWhenUsed/>
    <w:rsid w:val="00934CF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8</Pages>
  <Words>2686</Words>
  <Characters>15314</Characters>
  <Application>Microsoft Office Word</Application>
  <DocSecurity>0</DocSecurity>
  <Lines>127</Lines>
  <Paragraphs>35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De Leonardis</dc:creator>
  <cp:keywords/>
  <dc:description/>
  <cp:lastModifiedBy>Davide De Leonardis</cp:lastModifiedBy>
  <cp:revision>9</cp:revision>
  <dcterms:created xsi:type="dcterms:W3CDTF">2025-11-11T12:23:00Z</dcterms:created>
  <dcterms:modified xsi:type="dcterms:W3CDTF">2025-11-12T20:54:00Z</dcterms:modified>
</cp:coreProperties>
</file>