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82D" w14:textId="01397E50" w:rsidR="00D35ADD" w:rsidRDefault="00AD73C6" w:rsidP="00A432D8">
      <w:pPr>
        <w:jc w:val="both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2"/>
          <w:szCs w:val="32"/>
        </w:rPr>
        <w:t xml:space="preserve">4. </w:t>
      </w:r>
      <w:r w:rsidRPr="003B7EE0">
        <w:rPr>
          <w:rFonts w:ascii="Cambria" w:hAnsi="Cambria"/>
          <w:b/>
          <w:sz w:val="36"/>
          <w:szCs w:val="36"/>
        </w:rPr>
        <w:t>IMPLEMENTAZIONE</w:t>
      </w:r>
    </w:p>
    <w:p w14:paraId="20EB0D39" w14:textId="77777777" w:rsidR="003B7EE0" w:rsidRPr="003503BD" w:rsidRDefault="003B7EE0" w:rsidP="00A432D8">
      <w:pPr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CB7634F" w14:textId="4445454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capitolo 3 ha descritto il "perché" dell'architettura—le scelte di design, i pattern utilizzati e le diverse responsabilità logiche—questo capitolo descrive il "come", ovvero come le scelte di design e </w:t>
      </w:r>
      <w:proofErr w:type="spellStart"/>
      <w:r w:rsidRPr="003503BD">
        <w:rPr>
          <w:rFonts w:ascii="Cambria" w:hAnsi="Cambria"/>
          <w:lang w:val="en-US"/>
        </w:rPr>
        <w:t>i</w:t>
      </w:r>
      <w:proofErr w:type="spellEnd"/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E88DA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L'analisi si focalizzerà sulle sfide tecniche principali: l'implementazione del nodo orchestratore asincrono (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), le soluzioni adottate per l'interoperabilità tra le diverse API hardware (come OpenCL e Metal) e la gestione della comunicazione in un contesto concorrente. </w:t>
      </w:r>
    </w:p>
    <w:p w14:paraId="7321EB0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416DB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verranno mostrati i dettagli implementativi delle strategie CPU e della portabilità.</w:t>
      </w:r>
    </w:p>
    <w:p w14:paraId="241BC68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89CCF6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2CEC8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1F6E3D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78F239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9544C9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20A16D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A15F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CA380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D55B6C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99EA67E" w14:textId="77777777" w:rsidR="003503BD" w:rsidRDefault="003503BD" w:rsidP="00A432D8">
      <w:pPr>
        <w:jc w:val="both"/>
        <w:rPr>
          <w:rFonts w:ascii="Cambria" w:hAnsi="Cambria"/>
        </w:rPr>
      </w:pPr>
    </w:p>
    <w:p w14:paraId="261AF010" w14:textId="77777777" w:rsidR="003B7EE0" w:rsidRPr="003503BD" w:rsidRDefault="003B7EE0" w:rsidP="00A432D8">
      <w:pPr>
        <w:jc w:val="both"/>
        <w:rPr>
          <w:rFonts w:ascii="Cambria" w:hAnsi="Cambria"/>
        </w:rPr>
      </w:pPr>
    </w:p>
    <w:p w14:paraId="3DCAC1C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76AE79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3BDC65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C9E535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EA673D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4C074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5248E0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FA44A7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BAF6AE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F06B117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C572DD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E5BB5A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EAD2490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33D59C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995B32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2B8F64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F8CC7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148F0F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A0A3779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B5A5AD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72A436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04D7BFA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A1446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ECF6D6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7D3D8A0" w14:textId="12611383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4.1 Implementazione delle </w:t>
      </w:r>
      <w:r w:rsidR="00276D03">
        <w:rPr>
          <w:rFonts w:ascii="Cambria" w:hAnsi="Cambria"/>
          <w:b/>
          <w:sz w:val="32"/>
          <w:szCs w:val="32"/>
        </w:rPr>
        <w:t>s</w:t>
      </w:r>
      <w:r w:rsidRPr="003B7EE0">
        <w:rPr>
          <w:rFonts w:ascii="Cambria" w:hAnsi="Cambria"/>
          <w:b/>
          <w:sz w:val="32"/>
          <w:szCs w:val="32"/>
        </w:rPr>
        <w:t xml:space="preserve">trutture </w:t>
      </w:r>
      <w:r w:rsidR="00276D03">
        <w:rPr>
          <w:rFonts w:ascii="Cambria" w:hAnsi="Cambria"/>
          <w:b/>
          <w:sz w:val="32"/>
          <w:szCs w:val="32"/>
        </w:rPr>
        <w:t>d</w:t>
      </w:r>
      <w:r w:rsidRPr="003B7EE0">
        <w:rPr>
          <w:rFonts w:ascii="Cambria" w:hAnsi="Cambria"/>
          <w:b/>
          <w:sz w:val="32"/>
          <w:szCs w:val="32"/>
        </w:rPr>
        <w:t xml:space="preserve">ati </w:t>
      </w:r>
      <w:r w:rsidR="00276D03">
        <w:rPr>
          <w:rFonts w:ascii="Cambria" w:hAnsi="Cambria"/>
          <w:b/>
          <w:sz w:val="32"/>
          <w:szCs w:val="32"/>
        </w:rPr>
        <w:t>c</w:t>
      </w:r>
      <w:r w:rsidRPr="003B7EE0">
        <w:rPr>
          <w:rFonts w:ascii="Cambria" w:hAnsi="Cambria"/>
          <w:b/>
          <w:sz w:val="32"/>
          <w:szCs w:val="32"/>
        </w:rPr>
        <w:t>omuni</w:t>
      </w:r>
    </w:p>
    <w:p w14:paraId="1EDB8229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proofErr w:type="spellStart"/>
      <w:r w:rsidRPr="003503BD">
        <w:rPr>
          <w:rFonts w:ascii="Cambria" w:hAnsi="Cambria"/>
        </w:rPr>
        <w:t>src</w:t>
      </w:r>
      <w:proofErr w:type="spellEnd"/>
      <w:r w:rsidRPr="003503BD">
        <w:rPr>
          <w:rFonts w:ascii="Cambria" w:hAnsi="Cambria"/>
        </w:rPr>
        <w:t>/common/, che sono descritte nelle seguenti sottosezioni.</w:t>
      </w:r>
    </w:p>
    <w:p w14:paraId="19202A4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2039029" w14:textId="77777777" w:rsidR="00D35ADD" w:rsidRDefault="00D35ADD" w:rsidP="00A432D8">
      <w:pPr>
        <w:jc w:val="both"/>
        <w:rPr>
          <w:rFonts w:ascii="Cambria" w:hAnsi="Cambria"/>
        </w:rPr>
      </w:pPr>
    </w:p>
    <w:p w14:paraId="5DBE339C" w14:textId="77777777" w:rsidR="00D35ADD" w:rsidRPr="003B7EE0" w:rsidRDefault="00D35ADD" w:rsidP="00A432D8">
      <w:pPr>
        <w:jc w:val="both"/>
        <w:rPr>
          <w:rFonts w:ascii="Cambria" w:hAnsi="Cambria"/>
          <w:sz w:val="26"/>
          <w:szCs w:val="26"/>
        </w:rPr>
      </w:pPr>
    </w:p>
    <w:p w14:paraId="64CEC2C9" w14:textId="2EF0B475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4.1.1 BlockingQueue: Il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otore della </w:t>
      </w:r>
      <w:r w:rsidR="00276D03">
        <w:rPr>
          <w:rFonts w:ascii="Cambria" w:hAnsi="Cambria"/>
          <w:b/>
          <w:sz w:val="28"/>
          <w:szCs w:val="28"/>
        </w:rPr>
        <w:t>s</w:t>
      </w:r>
      <w:r w:rsidRPr="003B7EE0">
        <w:rPr>
          <w:rFonts w:ascii="Cambria" w:hAnsi="Cambria"/>
          <w:b/>
          <w:sz w:val="28"/>
          <w:szCs w:val="28"/>
        </w:rPr>
        <w:t>incronizzazione</w:t>
      </w:r>
    </w:p>
    <w:p w14:paraId="4FAACB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EE0AB1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mutex</w:t>
      </w:r>
      <w:r w:rsidRPr="003503BD">
        <w:rPr>
          <w:rFonts w:ascii="Cambria" w:hAnsi="Cambria"/>
        </w:rPr>
        <w:t xml:space="preserve"> per la mutua esclusione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condition_variable</w:t>
      </w:r>
      <w:proofErr w:type="spellEnd"/>
      <w:r w:rsidRPr="003503BD">
        <w:rPr>
          <w:rFonts w:ascii="Cambria" w:hAnsi="Cambria"/>
        </w:rPr>
        <w:t xml:space="preserve"> per la notifica:</w:t>
      </w:r>
    </w:p>
    <w:p w14:paraId="3C115B0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0DE70DE" w14:textId="10667208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wait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push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notify_one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B3493D">
      <w:pPr>
        <w:jc w:val="both"/>
        <w:rPr>
          <w:rFonts w:ascii="Cambria" w:hAnsi="Cambria"/>
        </w:rPr>
      </w:pPr>
    </w:p>
    <w:p w14:paraId="5DA64E06" w14:textId="77777777" w:rsidR="00D35ADD" w:rsidRDefault="00D35ADD" w:rsidP="00B3493D">
      <w:pPr>
        <w:jc w:val="both"/>
        <w:rPr>
          <w:rFonts w:ascii="Cambria" w:hAnsi="Cambria"/>
        </w:rPr>
      </w:pPr>
    </w:p>
    <w:p w14:paraId="6603CCDF" w14:textId="77777777" w:rsidR="00B3493D" w:rsidRDefault="00B3493D" w:rsidP="00B3493D">
      <w:pPr>
        <w:jc w:val="both"/>
        <w:rPr>
          <w:rFonts w:ascii="Cambria" w:hAnsi="Cambria"/>
        </w:rPr>
      </w:pPr>
    </w:p>
    <w:p w14:paraId="75BC4511" w14:textId="77777777" w:rsidR="00B3493D" w:rsidRPr="003503BD" w:rsidRDefault="00B3493D" w:rsidP="00B3493D">
      <w:pPr>
        <w:jc w:val="both"/>
        <w:rPr>
          <w:rFonts w:ascii="Cambria" w:hAnsi="Cambria"/>
        </w:rPr>
      </w:pPr>
    </w:p>
    <w:p w14:paraId="08E416A5" w14:textId="17431666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4.1.2 Task e StatsCollector: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essaggi e </w:t>
      </w:r>
      <w:r w:rsidR="00276D03">
        <w:rPr>
          <w:rFonts w:ascii="Cambria" w:hAnsi="Cambria"/>
          <w:b/>
          <w:sz w:val="28"/>
          <w:szCs w:val="28"/>
        </w:rPr>
        <w:t>r</w:t>
      </w:r>
      <w:r w:rsidRPr="003B7EE0">
        <w:rPr>
          <w:rFonts w:ascii="Cambria" w:hAnsi="Cambria"/>
          <w:b/>
          <w:sz w:val="28"/>
          <w:szCs w:val="28"/>
        </w:rPr>
        <w:t>isultati</w:t>
      </w:r>
    </w:p>
    <w:p w14:paraId="5F50446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</w:t>
      </w:r>
      <w:proofErr w:type="spellStart"/>
      <w:r w:rsidRPr="003503BD">
        <w:rPr>
          <w:rFonts w:ascii="Cambria" w:hAnsi="Cambria"/>
        </w:rPr>
        <w:t>struct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proofErr w:type="spellStart"/>
      <w:r w:rsidRPr="003503BD">
        <w:rPr>
          <w:rFonts w:ascii="Courier New" w:hAnsi="Courier New" w:cs="Courier New"/>
          <w:bCs/>
        </w:rPr>
        <w:t>arrival_time</w:t>
      </w:r>
      <w:proofErr w:type="spellEnd"/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FFC272" w14:textId="77777777" w:rsidR="00B3493D" w:rsidRDefault="00000000" w:rsidP="00B3493D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B27AFE" w14:textId="2A94153E" w:rsidR="00D35ADD" w:rsidRPr="003503BD" w:rsidRDefault="00000000" w:rsidP="00B3493D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B284369" w14:textId="75ED1CFD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, gli accumulatori delle metriche (es. </w:t>
      </w:r>
      <w:proofErr w:type="spellStart"/>
      <w:r w:rsidRPr="003503BD">
        <w:rPr>
          <w:rFonts w:ascii="Courier New" w:hAnsi="Courier New" w:cs="Courier New"/>
          <w:bCs/>
        </w:rPr>
        <w:t>computed_ns</w:t>
      </w:r>
      <w:proofErr w:type="spellEnd"/>
      <w:r w:rsidRPr="003503BD">
        <w:rPr>
          <w:rFonts w:ascii="Cambria" w:hAnsi="Cambria"/>
        </w:rPr>
        <w:t xml:space="preserve">, </w:t>
      </w:r>
      <w:proofErr w:type="spellStart"/>
      <w:r w:rsidRPr="003503BD">
        <w:rPr>
          <w:rFonts w:ascii="Courier New" w:hAnsi="Courier New" w:cs="Courier New"/>
          <w:bCs/>
        </w:rPr>
        <w:t>total_InNode_time_ns</w:t>
      </w:r>
      <w:proofErr w:type="spellEnd"/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9A429CB" w14:textId="67CAEE04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future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2B8C2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4FD2F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12547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A3E9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EDD10F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1E0BD4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CB30A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155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60FAE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08734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D89A2FC" w14:textId="77777777" w:rsidR="008809D2" w:rsidRDefault="008809D2" w:rsidP="00A432D8">
      <w:pPr>
        <w:jc w:val="both"/>
        <w:rPr>
          <w:rFonts w:ascii="Cambria" w:hAnsi="Cambria"/>
        </w:rPr>
      </w:pPr>
    </w:p>
    <w:p w14:paraId="5604CBD3" w14:textId="77777777" w:rsidR="00607CEA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6D050A28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62C0B5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D99E21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87815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7C2F8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53274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09DBAF6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057D4D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C1BD5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888846E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40FFD7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96AC17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B6AD2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C4562F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33D33F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BF7D61A" w14:textId="77777777" w:rsidR="00B3493D" w:rsidRPr="003503B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107C28F" w14:textId="169EF591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4.2 Implementazione dei </w:t>
      </w:r>
      <w:r w:rsidR="00276D03">
        <w:rPr>
          <w:rFonts w:ascii="Cambria" w:hAnsi="Cambria"/>
          <w:b/>
          <w:sz w:val="32"/>
          <w:szCs w:val="32"/>
        </w:rPr>
        <w:t>n</w:t>
      </w:r>
      <w:r w:rsidRPr="003B7EE0">
        <w:rPr>
          <w:rFonts w:ascii="Cambria" w:hAnsi="Cambria"/>
          <w:b/>
          <w:sz w:val="32"/>
          <w:szCs w:val="32"/>
        </w:rPr>
        <w:t xml:space="preserve">odi della </w:t>
      </w:r>
      <w:r w:rsidR="00276D03">
        <w:rPr>
          <w:rFonts w:ascii="Cambria" w:hAnsi="Cambria"/>
          <w:b/>
          <w:sz w:val="32"/>
          <w:szCs w:val="32"/>
        </w:rPr>
        <w:t>p</w:t>
      </w:r>
      <w:r w:rsidRPr="003B7EE0">
        <w:rPr>
          <w:rFonts w:ascii="Cambria" w:hAnsi="Cambria"/>
          <w:b/>
          <w:sz w:val="32"/>
          <w:szCs w:val="32"/>
        </w:rPr>
        <w:t xml:space="preserve">ipeline di </w:t>
      </w:r>
      <w:r w:rsidR="00276D03">
        <w:rPr>
          <w:rFonts w:ascii="Cambria" w:hAnsi="Cambria"/>
          <w:b/>
          <w:sz w:val="32"/>
          <w:szCs w:val="32"/>
        </w:rPr>
        <w:t>o</w:t>
      </w:r>
      <w:r w:rsidRPr="003B7EE0">
        <w:rPr>
          <w:rFonts w:ascii="Cambria" w:hAnsi="Cambria"/>
          <w:b/>
          <w:sz w:val="32"/>
          <w:szCs w:val="32"/>
        </w:rPr>
        <w:t>ffloading</w:t>
      </w:r>
    </w:p>
    <w:p w14:paraId="7E817306" w14:textId="77777777" w:rsidR="00607CEA" w:rsidRPr="003503BD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proofErr w:type="spellStart"/>
      <w:r w:rsidRPr="003503BD">
        <w:rPr>
          <w:rFonts w:ascii="Courier New" w:hAnsi="Courier New" w:cs="Courier New"/>
          <w:bCs/>
        </w:rPr>
        <w:t>ff_Pipe</w:t>
      </w:r>
      <w:proofErr w:type="spellEnd"/>
      <w:r w:rsidRPr="003503BD">
        <w:rPr>
          <w:rFonts w:ascii="Cambria" w:hAnsi="Cambria"/>
        </w:rPr>
        <w:t xml:space="preserve"> a due stadi. N</w:t>
      </w:r>
      <w:proofErr w:type="spellStart"/>
      <w:r w:rsidRPr="003503BD">
        <w:rPr>
          <w:rFonts w:ascii="Cambria" w:hAnsi="Cambria"/>
          <w:lang w:val="en-US"/>
        </w:rPr>
        <w:t>elle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sottosezioni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che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seguono</w:t>
      </w:r>
      <w:proofErr w:type="spellEnd"/>
      <w:r w:rsidRPr="003503BD">
        <w:rPr>
          <w:rFonts w:ascii="Cambria" w:hAnsi="Cambria"/>
          <w:lang w:val="en-US"/>
        </w:rPr>
        <w:t>, a</w:t>
      </w:r>
      <w:proofErr w:type="spellStart"/>
      <w:r w:rsidRPr="003503BD">
        <w:rPr>
          <w:rFonts w:ascii="Cambria" w:hAnsi="Cambria"/>
        </w:rPr>
        <w:t>nalizziamo</w:t>
      </w:r>
      <w:proofErr w:type="spellEnd"/>
      <w:r w:rsidRPr="003503BD">
        <w:rPr>
          <w:rFonts w:ascii="Cambria" w:hAnsi="Cambria"/>
        </w:rPr>
        <w:t xml:space="preserve"> l'implementazione di entrambi i nodi che la compongono.</w:t>
      </w:r>
    </w:p>
    <w:p w14:paraId="47D5AD6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6983C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F1812C" w14:textId="77777777" w:rsidR="00D35ADD" w:rsidRDefault="00D35ADD" w:rsidP="00A432D8">
      <w:pPr>
        <w:jc w:val="both"/>
        <w:rPr>
          <w:rFonts w:ascii="Cambria" w:hAnsi="Cambria"/>
        </w:rPr>
      </w:pPr>
    </w:p>
    <w:p w14:paraId="68DF1FDD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50F55604" w14:textId="7B785E42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4.2.1 Emitter: Il </w:t>
      </w:r>
      <w:r w:rsidR="00276D03">
        <w:rPr>
          <w:rFonts w:ascii="Cambria" w:hAnsi="Cambria"/>
          <w:b/>
          <w:sz w:val="28"/>
          <w:szCs w:val="28"/>
        </w:rPr>
        <w:t>g</w:t>
      </w:r>
      <w:r w:rsidRPr="003B7EE0">
        <w:rPr>
          <w:rFonts w:ascii="Cambria" w:hAnsi="Cambria"/>
          <w:b/>
          <w:sz w:val="28"/>
          <w:szCs w:val="28"/>
        </w:rPr>
        <w:t>eneratore di Task</w:t>
      </w:r>
    </w:p>
    <w:p w14:paraId="03031D18" w14:textId="77777777" w:rsidR="00836D05" w:rsidRPr="003503BD" w:rsidRDefault="00836D05" w:rsidP="00116A51">
      <w:pPr>
        <w:jc w:val="both"/>
        <w:rPr>
          <w:rFonts w:ascii="Courier New" w:hAnsi="Courier New"/>
          <w:bCs/>
        </w:rPr>
      </w:pPr>
    </w:p>
    <w:p w14:paraId="0187E351" w14:textId="1D9984C9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Un'applicazione che integra FastFlow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080A7408" w14:textId="53139EF0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1455D591" w14:textId="4441688E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 xml:space="preserve">[i] = </w:t>
      </w:r>
      <w:proofErr w:type="spellStart"/>
      <w:r w:rsidRPr="003503BD">
        <w:rPr>
          <w:rFonts w:ascii="Courier New" w:hAnsi="Courier New" w:cs="Courier New"/>
          <w:bCs/>
        </w:rPr>
        <w:t>int</w:t>
      </w:r>
      <w:proofErr w:type="spellEnd"/>
      <w:r w:rsidRPr="003503BD">
        <w:rPr>
          <w:rFonts w:ascii="Courier New" w:hAnsi="Courier New" w:cs="Courier New"/>
          <w:bCs/>
        </w:rPr>
        <w:t>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8A2452">
      <w:pPr>
        <w:jc w:val="both"/>
        <w:rPr>
          <w:rFonts w:ascii="Cambria" w:hAnsi="Cambria"/>
        </w:rPr>
      </w:pPr>
    </w:p>
    <w:p w14:paraId="0621D23C" w14:textId="0FD8967A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8A2452">
      <w:pPr>
        <w:jc w:val="both"/>
        <w:rPr>
          <w:rFonts w:ascii="Cambria" w:hAnsi="Cambria"/>
        </w:rPr>
      </w:pPr>
    </w:p>
    <w:p w14:paraId="2ABC5043" w14:textId="2B9D29DA" w:rsidR="008A2452" w:rsidRPr="003503BD" w:rsidRDefault="008A2452" w:rsidP="000E379B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8A2452">
      <w:pPr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A97F7DF" w14:textId="78E08DE2" w:rsidR="008A2452" w:rsidRPr="003503BD" w:rsidRDefault="008A2452" w:rsidP="008A2452">
      <w:pPr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B07BB9D" w14:textId="77777777" w:rsidR="008A2452" w:rsidRPr="003503BD" w:rsidRDefault="008A2452" w:rsidP="008A2452">
      <w:pPr>
        <w:jc w:val="both"/>
        <w:rPr>
          <w:rFonts w:ascii="Courier New" w:hAnsi="Courier New"/>
          <w:bCs/>
        </w:rPr>
      </w:pPr>
    </w:p>
    <w:p w14:paraId="3F43218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6A5F8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4DED6CB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3E2F80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52B71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46687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5CE9DC1" w14:textId="77777777" w:rsidR="00116A51" w:rsidRPr="003503BD" w:rsidRDefault="00116A51" w:rsidP="00A432D8">
      <w:pPr>
        <w:jc w:val="both"/>
        <w:rPr>
          <w:rFonts w:ascii="Cambria" w:hAnsi="Cambria"/>
        </w:rPr>
      </w:pPr>
    </w:p>
    <w:p w14:paraId="2F5A459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68251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649621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C5E27E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56C89D4" w14:textId="77777777" w:rsidR="00B3493D" w:rsidRDefault="00B3493D" w:rsidP="00116A51">
      <w:pPr>
        <w:jc w:val="both"/>
        <w:rPr>
          <w:rFonts w:ascii="Cambria" w:hAnsi="Cambria"/>
        </w:rPr>
      </w:pPr>
    </w:p>
    <w:p w14:paraId="533CBC8D" w14:textId="214EE099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4.2.2 ff_node_acc_t: </w:t>
      </w:r>
      <w:r w:rsidR="00276D03">
        <w:rPr>
          <w:rFonts w:ascii="Cambria" w:hAnsi="Cambria"/>
          <w:b/>
          <w:sz w:val="28"/>
          <w:szCs w:val="28"/>
        </w:rPr>
        <w:t>i</w:t>
      </w:r>
      <w:r w:rsidRPr="003B7EE0">
        <w:rPr>
          <w:rFonts w:ascii="Cambria" w:hAnsi="Cambria"/>
          <w:b/>
          <w:sz w:val="28"/>
          <w:szCs w:val="28"/>
        </w:rPr>
        <w:t xml:space="preserve">l </w:t>
      </w:r>
      <w:r w:rsidR="00276D03">
        <w:rPr>
          <w:rFonts w:ascii="Cambria" w:hAnsi="Cambria"/>
          <w:b/>
          <w:sz w:val="28"/>
          <w:szCs w:val="28"/>
        </w:rPr>
        <w:t>n</w:t>
      </w:r>
      <w:r w:rsidRPr="003B7EE0">
        <w:rPr>
          <w:rFonts w:ascii="Cambria" w:hAnsi="Cambria"/>
          <w:b/>
          <w:sz w:val="28"/>
          <w:szCs w:val="28"/>
        </w:rPr>
        <w:t xml:space="preserve">odo </w:t>
      </w:r>
      <w:r w:rsidR="00276D03">
        <w:rPr>
          <w:rFonts w:ascii="Cambria" w:hAnsi="Cambria"/>
          <w:b/>
          <w:sz w:val="28"/>
          <w:szCs w:val="28"/>
        </w:rPr>
        <w:t>o</w:t>
      </w:r>
      <w:r w:rsidRPr="003B7EE0">
        <w:rPr>
          <w:rFonts w:ascii="Cambria" w:hAnsi="Cambria"/>
          <w:b/>
          <w:sz w:val="28"/>
          <w:szCs w:val="28"/>
        </w:rPr>
        <w:t>rchestratore</w:t>
      </w:r>
    </w:p>
    <w:p w14:paraId="30FF59E5" w14:textId="77777777" w:rsidR="00114845" w:rsidRPr="003503BD" w:rsidRDefault="00114845" w:rsidP="00A432D8">
      <w:pPr>
        <w:jc w:val="both"/>
        <w:rPr>
          <w:rFonts w:ascii="Courier New" w:hAnsi="Courier New"/>
          <w:bCs/>
        </w:rPr>
      </w:pPr>
    </w:p>
    <w:p w14:paraId="5C1A58E5" w14:textId="5359E65E" w:rsidR="00D35AD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</w:p>
    <w:p w14:paraId="29E0965D" w14:textId="77777777" w:rsidR="00607CEA" w:rsidRDefault="00607CEA" w:rsidP="00A432D8">
      <w:pPr>
        <w:jc w:val="both"/>
        <w:rPr>
          <w:rFonts w:ascii="Cambria" w:hAnsi="Cambria"/>
        </w:rPr>
      </w:pPr>
    </w:p>
    <w:p w14:paraId="2D266B73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3A9E8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9D123B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7539A69" w14:textId="182B0FAE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Il </w:t>
      </w:r>
      <w:r w:rsidR="00276D03">
        <w:rPr>
          <w:rFonts w:ascii="Cambria" w:hAnsi="Cambria"/>
          <w:b/>
        </w:rPr>
        <w:t>m</w:t>
      </w:r>
      <w:r w:rsidRPr="00607CEA">
        <w:rPr>
          <w:rFonts w:ascii="Cambria" w:hAnsi="Cambria"/>
          <w:b/>
        </w:rPr>
        <w:t xml:space="preserve">eccanismo "SENTINEL" per la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erminazione</w:t>
      </w:r>
    </w:p>
    <w:p w14:paraId="0D57AF4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EADC7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A432D8">
      <w:pPr>
        <w:jc w:val="both"/>
        <w:rPr>
          <w:rFonts w:ascii="Cambria" w:hAnsi="Cambria"/>
        </w:rPr>
      </w:pPr>
    </w:p>
    <w:p w14:paraId="0E2E878B" w14:textId="77777777" w:rsidR="00B3493D" w:rsidRDefault="00B3493D" w:rsidP="00A432D8">
      <w:pPr>
        <w:jc w:val="both"/>
        <w:rPr>
          <w:rFonts w:ascii="Cambria" w:hAnsi="Cambria"/>
        </w:rPr>
      </w:pPr>
    </w:p>
    <w:p w14:paraId="07AFB7F7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2007EDD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3C6CA7" w14:textId="1F7D9C7A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Inizializzazione e </w:t>
      </w:r>
      <w:r w:rsidR="00276D03">
        <w:rPr>
          <w:rFonts w:ascii="Cambria" w:hAnsi="Cambria"/>
          <w:b/>
        </w:rPr>
        <w:t>a</w:t>
      </w:r>
      <w:r w:rsidRPr="00607CEA">
        <w:rPr>
          <w:rFonts w:ascii="Cambria" w:hAnsi="Cambria"/>
          <w:b/>
        </w:rPr>
        <w:t xml:space="preserve">vvio dei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hread</w:t>
      </w:r>
    </w:p>
    <w:p w14:paraId="0821462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8DB111" w14:textId="649D62A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svc_init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thread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42F4C5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B4F44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4916162" w14:textId="77777777" w:rsidR="00457368" w:rsidRDefault="00457368" w:rsidP="00607CEA">
      <w:pPr>
        <w:jc w:val="both"/>
        <w:rPr>
          <w:rFonts w:ascii="Cambria" w:hAnsi="Cambria"/>
        </w:rPr>
      </w:pPr>
    </w:p>
    <w:p w14:paraId="273B1982" w14:textId="77777777" w:rsidR="00B3493D" w:rsidRDefault="00B3493D" w:rsidP="00607CEA">
      <w:pPr>
        <w:jc w:val="both"/>
        <w:rPr>
          <w:rFonts w:ascii="Cambria" w:hAnsi="Cambria"/>
        </w:rPr>
      </w:pPr>
    </w:p>
    <w:p w14:paraId="3991E0F7" w14:textId="77777777" w:rsidR="003B7EE0" w:rsidRDefault="003B7EE0" w:rsidP="001D6EE9">
      <w:pPr>
        <w:jc w:val="both"/>
        <w:rPr>
          <w:rFonts w:ascii="Cambria" w:hAnsi="Cambria"/>
        </w:rPr>
      </w:pPr>
    </w:p>
    <w:p w14:paraId="5D90FE11" w14:textId="0B98935D" w:rsidR="00D35ADD" w:rsidRPr="00607CEA" w:rsidRDefault="00000000" w:rsidP="001D6EE9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</w:t>
      </w:r>
      <w:r w:rsidR="00276D03">
        <w:rPr>
          <w:rFonts w:ascii="Cambria" w:hAnsi="Cambria"/>
          <w:b/>
        </w:rPr>
        <w:t>e</w:t>
      </w:r>
      <w:r w:rsidRPr="00607CEA">
        <w:rPr>
          <w:rFonts w:ascii="Cambria" w:hAnsi="Cambria"/>
          <w:b/>
        </w:rPr>
        <w:t xml:space="preserve">secuzione del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ask</w:t>
      </w:r>
    </w:p>
    <w:p w14:paraId="1E6FB130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3DED3E34" w14:textId="77777777" w:rsidR="00D35ADD" w:rsidRPr="003503BD" w:rsidRDefault="00000000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2B2B49D4" w14:textId="436944CF" w:rsidR="000E379B" w:rsidRPr="000E379B" w:rsidRDefault="00EA3413" w:rsidP="000E379B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svc()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n</w:t>
      </w:r>
      <w:r w:rsidRPr="003503BD">
        <w:rPr>
          <w:rFonts w:ascii="Cambria" w:hAnsi="Cambria"/>
        </w:rPr>
        <w:t>on</w:t>
      </w:r>
      <w:r>
        <w:rPr>
          <w:rFonts w:ascii="Cambria" w:hAnsi="Cambria"/>
        </w:rPr>
        <w:t xml:space="preserve"> b</w:t>
      </w:r>
      <w:r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</w:t>
      </w:r>
      <w:proofErr w:type="spellStart"/>
      <w:r w:rsidRPr="003503BD">
        <w:rPr>
          <w:rFonts w:ascii="Cambria" w:hAnsi="Cambria"/>
        </w:rPr>
        <w:t>timestamp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ambria" w:hAnsi="Cambria"/>
        </w:rPr>
        <w:t>arrival_time</w:t>
      </w:r>
      <w:proofErr w:type="spellEnd"/>
      <w:r w:rsidRPr="003503BD">
        <w:rPr>
          <w:rFonts w:ascii="Cambria" w:hAnsi="Cambria"/>
        </w:rPr>
        <w:t xml:space="preserve"> e inserisce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</w:t>
      </w:r>
      <w:proofErr w:type="spellStart"/>
      <w:r w:rsidRPr="003503BD">
        <w:rPr>
          <w:rFonts w:ascii="Cambria" w:hAnsi="Cambria"/>
        </w:rPr>
        <w:t>push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lastRenderedPageBreak/>
        <w:t xml:space="preserve">trasferisce la responsabilità del Task dal thread di FastFlow al thread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interno, sbloccando quest'ultimo (che era in attesa su </w:t>
      </w:r>
      <w:proofErr w:type="spellStart"/>
      <w:r w:rsidRPr="003503BD">
        <w:rPr>
          <w:rFonts w:ascii="Courier New" w:hAnsi="Courier New" w:cs="Courier New"/>
          <w:bCs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7F592D40" w14:textId="465D5166" w:rsidR="00D35ADD" w:rsidRPr="003503BD" w:rsidRDefault="000E379B" w:rsidP="000E379B">
      <w:pPr>
        <w:pStyle w:val="Paragrafoelenc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anchor distT="0" distB="0" distL="114300" distR="114300" simplePos="0" relativeHeight="24" behindDoc="0" locked="0" layoutInCell="0" allowOverlap="1" wp14:anchorId="3E974458" wp14:editId="57AE8479">
            <wp:simplePos x="0" y="0"/>
            <wp:positionH relativeFrom="column">
              <wp:posOffset>902970</wp:posOffset>
            </wp:positionH>
            <wp:positionV relativeFrom="paragraph">
              <wp:posOffset>125730</wp:posOffset>
            </wp:positionV>
            <wp:extent cx="4241165" cy="154749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154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1B29DF4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031C6A" w14:textId="5910AB19" w:rsidR="00116A51" w:rsidRPr="003503BD" w:rsidRDefault="00EA3413" w:rsidP="00116A51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 xml:space="preserve">hread </w:t>
      </w:r>
      <w:proofErr w:type="spellStart"/>
      <w:r w:rsidRPr="00607CEA">
        <w:rPr>
          <w:rFonts w:ascii="Cambria" w:hAnsi="Cambria"/>
          <w:b/>
          <w:bCs/>
        </w:rPr>
        <w:t>producerLoop</w:t>
      </w:r>
      <w:proofErr w:type="spellEnd"/>
      <w:r w:rsidRPr="00607CEA">
        <w:rPr>
          <w:rFonts w:ascii="Cambria" w:hAnsi="Cambria"/>
          <w:b/>
          <w:bCs/>
        </w:rPr>
        <w:t>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a</w:t>
      </w:r>
      <w:r w:rsidRPr="003503BD">
        <w:rPr>
          <w:rFonts w:ascii="Cambria" w:hAnsi="Cambria"/>
        </w:rPr>
        <w:t xml:space="preserve">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proofErr w:type="spellStart"/>
      <w:r w:rsidRPr="003503BD">
        <w:rPr>
          <w:rFonts w:ascii="Courier New" w:hAnsi="Courier New" w:cs="Courier New"/>
          <w:bCs/>
        </w:rPr>
        <w:t>acquire_buffer_set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avvia l'upload (</w:t>
      </w:r>
      <w:proofErr w:type="spellStart"/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). Il Task è ora "in volo.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ha terminato il suo compito per questo task e passa la responsabilità del Task 'in </w:t>
      </w:r>
      <w:proofErr w:type="spellStart"/>
      <w:r w:rsidRPr="003503BD">
        <w:rPr>
          <w:rFonts w:ascii="Cambria" w:hAnsi="Cambria"/>
        </w:rPr>
        <w:t>volo'</w:t>
      </w:r>
      <w:proofErr w:type="spellEnd"/>
      <w:r w:rsidRPr="003503BD">
        <w:rPr>
          <w:rFonts w:ascii="Cambria" w:hAnsi="Cambria"/>
        </w:rPr>
        <w:t xml:space="preserve">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116A51">
      <w:pPr>
        <w:ind w:left="720"/>
        <w:jc w:val="both"/>
        <w:rPr>
          <w:rFonts w:ascii="Cambria" w:hAnsi="Cambria"/>
        </w:rPr>
      </w:pPr>
    </w:p>
    <w:p w14:paraId="5FAFBDEC" w14:textId="152B944A" w:rsidR="00116A51" w:rsidRPr="003503BD" w:rsidRDefault="00116A51" w:rsidP="000E379B">
      <w:pPr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5CB6D34F">
            <wp:extent cx="4364355" cy="2849880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0C9CC" w14:textId="77777777" w:rsidR="00116A51" w:rsidRDefault="00116A51" w:rsidP="00A432D8">
      <w:pPr>
        <w:ind w:left="720"/>
        <w:jc w:val="both"/>
        <w:rPr>
          <w:rFonts w:ascii="Cambria" w:hAnsi="Cambria"/>
        </w:rPr>
      </w:pPr>
    </w:p>
    <w:p w14:paraId="483ADCF3" w14:textId="77777777" w:rsidR="00607CEA" w:rsidRPr="003503BD" w:rsidRDefault="00607CEA" w:rsidP="00A432D8">
      <w:pPr>
        <w:ind w:left="720"/>
        <w:jc w:val="both"/>
        <w:rPr>
          <w:rFonts w:ascii="Cambria" w:hAnsi="Cambria"/>
        </w:rPr>
      </w:pPr>
    </w:p>
    <w:p w14:paraId="08026F59" w14:textId="4F023872" w:rsidR="00D35ADD" w:rsidRPr="003503BD" w:rsidRDefault="00EA3413" w:rsidP="00A432D8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="00116A51" w:rsidRPr="00607CEA">
        <w:rPr>
          <w:rFonts w:ascii="Cambria" w:hAnsi="Cambria"/>
          <w:b/>
          <w:bCs/>
        </w:rPr>
        <w:t>hread consumerLoop()</w:t>
      </w:r>
      <w:r w:rsidR="00116A51"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b</w:t>
      </w:r>
      <w:r w:rsidR="00116A51"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i</w:t>
      </w:r>
      <w:r w:rsidR="00116A51" w:rsidRPr="003503BD">
        <w:rPr>
          <w:rFonts w:ascii="Cambria" w:hAnsi="Cambria"/>
        </w:rPr>
        <w:t>l Consumer si sveglia ed estrae (</w:t>
      </w:r>
      <w:r w:rsidR="00116A51" w:rsidRPr="003503BD">
        <w:rPr>
          <w:rFonts w:ascii="Courier New" w:hAnsi="Courier New" w:cs="Courier New"/>
          <w:bCs/>
        </w:rPr>
        <w:t>pop</w:t>
      </w:r>
      <w:r w:rsidR="00116A51" w:rsidRPr="003503BD">
        <w:rPr>
          <w:rFonts w:ascii="Cambria" w:hAnsi="Cambria"/>
        </w:rPr>
        <w:t xml:space="preserve">) il Task dalla </w:t>
      </w:r>
      <w:r w:rsidR="00116A51" w:rsidRPr="003503BD">
        <w:rPr>
          <w:rFonts w:ascii="Courier New" w:hAnsi="Courier New" w:cs="Courier New"/>
          <w:bCs/>
        </w:rPr>
        <w:t>readyQ_</w:t>
      </w:r>
      <w:r w:rsidR="00116A51"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proofErr w:type="spellStart"/>
      <w:r w:rsidR="00116A51" w:rsidRPr="003503BD">
        <w:rPr>
          <w:rFonts w:ascii="Courier New" w:hAnsi="Courier New" w:cs="Courier New"/>
          <w:bCs/>
        </w:rPr>
        <w:t>accelerator</w:t>
      </w:r>
      <w:proofErr w:type="spellEnd"/>
      <w:r w:rsidR="00116A51" w:rsidRPr="003503BD">
        <w:rPr>
          <w:rFonts w:ascii="Courier New" w:hAnsi="Courier New" w:cs="Courier New"/>
          <w:bCs/>
        </w:rPr>
        <w:t>-&gt;</w:t>
      </w:r>
      <w:proofErr w:type="spellStart"/>
      <w:r w:rsidR="00116A51" w:rsidRPr="003503BD">
        <w:rPr>
          <w:rFonts w:ascii="Courier New" w:hAnsi="Courier New" w:cs="Courier New"/>
          <w:bCs/>
        </w:rPr>
        <w:t>get_results_from_device</w:t>
      </w:r>
      <w:proofErr w:type="spellEnd"/>
      <w:r w:rsidR="00116A51" w:rsidRPr="003503BD">
        <w:rPr>
          <w:rFonts w:ascii="Courier New" w:hAnsi="Courier New" w:cs="Courier New"/>
          <w:bCs/>
        </w:rPr>
        <w:t>()</w:t>
      </w:r>
      <w:r w:rsidR="00116A51" w:rsidRPr="003503BD">
        <w:rPr>
          <w:rFonts w:ascii="Cambria" w:hAnsi="Cambria"/>
        </w:rPr>
        <w:t xml:space="preserve">. Questa chiamata invoca il metodo bloccante definito dall'interfaccia </w:t>
      </w:r>
      <w:r w:rsidR="00116A51" w:rsidRPr="003503BD">
        <w:rPr>
          <w:rFonts w:ascii="Courier New" w:hAnsi="Courier New" w:cs="Courier New"/>
          <w:bCs/>
        </w:rPr>
        <w:t>IAccelerator</w:t>
      </w:r>
      <w:r w:rsidR="00116A51" w:rsidRPr="003503BD">
        <w:rPr>
          <w:rFonts w:ascii="Cambria" w:hAnsi="Cambria"/>
        </w:rPr>
        <w:t xml:space="preserve"> (descritta nel Cap 3.3.1), che nell'implementazione OpenCL (usata da GPU e FPGA) corrisponde a </w:t>
      </w:r>
      <w:proofErr w:type="spellStart"/>
      <w:r w:rsidR="00116A51" w:rsidRPr="003503BD">
        <w:rPr>
          <w:rFonts w:ascii="Courier New" w:hAnsi="Courier New" w:cs="Courier New"/>
          <w:bCs/>
        </w:rPr>
        <w:t>clEnqueueReadBuffer</w:t>
      </w:r>
      <w:proofErr w:type="spellEnd"/>
      <w:r w:rsidR="00116A51" w:rsidRPr="003503BD">
        <w:rPr>
          <w:rFonts w:ascii="Cambria" w:hAnsi="Cambria"/>
        </w:rPr>
        <w:t xml:space="preserve"> con </w:t>
      </w:r>
      <w:r w:rsidR="00116A51"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="00116A51"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="00116A51" w:rsidRPr="003503BD">
        <w:rPr>
          <w:rFonts w:ascii="Courier New" w:hAnsi="Courier New" w:cs="Courier New"/>
          <w:bCs/>
        </w:rPr>
        <w:lastRenderedPageBreak/>
        <w:t>StatsCollector</w:t>
      </w:r>
      <w:r w:rsidR="00116A51" w:rsidRPr="003503BD">
        <w:rPr>
          <w:rFonts w:ascii="Cambria" w:hAnsi="Cambria"/>
        </w:rPr>
        <w:t xml:space="preserve"> (usando </w:t>
      </w:r>
      <w:proofErr w:type="spellStart"/>
      <w:proofErr w:type="gramStart"/>
      <w:r w:rsidR="00116A51" w:rsidRPr="003503BD">
        <w:rPr>
          <w:rFonts w:ascii="Courier New" w:hAnsi="Courier New" w:cs="Courier New"/>
          <w:bCs/>
        </w:rPr>
        <w:t>std</w:t>
      </w:r>
      <w:proofErr w:type="spellEnd"/>
      <w:r w:rsidR="00116A51"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="00116A51" w:rsidRPr="003503BD">
        <w:rPr>
          <w:rFonts w:ascii="Courier New" w:hAnsi="Courier New" w:cs="Courier New"/>
          <w:bCs/>
        </w:rPr>
        <w:t>atomic</w:t>
      </w:r>
      <w:proofErr w:type="spellEnd"/>
      <w:r w:rsidR="00116A51" w:rsidRPr="003503BD">
        <w:rPr>
          <w:rFonts w:ascii="Cambria" w:hAnsi="Cambria"/>
        </w:rPr>
        <w:t xml:space="preserve"> per la thread-</w:t>
      </w:r>
      <w:proofErr w:type="spellStart"/>
      <w:r w:rsidR="00116A51" w:rsidRPr="003503BD">
        <w:rPr>
          <w:rFonts w:ascii="Cambria" w:hAnsi="Cambria"/>
        </w:rPr>
        <w:t>safety</w:t>
      </w:r>
      <w:proofErr w:type="spellEnd"/>
      <w:r w:rsidR="00116A51" w:rsidRPr="003503BD">
        <w:rPr>
          <w:rFonts w:ascii="Cambria" w:hAnsi="Cambria"/>
        </w:rPr>
        <w:t>) e infine distrugge l'oggetto Task.</w:t>
      </w:r>
    </w:p>
    <w:p w14:paraId="60765E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28B87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CE52AE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EAAEFD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6546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F683CDE" w14:textId="55E38B84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La </w:t>
      </w:r>
      <w:r w:rsidR="00276D03">
        <w:rPr>
          <w:rFonts w:ascii="Cambria" w:hAnsi="Cambria"/>
          <w:b/>
        </w:rPr>
        <w:t>s</w:t>
      </w:r>
      <w:r w:rsidRPr="00607CEA">
        <w:rPr>
          <w:rFonts w:ascii="Cambria" w:hAnsi="Cambria"/>
          <w:b/>
        </w:rPr>
        <w:t>ovrapposizione fra calcolo e comunicazione</w:t>
      </w:r>
      <w:r w:rsidR="00697490" w:rsidRPr="00607CEA">
        <w:rPr>
          <w:rFonts w:ascii="Cambria" w:hAnsi="Cambria"/>
          <w:b/>
        </w:rPr>
        <w:t xml:space="preserve">: </w:t>
      </w:r>
      <w:r w:rsidRPr="00607CEA">
        <w:rPr>
          <w:rFonts w:ascii="Cambria" w:hAnsi="Cambria"/>
          <w:b/>
        </w:rPr>
        <w:t>i "Task In-Flight"</w:t>
      </w:r>
    </w:p>
    <w:p w14:paraId="4CF3CAA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FB1E6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26D3267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</w:t>
      </w:r>
      <w:proofErr w:type="spellStart"/>
      <w:r w:rsidRPr="003503BD">
        <w:rPr>
          <w:rFonts w:ascii="Cambria" w:hAnsi="Cambria"/>
        </w:rPr>
        <w:t>flight</w:t>
      </w:r>
      <w:proofErr w:type="spellEnd"/>
      <w:r w:rsidRPr="003503BD">
        <w:rPr>
          <w:rFonts w:ascii="Cambria" w:hAnsi="Cambria"/>
        </w:rPr>
        <w:t xml:space="preserve">" (in volo), ognuno in uno stadio diverso: mentre il consumerLoop è bloccato in attesa del Task N,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sta già processando l'upload e il </w:t>
      </w:r>
      <w:proofErr w:type="spellStart"/>
      <w:r w:rsidRPr="003503BD">
        <w:rPr>
          <w:rFonts w:ascii="Cambria" w:hAnsi="Cambria"/>
        </w:rPr>
        <w:t>launch</w:t>
      </w:r>
      <w:proofErr w:type="spellEnd"/>
      <w:r w:rsidRPr="003503BD">
        <w:rPr>
          <w:rFonts w:ascii="Cambria" w:hAnsi="Cambria"/>
        </w:rPr>
        <w:t xml:space="preserve"> del Task N+1, in modo tale da permettere all’svc() di accettare il Task N+2.</w:t>
      </w:r>
    </w:p>
    <w:p w14:paraId="57863509" w14:textId="77777777" w:rsidR="00D35ADD" w:rsidRDefault="00D35ADD" w:rsidP="00A432D8">
      <w:pPr>
        <w:jc w:val="both"/>
        <w:rPr>
          <w:rFonts w:ascii="Cambria" w:hAnsi="Cambria"/>
        </w:rPr>
      </w:pPr>
    </w:p>
    <w:p w14:paraId="47D44528" w14:textId="77777777" w:rsidR="00457368" w:rsidRDefault="00457368" w:rsidP="00A432D8">
      <w:pPr>
        <w:jc w:val="both"/>
        <w:rPr>
          <w:rFonts w:ascii="Cambria" w:hAnsi="Cambria"/>
        </w:rPr>
      </w:pPr>
    </w:p>
    <w:p w14:paraId="5234AEFD" w14:textId="77777777" w:rsidR="00457368" w:rsidRDefault="00457368" w:rsidP="00A432D8">
      <w:pPr>
        <w:jc w:val="both"/>
        <w:rPr>
          <w:rFonts w:ascii="Cambria" w:hAnsi="Cambria"/>
        </w:rPr>
      </w:pPr>
    </w:p>
    <w:p w14:paraId="5584BFA9" w14:textId="77777777" w:rsidR="00B3493D" w:rsidRDefault="00B3493D" w:rsidP="00A432D8">
      <w:pPr>
        <w:jc w:val="both"/>
        <w:rPr>
          <w:rFonts w:ascii="Cambria" w:hAnsi="Cambria"/>
        </w:rPr>
      </w:pPr>
    </w:p>
    <w:p w14:paraId="4C40840D" w14:textId="77777777" w:rsidR="00B3493D" w:rsidRDefault="00B3493D" w:rsidP="00A432D8">
      <w:pPr>
        <w:jc w:val="both"/>
        <w:rPr>
          <w:rFonts w:ascii="Cambria" w:hAnsi="Cambria"/>
        </w:rPr>
      </w:pPr>
    </w:p>
    <w:p w14:paraId="1F2257C3" w14:textId="77777777" w:rsidR="00B3493D" w:rsidRDefault="00B3493D" w:rsidP="00A432D8">
      <w:pPr>
        <w:jc w:val="both"/>
        <w:rPr>
          <w:rFonts w:ascii="Cambria" w:hAnsi="Cambria"/>
        </w:rPr>
      </w:pPr>
    </w:p>
    <w:p w14:paraId="6889F4B7" w14:textId="77777777" w:rsidR="00B3493D" w:rsidRDefault="00B3493D" w:rsidP="00A432D8">
      <w:pPr>
        <w:jc w:val="both"/>
        <w:rPr>
          <w:rFonts w:ascii="Cambria" w:hAnsi="Cambria"/>
        </w:rPr>
      </w:pPr>
    </w:p>
    <w:p w14:paraId="6FA6BA06" w14:textId="77777777" w:rsidR="00B3493D" w:rsidRDefault="00B3493D" w:rsidP="00A432D8">
      <w:pPr>
        <w:jc w:val="both"/>
        <w:rPr>
          <w:rFonts w:ascii="Cambria" w:hAnsi="Cambria"/>
        </w:rPr>
      </w:pPr>
    </w:p>
    <w:p w14:paraId="03F6B6D7" w14:textId="77777777" w:rsidR="00B3493D" w:rsidRDefault="00B3493D" w:rsidP="00A432D8">
      <w:pPr>
        <w:jc w:val="both"/>
        <w:rPr>
          <w:rFonts w:ascii="Cambria" w:hAnsi="Cambria"/>
        </w:rPr>
      </w:pPr>
    </w:p>
    <w:p w14:paraId="2E78212D" w14:textId="77777777" w:rsidR="00B3493D" w:rsidRDefault="00B3493D" w:rsidP="00A432D8">
      <w:pPr>
        <w:jc w:val="both"/>
        <w:rPr>
          <w:rFonts w:ascii="Cambria" w:hAnsi="Cambria"/>
        </w:rPr>
      </w:pPr>
    </w:p>
    <w:p w14:paraId="52AD7588" w14:textId="2AD0FC9F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lastRenderedPageBreak/>
        <w:t>Terminazione e meccanismo SENTINEL</w:t>
      </w:r>
    </w:p>
    <w:p w14:paraId="6382C562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ADB3EC8" w14:textId="0AD619D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ambria" w:hAnsi="Cambria"/>
        </w:rPr>
        <w:t xml:space="preserve"> del nodo accelerato.</w:t>
      </w:r>
    </w:p>
    <w:p w14:paraId="3804540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9175992" w14:textId="7A5C2977" w:rsidR="00D35ADD" w:rsidRPr="003503BD" w:rsidRDefault="00000000" w:rsidP="00A432D8">
      <w:pPr>
        <w:pStyle w:val="Paragrafoelenco"/>
        <w:numPr>
          <w:ilvl w:val="0"/>
          <w:numId w:val="1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, che era in attesa su </w:t>
      </w:r>
      <w:proofErr w:type="spellStart"/>
      <w:r w:rsidRPr="009B7D46">
        <w:rPr>
          <w:rFonts w:ascii="Courier New" w:hAnsi="Courier New" w:cs="Courier New"/>
        </w:rPr>
        <w:t>inQ_.pop</w:t>
      </w:r>
      <w:proofErr w:type="spellEnd"/>
      <w:r w:rsidRPr="009B7D46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proofErr w:type="spellStart"/>
      <w:r w:rsidRPr="003503BD">
        <w:rPr>
          <w:rFonts w:ascii="Courier New" w:hAnsi="Courier New" w:cs="Courier New"/>
          <w:bCs/>
        </w:rPr>
        <w:t>readyQ_.pop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36B48354" w14:textId="4DDC86EE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</w:t>
      </w:r>
      <w:proofErr w:type="spellStart"/>
      <w:r w:rsidRPr="003503BD">
        <w:rPr>
          <w:rFonts w:ascii="Cambria" w:hAnsi="Cambria"/>
        </w:rPr>
        <w:t>svc_end</w:t>
      </w:r>
      <w:proofErr w:type="spellEnd"/>
      <w:r w:rsidRPr="003503BD">
        <w:rPr>
          <w:rFonts w:ascii="Cambria" w:hAnsi="Cambria"/>
        </w:rPr>
        <w:t xml:space="preserve">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ha ritornato</w:t>
      </w:r>
      <w:proofErr w:type="gram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. Questo metodo esegue </w:t>
      </w:r>
      <w:proofErr w:type="gramStart"/>
      <w:r w:rsidRPr="003503BD">
        <w:rPr>
          <w:rFonts w:ascii="Cambria" w:hAnsi="Cambria"/>
        </w:rPr>
        <w:t xml:space="preserve">il </w:t>
      </w:r>
      <w:r w:rsidRPr="003503BD">
        <w:rPr>
          <w:rFonts w:ascii="Courier New" w:hAnsi="Courier New" w:cs="Courier New"/>
          <w:bCs/>
        </w:rPr>
        <w:t>join</w:t>
      </w:r>
      <w:proofErr w:type="gram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461F08A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F9AE8F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4E956A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6AF1518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5C92949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141C11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29A6F7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9B2304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A922BA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F8F6A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19A5B1E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F43FC3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3704F3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8630866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A9016B5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1AA1E2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4008FD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EB95D2C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FF9250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E1A576" w14:textId="77777777" w:rsidR="008809D2" w:rsidRDefault="008809D2" w:rsidP="00A432D8">
      <w:pPr>
        <w:ind w:left="708"/>
        <w:jc w:val="both"/>
        <w:rPr>
          <w:rFonts w:ascii="Cambria" w:hAnsi="Cambria"/>
        </w:rPr>
      </w:pPr>
    </w:p>
    <w:p w14:paraId="67E9A86D" w14:textId="77777777" w:rsidR="00032CC8" w:rsidRDefault="00032CC8" w:rsidP="00A432D8">
      <w:pPr>
        <w:ind w:left="708"/>
        <w:jc w:val="both"/>
        <w:rPr>
          <w:rFonts w:ascii="Cambria" w:hAnsi="Cambria"/>
        </w:rPr>
      </w:pPr>
    </w:p>
    <w:p w14:paraId="3CF4755F" w14:textId="77777777" w:rsidR="00032CC8" w:rsidRDefault="00032CC8" w:rsidP="00A432D8">
      <w:pPr>
        <w:ind w:left="708"/>
        <w:jc w:val="both"/>
        <w:rPr>
          <w:rFonts w:ascii="Cambria" w:hAnsi="Cambria"/>
        </w:rPr>
      </w:pPr>
    </w:p>
    <w:p w14:paraId="198019D3" w14:textId="0337A34C" w:rsidR="00607CEA" w:rsidRPr="003503BD" w:rsidRDefault="00032CC8" w:rsidP="00032CC8">
      <w:pPr>
        <w:ind w:left="-1134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08805C67" wp14:editId="64D01AF4">
            <wp:extent cx="7505301" cy="7632232"/>
            <wp:effectExtent l="0" t="0" r="0" b="0"/>
            <wp:docPr id="14742016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01666" name="Immagine 147420166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9284" cy="768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9A70" w14:textId="09D92416" w:rsidR="00D35ADD" w:rsidRPr="003503BD" w:rsidRDefault="00D35ADD" w:rsidP="00A432D8">
      <w:pPr>
        <w:ind w:left="-993"/>
        <w:jc w:val="both"/>
        <w:rPr>
          <w:rFonts w:ascii="Cambria" w:hAnsi="Cambria"/>
        </w:rPr>
      </w:pPr>
    </w:p>
    <w:p w14:paraId="0D0B879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5C871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B746CA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433F78A" w14:textId="77777777" w:rsidR="00032CC8" w:rsidRDefault="00032CC8" w:rsidP="00A432D8">
      <w:pPr>
        <w:jc w:val="both"/>
        <w:rPr>
          <w:rFonts w:ascii="Courier New" w:hAnsi="Courier New"/>
          <w:bCs/>
        </w:rPr>
      </w:pPr>
    </w:p>
    <w:p w14:paraId="6BBF5EC8" w14:textId="1EA6E88C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2D3E6F" w14:textId="77777777" w:rsidR="001D6EE9" w:rsidRPr="003503BD" w:rsidRDefault="00000000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1D6EE9">
      <w:pPr>
        <w:jc w:val="both"/>
        <w:rPr>
          <w:rFonts w:ascii="Cambria" w:hAnsi="Cambria"/>
        </w:rPr>
      </w:pPr>
    </w:p>
    <w:p w14:paraId="693729A5" w14:textId="5F0F4B80" w:rsidR="001D6EE9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Producer (thread </w:t>
      </w:r>
      <w:proofErr w:type="spellStart"/>
      <w:r w:rsidR="001D6EE9" w:rsidRPr="003503BD">
        <w:rPr>
          <w:rFonts w:ascii="Courier New" w:hAnsi="Courier New" w:cs="Courier New"/>
          <w:bCs/>
        </w:rPr>
        <w:t>producerLoop</w:t>
      </w:r>
      <w:proofErr w:type="spellEnd"/>
      <w:r w:rsidR="001D6EE9" w:rsidRPr="003503BD">
        <w:rPr>
          <w:rFonts w:ascii="Cambria" w:hAnsi="Cambria"/>
        </w:rPr>
        <w:t xml:space="preserve">) esegue le operazioni asincrone e veloci: </w:t>
      </w:r>
      <w:proofErr w:type="spellStart"/>
      <w:r w:rsidR="001D6EE9" w:rsidRPr="003503BD">
        <w:rPr>
          <w:rFonts w:ascii="Courier New" w:hAnsi="Courier New" w:cs="Courier New"/>
          <w:bCs/>
        </w:rPr>
        <w:t>send_data_to_device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1D6EE9" w:rsidRPr="003503BD">
        <w:rPr>
          <w:rFonts w:ascii="Cambria" w:hAnsi="Cambria"/>
        </w:rPr>
        <w:t xml:space="preserve"> </w:t>
      </w:r>
      <w:proofErr w:type="gramStart"/>
      <w:r w:rsidR="001D6EE9" w:rsidRPr="003503BD">
        <w:rPr>
          <w:rFonts w:ascii="Cambria" w:hAnsi="Cambria"/>
        </w:rPr>
        <w:t>e</w:t>
      </w:r>
      <w:proofErr w:type="gramEnd"/>
      <w:r w:rsidR="001D6EE9" w:rsidRPr="003503BD">
        <w:rPr>
          <w:rFonts w:ascii="Cambria" w:hAnsi="Cambria"/>
        </w:rPr>
        <w:t xml:space="preserve"> </w:t>
      </w:r>
      <w:proofErr w:type="spellStart"/>
      <w:r w:rsidR="001D6EE9" w:rsidRPr="003503BD">
        <w:rPr>
          <w:rFonts w:ascii="Courier New" w:hAnsi="Courier New" w:cs="Courier New"/>
          <w:bCs/>
        </w:rPr>
        <w:t>execute_kernel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607CEA">
      <w:pPr>
        <w:pStyle w:val="Paragrafoelenco"/>
        <w:jc w:val="both"/>
        <w:rPr>
          <w:rFonts w:ascii="Cambria" w:hAnsi="Cambria"/>
        </w:rPr>
      </w:pPr>
    </w:p>
    <w:p w14:paraId="3B6E68D1" w14:textId="4D0DAE87" w:rsidR="001D6EE9" w:rsidRPr="003503BD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Consumer (thread </w:t>
      </w:r>
      <w:r w:rsidR="001D6EE9" w:rsidRPr="003503BD">
        <w:rPr>
          <w:rFonts w:ascii="Courier New" w:hAnsi="Courier New" w:cs="Courier New"/>
          <w:bCs/>
        </w:rPr>
        <w:t>consumerLoop</w:t>
      </w:r>
      <w:r w:rsidR="001D6EE9" w:rsidRPr="003503BD">
        <w:rPr>
          <w:rFonts w:ascii="Cambria" w:hAnsi="Cambria"/>
        </w:rPr>
        <w:t xml:space="preserve">) esegue l'unica operazione bloccante: </w:t>
      </w:r>
      <w:proofErr w:type="spellStart"/>
      <w:r w:rsidR="001D6EE9" w:rsidRPr="003503BD">
        <w:rPr>
          <w:rFonts w:ascii="Courier New" w:hAnsi="Courier New" w:cs="Courier New"/>
          <w:bCs/>
        </w:rPr>
        <w:t>get_results_from_device</w:t>
      </w:r>
      <w:proofErr w:type="spellEnd"/>
      <w:r w:rsidR="001D6EE9" w:rsidRPr="003503BD">
        <w:rPr>
          <w:rFonts w:ascii="Courier New" w:hAnsi="Courier New"/>
          <w:bCs/>
        </w:rPr>
        <w:t>(</w:t>
      </w:r>
      <w:r>
        <w:rPr>
          <w:rFonts w:ascii="Courier New" w:hAnsi="Courier New"/>
          <w:bCs/>
        </w:rPr>
        <w:t>).</w:t>
      </w:r>
    </w:p>
    <w:p w14:paraId="3FDED227" w14:textId="77777777" w:rsidR="001D6EE9" w:rsidRPr="003503BD" w:rsidRDefault="001D6EE9" w:rsidP="001D6EE9">
      <w:pPr>
        <w:jc w:val="both"/>
        <w:rPr>
          <w:rFonts w:ascii="Cambria" w:hAnsi="Cambria"/>
        </w:rPr>
      </w:pPr>
    </w:p>
    <w:p w14:paraId="6E750C83" w14:textId="60CCB58E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37220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C4860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F987036" w14:textId="77777777" w:rsidR="00D35ADD" w:rsidRDefault="00D35ADD" w:rsidP="00A432D8">
      <w:pPr>
        <w:jc w:val="both"/>
        <w:rPr>
          <w:rFonts w:ascii="Cambria" w:hAnsi="Cambria"/>
        </w:rPr>
      </w:pPr>
    </w:p>
    <w:p w14:paraId="06CFEDE1" w14:textId="77777777" w:rsidR="00607CEA" w:rsidRDefault="00607CEA" w:rsidP="00A432D8">
      <w:pPr>
        <w:jc w:val="both"/>
        <w:rPr>
          <w:rFonts w:ascii="Cambria" w:hAnsi="Cambria"/>
        </w:rPr>
      </w:pPr>
    </w:p>
    <w:p w14:paraId="0AFFFB53" w14:textId="77777777" w:rsidR="00607CEA" w:rsidRDefault="00607CEA" w:rsidP="00A432D8">
      <w:pPr>
        <w:jc w:val="both"/>
        <w:rPr>
          <w:rFonts w:ascii="Cambria" w:hAnsi="Cambria"/>
        </w:rPr>
      </w:pPr>
    </w:p>
    <w:p w14:paraId="10BE5371" w14:textId="77777777" w:rsidR="00607CEA" w:rsidRDefault="00607CEA" w:rsidP="00A432D8">
      <w:pPr>
        <w:jc w:val="both"/>
        <w:rPr>
          <w:rFonts w:ascii="Cambria" w:hAnsi="Cambria"/>
        </w:rPr>
      </w:pPr>
    </w:p>
    <w:p w14:paraId="72843C3E" w14:textId="77777777" w:rsidR="00607CEA" w:rsidRDefault="00607CEA" w:rsidP="00A432D8">
      <w:pPr>
        <w:jc w:val="both"/>
        <w:rPr>
          <w:rFonts w:ascii="Cambria" w:hAnsi="Cambria"/>
        </w:rPr>
      </w:pPr>
    </w:p>
    <w:p w14:paraId="1042A4F9" w14:textId="77777777" w:rsidR="00607CEA" w:rsidRDefault="00607CEA" w:rsidP="00A432D8">
      <w:pPr>
        <w:jc w:val="both"/>
        <w:rPr>
          <w:rFonts w:ascii="Cambria" w:hAnsi="Cambria"/>
        </w:rPr>
      </w:pPr>
    </w:p>
    <w:p w14:paraId="3F847758" w14:textId="77777777" w:rsidR="00607CEA" w:rsidRDefault="00607CEA" w:rsidP="00A432D8">
      <w:pPr>
        <w:jc w:val="both"/>
        <w:rPr>
          <w:rFonts w:ascii="Cambria" w:hAnsi="Cambria"/>
        </w:rPr>
      </w:pPr>
    </w:p>
    <w:p w14:paraId="468B5716" w14:textId="77777777" w:rsidR="00607CEA" w:rsidRDefault="00607CEA" w:rsidP="00A432D8">
      <w:pPr>
        <w:jc w:val="both"/>
        <w:rPr>
          <w:rFonts w:ascii="Cambria" w:hAnsi="Cambria"/>
        </w:rPr>
      </w:pPr>
    </w:p>
    <w:p w14:paraId="7E983AAA" w14:textId="77777777" w:rsidR="00607CEA" w:rsidRDefault="00607CEA" w:rsidP="00A432D8">
      <w:pPr>
        <w:jc w:val="both"/>
        <w:rPr>
          <w:rFonts w:ascii="Cambria" w:hAnsi="Cambria"/>
        </w:rPr>
      </w:pPr>
    </w:p>
    <w:p w14:paraId="3A1AA954" w14:textId="77777777" w:rsidR="00607CEA" w:rsidRDefault="00607CEA" w:rsidP="00A432D8">
      <w:pPr>
        <w:jc w:val="both"/>
        <w:rPr>
          <w:rFonts w:ascii="Cambria" w:hAnsi="Cambria"/>
        </w:rPr>
      </w:pPr>
    </w:p>
    <w:p w14:paraId="1CAF0CA0" w14:textId="77777777" w:rsidR="00607CEA" w:rsidRDefault="00607CEA" w:rsidP="00A432D8">
      <w:pPr>
        <w:jc w:val="both"/>
        <w:rPr>
          <w:rFonts w:ascii="Cambria" w:hAnsi="Cambria"/>
        </w:rPr>
      </w:pPr>
    </w:p>
    <w:p w14:paraId="1E740A7D" w14:textId="77777777" w:rsidR="00607CEA" w:rsidRDefault="00607CEA" w:rsidP="00A432D8">
      <w:pPr>
        <w:jc w:val="both"/>
        <w:rPr>
          <w:rFonts w:ascii="Cambria" w:hAnsi="Cambria"/>
        </w:rPr>
      </w:pPr>
    </w:p>
    <w:p w14:paraId="2F7C22D1" w14:textId="77777777" w:rsidR="00607CEA" w:rsidRDefault="00607CEA" w:rsidP="00A432D8">
      <w:pPr>
        <w:jc w:val="both"/>
        <w:rPr>
          <w:rFonts w:ascii="Cambria" w:hAnsi="Cambria"/>
        </w:rPr>
      </w:pPr>
    </w:p>
    <w:p w14:paraId="50292FEA" w14:textId="77777777" w:rsidR="00607CEA" w:rsidRDefault="00607CEA" w:rsidP="00A432D8">
      <w:pPr>
        <w:jc w:val="both"/>
        <w:rPr>
          <w:rFonts w:ascii="Cambria" w:hAnsi="Cambria"/>
        </w:rPr>
      </w:pPr>
    </w:p>
    <w:p w14:paraId="02AD703F" w14:textId="77777777" w:rsidR="00607CEA" w:rsidRDefault="00607CEA" w:rsidP="00A432D8">
      <w:pPr>
        <w:jc w:val="both"/>
        <w:rPr>
          <w:rFonts w:ascii="Cambria" w:hAnsi="Cambria"/>
        </w:rPr>
      </w:pPr>
    </w:p>
    <w:p w14:paraId="7326B0C4" w14:textId="77777777" w:rsidR="00607CEA" w:rsidRDefault="00607CEA" w:rsidP="00A432D8">
      <w:pPr>
        <w:jc w:val="both"/>
        <w:rPr>
          <w:rFonts w:ascii="Cambria" w:hAnsi="Cambria"/>
        </w:rPr>
      </w:pPr>
    </w:p>
    <w:p w14:paraId="6E67EC84" w14:textId="77777777" w:rsidR="00607CEA" w:rsidRDefault="00607CEA" w:rsidP="00A432D8">
      <w:pPr>
        <w:jc w:val="both"/>
        <w:rPr>
          <w:rFonts w:ascii="Cambria" w:hAnsi="Cambria"/>
        </w:rPr>
      </w:pPr>
    </w:p>
    <w:p w14:paraId="4F439281" w14:textId="77777777" w:rsidR="00607CEA" w:rsidRDefault="00607CEA" w:rsidP="00A432D8">
      <w:pPr>
        <w:jc w:val="both"/>
        <w:rPr>
          <w:rFonts w:ascii="Cambria" w:hAnsi="Cambria"/>
        </w:rPr>
      </w:pPr>
    </w:p>
    <w:p w14:paraId="497003F8" w14:textId="77777777" w:rsidR="00607CEA" w:rsidRDefault="00607CEA" w:rsidP="00A432D8">
      <w:pPr>
        <w:jc w:val="both"/>
        <w:rPr>
          <w:rFonts w:ascii="Cambria" w:hAnsi="Cambria"/>
        </w:rPr>
      </w:pPr>
    </w:p>
    <w:p w14:paraId="7F7BA590" w14:textId="77777777" w:rsidR="00607CEA" w:rsidRDefault="00607CEA" w:rsidP="00A432D8">
      <w:pPr>
        <w:jc w:val="both"/>
        <w:rPr>
          <w:rFonts w:ascii="Cambria" w:hAnsi="Cambria"/>
        </w:rPr>
      </w:pPr>
    </w:p>
    <w:p w14:paraId="15851F95" w14:textId="77777777" w:rsidR="00607CEA" w:rsidRDefault="00607CEA" w:rsidP="00A432D8">
      <w:pPr>
        <w:jc w:val="both"/>
        <w:rPr>
          <w:rFonts w:ascii="Cambria" w:hAnsi="Cambria"/>
        </w:rPr>
      </w:pPr>
    </w:p>
    <w:p w14:paraId="0978A229" w14:textId="77777777" w:rsidR="00607CEA" w:rsidRDefault="00607CEA" w:rsidP="00A432D8">
      <w:pPr>
        <w:jc w:val="both"/>
        <w:rPr>
          <w:rFonts w:ascii="Cambria" w:hAnsi="Cambria"/>
        </w:rPr>
      </w:pPr>
    </w:p>
    <w:p w14:paraId="1A23DA62" w14:textId="77777777" w:rsidR="00607CEA" w:rsidRDefault="00607CEA" w:rsidP="00A432D8">
      <w:pPr>
        <w:jc w:val="both"/>
        <w:rPr>
          <w:rFonts w:ascii="Cambria" w:hAnsi="Cambria"/>
        </w:rPr>
      </w:pPr>
    </w:p>
    <w:p w14:paraId="2D7E7BE1" w14:textId="77777777" w:rsidR="00607CEA" w:rsidRDefault="00607CEA" w:rsidP="00A432D8">
      <w:pPr>
        <w:jc w:val="both"/>
        <w:rPr>
          <w:rFonts w:ascii="Cambria" w:hAnsi="Cambria"/>
        </w:rPr>
      </w:pPr>
    </w:p>
    <w:p w14:paraId="432FB9BF" w14:textId="77777777" w:rsidR="00607CEA" w:rsidRDefault="00607CEA" w:rsidP="00A432D8">
      <w:pPr>
        <w:jc w:val="both"/>
        <w:rPr>
          <w:rFonts w:ascii="Cambria" w:hAnsi="Cambria"/>
        </w:rPr>
      </w:pPr>
    </w:p>
    <w:p w14:paraId="4C0CFB8E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4.3.1 Implementazioni basate su OpenCL (GPU e FPGA)</w:t>
      </w:r>
    </w:p>
    <w:p w14:paraId="291B625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A98385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OpenCL. Il loro flusso di lavoro è simile, ma differisce in modo cruciale nel modo in cui il kernel viene caricato, come evidenziato nel metodo </w:t>
      </w: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.</w:t>
      </w:r>
    </w:p>
    <w:p w14:paraId="5CB7075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Infatti, se entrambe le classi trovano una piattaforma OpenCL, creano il contesto e la coda dei comandi OpenCL, e chiamano il costruttore di </w:t>
      </w:r>
      <w:proofErr w:type="spellStart"/>
      <w:r w:rsidRPr="003503BD">
        <w:rPr>
          <w:rFonts w:ascii="Courier New" w:hAnsi="Courier New" w:cs="Courier New"/>
          <w:bCs/>
        </w:rPr>
        <w:t>bufferManager</w:t>
      </w:r>
      <w:proofErr w:type="spellEnd"/>
      <w:r w:rsidRPr="003503BD">
        <w:rPr>
          <w:rFonts w:ascii="Cambria" w:hAnsi="Cambria"/>
        </w:rPr>
        <w:t xml:space="preserve"> che inizializza il pool di buffer, La GPU esegue una compilazione "Just-in-Time" (JIT) del codice sorgente .cl, leggendolo come stringa e usando </w:t>
      </w:r>
      <w:proofErr w:type="spellStart"/>
      <w:r w:rsidRPr="003503BD">
        <w:rPr>
          <w:rFonts w:ascii="Courier New" w:hAnsi="Courier New" w:cs="Courier New"/>
          <w:bCs/>
        </w:rPr>
        <w:t>clCreateProgramWithSource</w:t>
      </w:r>
      <w:proofErr w:type="spellEnd"/>
      <w:r w:rsidRPr="003503BD">
        <w:rPr>
          <w:rFonts w:ascii="Cambria" w:hAnsi="Cambria"/>
        </w:rPr>
        <w:t xml:space="preserve"> seguito da </w:t>
      </w:r>
      <w:proofErr w:type="spellStart"/>
      <w:r w:rsidRPr="003503BD">
        <w:rPr>
          <w:rFonts w:ascii="Courier New" w:hAnsi="Courier New" w:cs="Courier New"/>
          <w:bCs/>
        </w:rPr>
        <w:t>clBuildProgram</w:t>
      </w:r>
      <w:proofErr w:type="spellEnd"/>
      <w:r w:rsidRPr="003503BD">
        <w:rPr>
          <w:rFonts w:ascii="Cambria" w:hAnsi="Cambria"/>
        </w:rPr>
        <w:t>.</w:t>
      </w:r>
    </w:p>
    <w:p w14:paraId="74A0D63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945E3E0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61D9A617">
            <wp:extent cx="4905375" cy="923426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1" cy="929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DD6D7C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</w:t>
      </w:r>
      <w:proofErr w:type="spellStart"/>
      <w:proofErr w:type="gramStart"/>
      <w:r w:rsidRPr="003503BD">
        <w:rPr>
          <w:rFonts w:ascii="Cambria" w:hAnsi="Cambria"/>
        </w:rPr>
        <w:t>pre</w:t>
      </w:r>
      <w:proofErr w:type="spellEnd"/>
      <w:r w:rsidRPr="003503BD">
        <w:rPr>
          <w:rFonts w:ascii="Cambria" w:hAnsi="Cambria"/>
        </w:rPr>
        <w:t>-compilato</w:t>
      </w:r>
      <w:proofErr w:type="gramEnd"/>
      <w:r w:rsidRPr="003503BD">
        <w:rPr>
          <w:rFonts w:ascii="Cambria" w:hAnsi="Cambria"/>
        </w:rPr>
        <w:t xml:space="preserve"> (.</w:t>
      </w:r>
      <w:proofErr w:type="spellStart"/>
      <w:r w:rsidRPr="003503BD">
        <w:rPr>
          <w:rFonts w:ascii="Cambria" w:hAnsi="Cambria"/>
        </w:rPr>
        <w:t>xclbin</w:t>
      </w:r>
      <w:proofErr w:type="spellEnd"/>
      <w:r w:rsidRPr="003503BD">
        <w:rPr>
          <w:rFonts w:ascii="Cambria" w:hAnsi="Cambria"/>
        </w:rPr>
        <w:t xml:space="preserve">) che contiene il bitstream HLS, usando </w:t>
      </w:r>
      <w:proofErr w:type="spellStart"/>
      <w:r w:rsidRPr="003503BD">
        <w:rPr>
          <w:rFonts w:ascii="Courier New" w:hAnsi="Courier New" w:cs="Courier New"/>
          <w:bCs/>
        </w:rPr>
        <w:t>clCreateProgramWithBinary</w:t>
      </w:r>
      <w:proofErr w:type="spellEnd"/>
      <w:r w:rsidRPr="003503BD">
        <w:rPr>
          <w:rFonts w:ascii="Cambria" w:hAnsi="Cambria"/>
        </w:rPr>
        <w:t>:</w:t>
      </w:r>
    </w:p>
    <w:p w14:paraId="6621D9F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2AC3D387">
            <wp:extent cx="5705475" cy="512652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155" cy="520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AEE5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flusso di esecuzione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5C51E8" w14:textId="4FA44D00" w:rsidR="00607CEA" w:rsidRDefault="00000000" w:rsidP="003B7EE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 xml:space="preserve">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device, tramite </w:t>
      </w:r>
      <w:proofErr w:type="spellStart"/>
      <w:r w:rsidRPr="003503BD">
        <w:rPr>
          <w:rFonts w:ascii="Courier New" w:hAnsi="Courier New" w:cs="Courier New"/>
          <w:bCs/>
        </w:rPr>
        <w:t>clEnqueueWriteBuffer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blocking_write</w:t>
      </w:r>
      <w:proofErr w:type="spellEnd"/>
      <w:r w:rsidRPr="003503BD">
        <w:rPr>
          <w:rFonts w:ascii="Courier New" w:hAnsi="Courier New" w:cs="Courier New"/>
          <w:bCs/>
        </w:rPr>
        <w:t xml:space="preserve">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>L'evento OpenCL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proofErr w:type="spellStart"/>
      <w:r w:rsidRPr="003B7EE0">
        <w:rPr>
          <w:rFonts w:ascii="Courier New" w:hAnsi="Courier New" w:cs="Courier New"/>
          <w:bCs/>
        </w:rPr>
        <w:t>clEnqueueWriteBuffer</w:t>
      </w:r>
      <w:proofErr w:type="spellEnd"/>
      <w:r w:rsidRPr="003B7EE0">
        <w:rPr>
          <w:rFonts w:ascii="Cambria" w:hAnsi="Cambria"/>
        </w:rPr>
        <w:t xml:space="preserve">). Questo evento viene poi usato da </w:t>
      </w:r>
      <w:proofErr w:type="spellStart"/>
      <w:r w:rsidRPr="003B7EE0">
        <w:rPr>
          <w:rFonts w:ascii="Courier New" w:hAnsi="Courier New" w:cs="Courier New"/>
          <w:bCs/>
        </w:rPr>
        <w:t>execute_kernel</w:t>
      </w:r>
      <w:proofErr w:type="spellEnd"/>
      <w:r w:rsidRPr="003B7EE0">
        <w:rPr>
          <w:rFonts w:ascii="Courier New" w:hAnsi="Courier New" w:cs="Courier New"/>
          <w:bCs/>
        </w:rPr>
        <w:t xml:space="preserve">() </w:t>
      </w:r>
      <w:r w:rsidRPr="003B7EE0">
        <w:rPr>
          <w:rFonts w:ascii="Cambria" w:hAnsi="Cambria"/>
        </w:rPr>
        <w:t>come dipendenza esplicita (</w:t>
      </w:r>
      <w:proofErr w:type="spellStart"/>
      <w:r w:rsidRPr="003B7EE0">
        <w:rPr>
          <w:rFonts w:ascii="Courier New" w:hAnsi="Courier New" w:cs="Courier New"/>
          <w:bCs/>
        </w:rPr>
        <w:t>clEnqueueNDRangeKernel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</w:t>
      </w:r>
      <w:proofErr w:type="spellStart"/>
      <w:r w:rsidRPr="003B7EE0">
        <w:rPr>
          <w:rFonts w:ascii="Courier New" w:hAnsi="Courier New" w:cs="Courier New"/>
          <w:bCs/>
        </w:rPr>
        <w:t>previous_event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proofErr w:type="spellStart"/>
      <w:r w:rsidRPr="003B7EE0">
        <w:rPr>
          <w:rFonts w:ascii="Courier New" w:hAnsi="Courier New" w:cs="Courier New"/>
          <w:bCs/>
        </w:rPr>
        <w:t>producerLoop</w:t>
      </w:r>
      <w:proofErr w:type="spellEnd"/>
      <w:r w:rsidRPr="003B7EE0">
        <w:rPr>
          <w:rFonts w:ascii="Courier New" w:hAnsi="Courier New" w:cs="Courier New"/>
          <w:bCs/>
        </w:rPr>
        <w:t xml:space="preserve">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3B7EE0">
      <w:pPr>
        <w:pStyle w:val="Paragrafoelenc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1F01329E" w:rsidR="00D35ADD" w:rsidRPr="003503BD" w:rsidRDefault="00000000" w:rsidP="00A432D8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lastRenderedPageBreak/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mposta gli argomenti con </w:t>
      </w:r>
      <w:proofErr w:type="spellStart"/>
      <w:r w:rsidRPr="003503BD">
        <w:rPr>
          <w:rFonts w:ascii="Courier New" w:hAnsi="Courier New" w:cs="Courier New"/>
          <w:bCs/>
        </w:rPr>
        <w:t>clSetKernelArg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e accoda l'esecuzione del kernel con </w:t>
      </w:r>
      <w:proofErr w:type="spellStart"/>
      <w:r w:rsidRPr="003503BD">
        <w:rPr>
          <w:rFonts w:ascii="Courier New" w:hAnsi="Courier New" w:cs="Courier New"/>
          <w:bCs/>
        </w:rPr>
        <w:t>clEnqueueNDRangeKernel</w:t>
      </w:r>
      <w:proofErr w:type="spellEnd"/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A432D8">
      <w:pPr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0E379B">
      <w:pPr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8809D2">
      <w:pPr>
        <w:ind w:left="360" w:firstLine="348"/>
        <w:jc w:val="both"/>
        <w:rPr>
          <w:rFonts w:ascii="Cambria" w:hAnsi="Cambria"/>
        </w:rPr>
      </w:pPr>
    </w:p>
    <w:p w14:paraId="383A7D10" w14:textId="65A2037E" w:rsidR="00D35ADD" w:rsidRDefault="00000000" w:rsidP="00607CEA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è</w:t>
      </w:r>
      <w:r w:rsidRPr="003503BD">
        <w:rPr>
          <w:rFonts w:ascii="Cambria" w:hAnsi="Cambria"/>
        </w:rPr>
        <w:t xml:space="preserve"> l'unica chiamata bloccante. Esegue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blocking_read</w:t>
      </w:r>
      <w:proofErr w:type="spellEnd"/>
      <w:r w:rsidRPr="003503BD">
        <w:rPr>
          <w:rFonts w:ascii="Courier New" w:hAnsi="Courier New" w:cs="Courier New"/>
          <w:bCs/>
        </w:rPr>
        <w:t xml:space="preserve">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607CEA">
      <w:pPr>
        <w:pStyle w:val="Paragrafoelenc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E38CD56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42A53A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89F460D" w14:textId="77777777" w:rsidR="008809D2" w:rsidRDefault="008809D2" w:rsidP="00A432D8">
      <w:pPr>
        <w:jc w:val="both"/>
        <w:rPr>
          <w:rFonts w:ascii="Courier New" w:hAnsi="Courier New"/>
          <w:bCs/>
        </w:rPr>
      </w:pPr>
    </w:p>
    <w:p w14:paraId="3C8F0631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0639245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B617C46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75BA5DE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55576D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D179A77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3CB3E95C" w14:textId="77777777" w:rsidR="00607CEA" w:rsidRPr="003503BD" w:rsidRDefault="00607CEA" w:rsidP="00A432D8">
      <w:pPr>
        <w:jc w:val="both"/>
        <w:rPr>
          <w:rFonts w:ascii="Courier New" w:hAnsi="Courier New"/>
          <w:bCs/>
        </w:rPr>
      </w:pPr>
    </w:p>
    <w:p w14:paraId="46D90238" w14:textId="6E6BF6B3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4.3.2 Implementazione Metal: </w:t>
      </w:r>
      <w:r w:rsidR="00276D03">
        <w:rPr>
          <w:rFonts w:ascii="Cambria" w:hAnsi="Cambria"/>
          <w:b/>
          <w:sz w:val="28"/>
          <w:szCs w:val="28"/>
        </w:rPr>
        <w:t>i</w:t>
      </w:r>
      <w:r w:rsidRPr="003B7EE0">
        <w:rPr>
          <w:rFonts w:ascii="Cambria" w:hAnsi="Cambria"/>
          <w:b/>
          <w:sz w:val="28"/>
          <w:szCs w:val="28"/>
        </w:rPr>
        <w:t xml:space="preserve">nteroperabilità e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emoria </w:t>
      </w:r>
      <w:r w:rsidR="00276D03">
        <w:rPr>
          <w:rFonts w:ascii="Cambria" w:hAnsi="Cambria"/>
          <w:b/>
          <w:sz w:val="28"/>
          <w:szCs w:val="28"/>
        </w:rPr>
        <w:t>u</w:t>
      </w:r>
      <w:r w:rsidRPr="003B7EE0">
        <w:rPr>
          <w:rFonts w:ascii="Cambria" w:hAnsi="Cambria"/>
          <w:b/>
          <w:sz w:val="28"/>
          <w:szCs w:val="28"/>
        </w:rPr>
        <w:t>nificata</w:t>
      </w:r>
    </w:p>
    <w:p w14:paraId="0E36E7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>) è radicalmente diversa, a causa dell'interoperabilità C++/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e del modello a memoria unificata, ed è divisa in tre parti: </w:t>
      </w:r>
    </w:p>
    <w:p w14:paraId="61D9379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536AE7D" w14:textId="0B509CAB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proofErr w:type="spellStart"/>
      <w:r>
        <w:rPr>
          <w:rFonts w:ascii="Cambria" w:hAnsi="Cambria"/>
        </w:rPr>
        <w:t>h</w:t>
      </w:r>
      <w:r w:rsidRPr="003503BD">
        <w:rPr>
          <w:rFonts w:ascii="Cambria" w:hAnsi="Cambria"/>
        </w:rPr>
        <w:t>eader</w:t>
      </w:r>
      <w:proofErr w:type="spellEnd"/>
      <w:r w:rsidRPr="003503BD">
        <w:rPr>
          <w:rFonts w:ascii="Cambria" w:hAnsi="Cambria"/>
        </w:rPr>
        <w:t xml:space="preserve"> C++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uro (.</w:t>
      </w:r>
      <w:proofErr w:type="spellStart"/>
      <w:r w:rsidRPr="003503BD">
        <w:rPr>
          <w:rFonts w:ascii="Cambria" w:hAnsi="Cambria"/>
        </w:rPr>
        <w:t>hpp</w:t>
      </w:r>
      <w:proofErr w:type="spellEnd"/>
      <w:r w:rsidRPr="003503BD">
        <w:rPr>
          <w:rFonts w:ascii="Cambria" w:hAnsi="Cambria"/>
        </w:rPr>
        <w:t xml:space="preserve">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(es.  </w:t>
      </w:r>
      <w:r w:rsidRPr="003503BD">
        <w:rPr>
          <w:rFonts w:ascii="Courier New" w:hAnsi="Courier New" w:cs="Courier New"/>
          <w:bCs/>
        </w:rPr>
        <w:t>id&lt;</w:t>
      </w:r>
      <w:proofErr w:type="spellStart"/>
      <w:r w:rsidRPr="003503BD">
        <w:rPr>
          <w:rFonts w:ascii="Courier New" w:hAnsi="Courier New" w:cs="Courier New"/>
          <w:bCs/>
        </w:rPr>
        <w:t>MTLDevice</w:t>
      </w:r>
      <w:proofErr w:type="spellEnd"/>
      <w:r w:rsidRPr="003503BD">
        <w:rPr>
          <w:rFonts w:ascii="Courier New" w:hAnsi="Courier New" w:cs="Courier New"/>
          <w:bCs/>
        </w:rPr>
        <w:t>&gt;</w:t>
      </w:r>
      <w:r w:rsidRPr="003503BD">
        <w:rPr>
          <w:rFonts w:ascii="Cambria" w:hAnsi="Cambria"/>
        </w:rPr>
        <w:t xml:space="preserve">) dichiarandoli come puntatori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</w:t>
      </w:r>
      <w:r>
        <w:rPr>
          <w:rFonts w:ascii="Cambria" w:hAnsi="Cambria"/>
        </w:rPr>
        <w:t>;</w:t>
      </w:r>
    </w:p>
    <w:p w14:paraId="7DD0DD4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C6E8C1" w14:textId="71C16349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orgente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 (.mm): </w:t>
      </w:r>
      <w:r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 sono riconvertiti ai tipi Metal tramite "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</w:t>
      </w:r>
      <w:r>
        <w:rPr>
          <w:rFonts w:ascii="Cambria" w:hAnsi="Cambria"/>
        </w:rPr>
        <w:t>;</w:t>
      </w:r>
    </w:p>
    <w:p w14:paraId="79DC11D8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0AA59497" w14:textId="5FF6BC83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f</w:t>
      </w:r>
      <w:r w:rsidRPr="003503BD">
        <w:rPr>
          <w:rFonts w:ascii="Cambria" w:hAnsi="Cambria"/>
        </w:rPr>
        <w:t xml:space="preserve">lag di </w:t>
      </w:r>
      <w:r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>, abilitando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che gestisce la memoria degli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-C.</w:t>
      </w:r>
    </w:p>
    <w:p w14:paraId="0D4227C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DFC6BE9" w14:textId="77777777" w:rsidR="00D35ADD" w:rsidRDefault="00D35ADD" w:rsidP="00A432D8">
      <w:pPr>
        <w:jc w:val="both"/>
        <w:rPr>
          <w:rFonts w:ascii="Cambria" w:hAnsi="Cambria"/>
        </w:rPr>
      </w:pPr>
    </w:p>
    <w:p w14:paraId="22FBA06F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ECB0626" w14:textId="41BB99CC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</w:t>
      </w:r>
      <w:r w:rsidR="00276D03">
        <w:rPr>
          <w:rFonts w:ascii="Cambria" w:hAnsi="Cambria"/>
          <w:b/>
        </w:rPr>
        <w:t>l</w:t>
      </w:r>
      <w:r w:rsidRPr="00607CEA">
        <w:rPr>
          <w:rFonts w:ascii="Cambria" w:hAnsi="Cambria"/>
          <w:b/>
        </w:rPr>
        <w:t xml:space="preserve">avoro </w:t>
      </w:r>
    </w:p>
    <w:p w14:paraId="3DB7B1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B14EF3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1C5CE9" w14:textId="12438400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>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 xml:space="preserve">device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newLibraryWithSource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]. Successivamente crea un oggetto che rappresenta il kernel compilato.</w:t>
      </w:r>
    </w:p>
    <w:p w14:paraId="012530C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D2D5A56" w14:textId="10A10FC3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1AE829" wp14:editId="6C4947A1">
            <wp:extent cx="5059680" cy="3686810"/>
            <wp:effectExtent l="0" t="0" r="0" b="0"/>
            <wp:docPr id="15" name="Immagine 2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magine 29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EF6190" w14:textId="7E4E9345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l</w:t>
      </w:r>
      <w:r w:rsidRPr="003503BD">
        <w:rPr>
          <w:rFonts w:ascii="Cambria" w:hAnsi="Cambria"/>
        </w:rPr>
        <w:t xml:space="preserve">'"upload" non è un'operazione asincrona,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diretto dalla memoria del Task alla memoria del buffer (</w:t>
      </w:r>
      <w:proofErr w:type="spellStart"/>
      <w:r w:rsidRPr="003503BD">
        <w:rPr>
          <w:rFonts w:ascii="Courier New" w:hAnsi="Courier New" w:cs="Courier New"/>
          <w:bCs/>
        </w:rPr>
        <w:t>MTLBuffer</w:t>
      </w:r>
      <w:proofErr w:type="spellEnd"/>
      <w:r w:rsidRPr="003503BD">
        <w:rPr>
          <w:rFonts w:ascii="Cambria" w:hAnsi="Cambria"/>
        </w:rPr>
        <w:t xml:space="preserve">), che è già visibile alla GPU grazie alla memoria unificata. Utilizzando </w:t>
      </w:r>
      <w:proofErr w:type="spellStart"/>
      <w:r w:rsidRPr="003503BD">
        <w:rPr>
          <w:rFonts w:ascii="Courier New" w:hAnsi="Courier New" w:cs="Courier New"/>
          <w:bCs/>
        </w:rPr>
        <w:t>MTLResourceStorageModeShared</w:t>
      </w:r>
      <w:proofErr w:type="spellEnd"/>
      <w:r w:rsidRPr="003503BD">
        <w:rPr>
          <w:rFonts w:ascii="Cambria" w:hAnsi="Cambria"/>
        </w:rPr>
        <w:t xml:space="preserve">, il trasferimento dati non è più una chiamata al driver,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ultra-veloce</w:t>
      </w:r>
      <w:proofErr w:type="gramEnd"/>
      <w:r w:rsidRPr="003503BD">
        <w:rPr>
          <w:rFonts w:ascii="Cambria" w:hAnsi="Cambria"/>
        </w:rPr>
        <w:t xml:space="preserve"> da una zona all'altra della stessa RAM Questa è l'ottimizzazione hardware più efficiente possibile su un Mac.</w:t>
      </w:r>
    </w:p>
    <w:p w14:paraId="6D7E889B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1226D92D">
            <wp:extent cx="5316855" cy="62039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D11DF6" w14:textId="4643BCC3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u</w:t>
      </w:r>
      <w:r w:rsidRPr="003503BD">
        <w:rPr>
          <w:rFonts w:ascii="Cambria" w:hAnsi="Cambria"/>
        </w:rPr>
        <w:t xml:space="preserve">tilizza il paradigma "encoder" di Metal. Un </w:t>
      </w:r>
      <w:proofErr w:type="spellStart"/>
      <w:r w:rsidRPr="003503BD">
        <w:rPr>
          <w:rFonts w:ascii="Courier New" w:hAnsi="Courier New" w:cs="Courier New"/>
          <w:bCs/>
        </w:rPr>
        <w:t>MTLCommandEncoder</w:t>
      </w:r>
      <w:proofErr w:type="spellEnd"/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 xml:space="preserve">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setBuffer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 e "</w:t>
      </w:r>
      <w:proofErr w:type="spellStart"/>
      <w:r w:rsidRPr="003503BD">
        <w:rPr>
          <w:rFonts w:ascii="Cambria" w:hAnsi="Cambria"/>
        </w:rPr>
        <w:t>dispatchare</w:t>
      </w:r>
      <w:proofErr w:type="spellEnd"/>
      <w:r w:rsidRPr="003503BD">
        <w:rPr>
          <w:rFonts w:ascii="Cambria" w:hAnsi="Cambria"/>
        </w:rPr>
        <w:t xml:space="preserve">" i thread ([encoder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dispatchThreads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]). L'esecuzione viene sottomessa in modo asincrono con 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commit</w:t>
      </w:r>
      <w:proofErr w:type="spellEnd"/>
      <w:r w:rsidRPr="003503BD">
        <w:rPr>
          <w:rFonts w:ascii="Cambria" w:hAnsi="Cambria"/>
        </w:rPr>
        <w:t>]</w:t>
      </w:r>
    </w:p>
    <w:p w14:paraId="00773F50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79C48479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77663FB4" wp14:editId="28A6CA9D">
            <wp:extent cx="5317490" cy="5612765"/>
            <wp:effectExtent l="0" t="0" r="0" b="0"/>
            <wp:docPr id="17" name="Immagine 2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27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5612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1B20CE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621005C7" w14:textId="29696722" w:rsidR="00B72BE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q</w:t>
      </w:r>
      <w:r w:rsidRPr="003503BD">
        <w:rPr>
          <w:rFonts w:ascii="Cambria" w:hAnsi="Cambria"/>
        </w:rPr>
        <w:t>uesta è la chiamata bloccante. A differenza di OpenCL, è un processo a due fasi: prima attende il completamento del kernel ([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waitUntilCompleted</w:t>
      </w:r>
      <w:proofErr w:type="spellEnd"/>
      <w:r w:rsidRPr="003503BD">
        <w:rPr>
          <w:rFonts w:ascii="Cambria" w:hAnsi="Cambria"/>
        </w:rPr>
        <w:t xml:space="preserve">]) e poi esegue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dalla memoria del buffer di output ([</w:t>
      </w:r>
      <w:proofErr w:type="spellStart"/>
      <w:r w:rsidRPr="003503BD">
        <w:rPr>
          <w:rFonts w:ascii="Cambria" w:hAnsi="Cambria"/>
        </w:rPr>
        <w:t>buffers_c</w:t>
      </w:r>
      <w:proofErr w:type="spellEnd"/>
      <w:r w:rsidRPr="003503BD">
        <w:rPr>
          <w:rFonts w:ascii="Cambria" w:hAnsi="Cambria"/>
        </w:rPr>
        <w:t xml:space="preserve">_ </w:t>
      </w:r>
      <w:proofErr w:type="spellStart"/>
      <w:r w:rsidRPr="003503BD">
        <w:rPr>
          <w:rFonts w:ascii="Cambria" w:hAnsi="Cambria"/>
        </w:rPr>
        <w:t>contents</w:t>
      </w:r>
      <w:proofErr w:type="spellEnd"/>
      <w:r w:rsidRPr="003503BD">
        <w:rPr>
          <w:rFonts w:ascii="Cambria" w:hAnsi="Cambria"/>
        </w:rPr>
        <w:t>]) al puntatore del Task.</w:t>
      </w:r>
    </w:p>
    <w:p w14:paraId="5CC3EE7F" w14:textId="77777777" w:rsidR="00B72BED" w:rsidRDefault="00B72BED" w:rsidP="00B72BED">
      <w:pPr>
        <w:pStyle w:val="Paragrafoelenc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0E379B">
      <w:pPr>
        <w:pStyle w:val="Paragrafoelenc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2832F77B" wp14:editId="58AC10D8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41C2E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7DE65A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9EE22F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FC118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1DDBA93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C0B5F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2387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061DD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0C8192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9E829E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2784A2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810644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2147081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0F90426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5A67505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80115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C282D8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1D972C8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CDEC6E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8376E2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68152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EF78810" w14:textId="77777777" w:rsidR="00D35ADD" w:rsidRDefault="00D35ADD" w:rsidP="00A432D8">
      <w:pPr>
        <w:jc w:val="both"/>
        <w:rPr>
          <w:rFonts w:ascii="Courier New" w:hAnsi="Courier New"/>
          <w:bCs/>
        </w:rPr>
      </w:pPr>
    </w:p>
    <w:p w14:paraId="63729DAD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360EA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9446E97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B2256E1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E16EDE0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38AE6A23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8CBEA09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7D8A032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6605889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2EC0BA" w14:textId="77777777" w:rsidR="003C3574" w:rsidRPr="003503BD" w:rsidRDefault="003C3574" w:rsidP="00A432D8">
      <w:pPr>
        <w:jc w:val="both"/>
        <w:rPr>
          <w:rFonts w:ascii="Courier New" w:hAnsi="Courier New"/>
          <w:bCs/>
        </w:rPr>
      </w:pPr>
    </w:p>
    <w:p w14:paraId="492B8290" w14:textId="2C2834D6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4.4 Implementazione delle </w:t>
      </w:r>
      <w:r w:rsidR="00276D03">
        <w:rPr>
          <w:rFonts w:ascii="Cambria" w:hAnsi="Cambria"/>
          <w:b/>
          <w:sz w:val="32"/>
          <w:szCs w:val="32"/>
        </w:rPr>
        <w:t>s</w:t>
      </w:r>
      <w:r w:rsidRPr="003B7EE0">
        <w:rPr>
          <w:rFonts w:ascii="Cambria" w:hAnsi="Cambria"/>
          <w:b/>
          <w:sz w:val="32"/>
          <w:szCs w:val="32"/>
        </w:rPr>
        <w:t>trategie CPU</w:t>
      </w:r>
    </w:p>
    <w:p w14:paraId="253CA35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AD89598" w14:textId="2E8AB834" w:rsidR="001D6EE9" w:rsidRPr="003503BD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</w:p>
    <w:p w14:paraId="679CB007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47971AE1" w14:textId="0E3DF861" w:rsidR="00EA3413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49619D27" w14:textId="77777777" w:rsidR="00EA3413" w:rsidRPr="003503BD" w:rsidRDefault="00EA3413" w:rsidP="00116A51">
      <w:pPr>
        <w:jc w:val="both"/>
        <w:rPr>
          <w:rFonts w:ascii="Cambria" w:hAnsi="Cambria"/>
        </w:rPr>
      </w:pPr>
    </w:p>
    <w:p w14:paraId="066D8F14" w14:textId="79273A72" w:rsidR="001D6EE9" w:rsidRDefault="00EA3413" w:rsidP="001D6EE9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="001D6EE9" w:rsidRPr="003503BD">
        <w:rPr>
          <w:rFonts w:ascii="Cambria" w:hAnsi="Cambria"/>
        </w:rPr>
        <w:t xml:space="preserve">onfronto: forniscono una misura “ideale” delle prestazioni ottenibili eseguendo i kernel direttamente su un processore </w:t>
      </w:r>
      <w:proofErr w:type="gramStart"/>
      <w:r w:rsidR="001D6EE9" w:rsidRPr="003503BD">
        <w:rPr>
          <w:rFonts w:ascii="Cambria" w:hAnsi="Cambria"/>
        </w:rPr>
        <w:t>multi-core</w:t>
      </w:r>
      <w:proofErr w:type="gramEnd"/>
      <w:r w:rsidR="001D6EE9" w:rsidRPr="003503BD">
        <w:rPr>
          <w:rFonts w:ascii="Cambria" w:hAnsi="Cambria"/>
        </w:rPr>
        <w:t xml:space="preserve"> moderno, utilizzando parallelismo dati puro</w:t>
      </w:r>
      <w:r w:rsidR="005A7F20" w:rsidRPr="003503BD">
        <w:rPr>
          <w:rFonts w:ascii="Cambria" w:hAnsi="Cambria"/>
        </w:rPr>
        <w:t>;</w:t>
      </w:r>
    </w:p>
    <w:p w14:paraId="0B5AB02D" w14:textId="77777777" w:rsidR="00EA3413" w:rsidRPr="003503BD" w:rsidRDefault="00EA3413" w:rsidP="00EA3413">
      <w:pPr>
        <w:pStyle w:val="Paragrafoelenco"/>
        <w:jc w:val="both"/>
        <w:rPr>
          <w:rFonts w:ascii="Cambria" w:hAnsi="Cambria"/>
        </w:rPr>
      </w:pPr>
    </w:p>
    <w:p w14:paraId="5BBC7380" w14:textId="47DFE95E" w:rsidR="001D6EE9" w:rsidRPr="003503BD" w:rsidRDefault="00EA3413" w:rsidP="00A432D8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q</w:t>
      </w:r>
      <w:r w:rsidR="001D6EE9" w:rsidRPr="003503BD">
        <w:rPr>
          <w:rFonts w:ascii="Cambria" w:hAnsi="Cambria"/>
        </w:rPr>
        <w:t xml:space="preserve">uantificazione dell'Overhead: permettono di valutare il </w:t>
      </w:r>
      <w:r w:rsidR="001D6EE9" w:rsidRPr="003503BD">
        <w:rPr>
          <w:rFonts w:ascii="Cambria" w:hAnsi="Cambria"/>
          <w:i/>
          <w:iCs/>
        </w:rPr>
        <w:t>costo</w:t>
      </w:r>
      <w:r w:rsidR="001D6EE9"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proofErr w:type="spellStart"/>
      <w:r w:rsidR="001D6EE9" w:rsidRPr="003503BD">
        <w:rPr>
          <w:rFonts w:ascii="Courier New" w:hAnsi="Courier New" w:cs="Courier New"/>
          <w:bCs/>
        </w:rPr>
        <w:t>Avg_Pure_Compute_Time_ms</w:t>
      </w:r>
      <w:proofErr w:type="spellEnd"/>
      <w:r w:rsidR="001D6EE9" w:rsidRPr="003503BD">
        <w:rPr>
          <w:rFonts w:ascii="Cambria" w:hAnsi="Cambria"/>
        </w:rPr>
        <w:t>) e l’overhead totale (</w:t>
      </w:r>
      <w:proofErr w:type="spellStart"/>
      <w:r w:rsidR="001D6EE9" w:rsidRPr="003503BD">
        <w:rPr>
          <w:rFonts w:ascii="Courier New" w:hAnsi="Courier New" w:cs="Courier New"/>
          <w:bCs/>
        </w:rPr>
        <w:t>Avg_Overhead_Time_ms</w:t>
      </w:r>
      <w:proofErr w:type="spellEnd"/>
      <w:r w:rsidR="001D6EE9"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2253BA1E" w14:textId="10FD6324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CBEF6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06AB6FED" w14:textId="55E2C48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concrete 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e</w:t>
      </w:r>
      <w:proofErr w:type="gramEnd"/>
      <w:r w:rsidRPr="003503BD">
        <w:rPr>
          <w:rFonts w:ascii="Cambria" w:hAnsi="Cambria"/>
        </w:rPr>
        <w:t xml:space="preserve"> eseguire </w:t>
      </w:r>
      <w:proofErr w:type="spellStart"/>
      <w:r w:rsidRPr="003503BD">
        <w:rPr>
          <w:rFonts w:ascii="Courier New" w:hAnsi="Courier New" w:cs="Courier New"/>
          <w:bCs/>
        </w:rPr>
        <w:t>execute_kernel_work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 xml:space="preserve">per definire il calcolo effettivo (es. </w:t>
      </w:r>
      <w:proofErr w:type="spellStart"/>
      <w:r w:rsidRPr="003503BD">
        <w:rPr>
          <w:rFonts w:ascii="Cambria" w:hAnsi="Cambria"/>
        </w:rPr>
        <w:t>polynomial_op</w:t>
      </w:r>
      <w:proofErr w:type="spellEnd"/>
      <w:r w:rsidRPr="003503BD">
        <w:rPr>
          <w:rFonts w:ascii="Cambria" w:hAnsi="Cambria"/>
        </w:rPr>
        <w:t>) da eseguire su ogni singolo elemento i.</w:t>
      </w:r>
    </w:p>
    <w:p w14:paraId="79F1969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D9B44B5" w14:textId="36290FB8" w:rsidR="00D35ADD" w:rsidRPr="003503BD" w:rsidRDefault="00000000" w:rsidP="00E53984">
      <w:pPr>
        <w:ind w:firstLine="360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21B7A402" wp14:editId="79A87350">
            <wp:extent cx="3946182" cy="3916680"/>
            <wp:effectExtent l="0" t="0" r="0" b="0"/>
            <wp:docPr id="18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379" cy="39645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7A114" w14:textId="45A17BC4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lastRenderedPageBreak/>
        <w:t xml:space="preserve">- </w:t>
      </w:r>
      <w:r w:rsidRPr="00EA3413">
        <w:rPr>
          <w:rFonts w:ascii="Courier New" w:hAnsi="Courier New" w:cs="Courier New"/>
          <w:bCs/>
        </w:rPr>
        <w:t>Cpu_FF_Runner</w:t>
      </w:r>
      <w:r w:rsidRPr="00EA3413">
        <w:rPr>
          <w:rFonts w:ascii="Cambria" w:hAnsi="Cambria"/>
        </w:rPr>
        <w:t xml:space="preserve">: Implementa </w:t>
      </w:r>
      <w:r w:rsidRPr="00EA3413">
        <w:rPr>
          <w:rFonts w:ascii="Courier New" w:hAnsi="Courier New" w:cs="Courier New"/>
          <w:bCs/>
        </w:rPr>
        <w:t>execute_parallel_loop()</w:t>
      </w:r>
      <w:r w:rsidRPr="00EA3413">
        <w:rPr>
          <w:rFonts w:ascii="Cambria" w:hAnsi="Cambria"/>
        </w:rPr>
        <w:t xml:space="preserve"> utilizzando la parallelizzazione dati di FastFlow, </w:t>
      </w:r>
      <w:proofErr w:type="gramStart"/>
      <w:r w:rsidRPr="00EA3413">
        <w:rPr>
          <w:rFonts w:ascii="Courier New" w:hAnsi="Courier New" w:cs="Courier New"/>
          <w:bCs/>
        </w:rPr>
        <w:t>ff::</w:t>
      </w:r>
      <w:proofErr w:type="spellStart"/>
      <w:proofErr w:type="gramEnd"/>
      <w:r w:rsidRPr="00EA3413">
        <w:rPr>
          <w:rFonts w:ascii="Courier New" w:hAnsi="Courier New" w:cs="Courier New"/>
          <w:bCs/>
        </w:rPr>
        <w:t>ParallelFor</w:t>
      </w:r>
      <w:proofErr w:type="spellEnd"/>
      <w:r w:rsidRPr="00EA3413">
        <w:rPr>
          <w:rFonts w:ascii="Cambria" w:hAnsi="Cambria"/>
        </w:rPr>
        <w:t>, il quale distribuisce le iterazioni del loop sui core disponibili.</w:t>
      </w:r>
    </w:p>
    <w:p w14:paraId="31DB677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DFD7A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5ED1F66F">
            <wp:extent cx="4941570" cy="1099185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570" cy="1099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424B12B" w14:textId="302CB2F0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Cpu_OMP_Runner</w:t>
      </w:r>
      <w:r w:rsidRPr="00EA3413">
        <w:rPr>
          <w:rFonts w:ascii="Cambria" w:hAnsi="Cambria"/>
        </w:rPr>
        <w:t xml:space="preserve">: Implementa lo stesso metodo utilizzando la direttiva </w:t>
      </w:r>
      <w:r w:rsidRPr="00EA3413">
        <w:rPr>
          <w:rFonts w:ascii="Courier New" w:hAnsi="Courier New" w:cs="Courier New"/>
          <w:bCs/>
        </w:rPr>
        <w:t>#pragma</w:t>
      </w:r>
      <w:r w:rsidRPr="00EA3413">
        <w:rPr>
          <w:rFonts w:ascii="Cambria" w:hAnsi="Cambria"/>
        </w:rPr>
        <w:t xml:space="preserve"> di OpenMP.</w:t>
      </w:r>
    </w:p>
    <w:p w14:paraId="6EADA558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574430ED">
            <wp:extent cx="4949825" cy="1313180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31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27DDE71" w14:textId="77777777" w:rsidR="005A7F20" w:rsidRDefault="005A7F20" w:rsidP="00A432D8">
      <w:pPr>
        <w:jc w:val="both"/>
        <w:rPr>
          <w:rFonts w:ascii="Cambria" w:hAnsi="Cambria"/>
        </w:rPr>
      </w:pPr>
    </w:p>
    <w:p w14:paraId="03DAF05E" w14:textId="77777777" w:rsidR="003C3574" w:rsidRPr="003503BD" w:rsidRDefault="003C3574" w:rsidP="00A432D8">
      <w:pPr>
        <w:jc w:val="both"/>
        <w:rPr>
          <w:rFonts w:ascii="Cambria" w:hAnsi="Cambria"/>
        </w:rPr>
      </w:pPr>
    </w:p>
    <w:p w14:paraId="0FC247D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B8DDBCE" w14:textId="77777777" w:rsidR="005A7F20" w:rsidRPr="003503BD" w:rsidRDefault="005A7F2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8E8537" w14:textId="4AB2FFA8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4.5 Implementazione della </w:t>
      </w:r>
      <w:r w:rsidR="00276D03">
        <w:rPr>
          <w:rFonts w:ascii="Cambria" w:hAnsi="Cambria"/>
          <w:b/>
          <w:sz w:val="32"/>
          <w:szCs w:val="32"/>
        </w:rPr>
        <w:t>p</w:t>
      </w:r>
      <w:r w:rsidRPr="003B7EE0">
        <w:rPr>
          <w:rFonts w:ascii="Cambria" w:hAnsi="Cambria"/>
          <w:b/>
          <w:sz w:val="32"/>
          <w:szCs w:val="32"/>
        </w:rPr>
        <w:t>ortabilità (</w:t>
      </w:r>
      <w:proofErr w:type="spellStart"/>
      <w:r w:rsidRPr="003B7EE0">
        <w:rPr>
          <w:rFonts w:ascii="Cambria" w:hAnsi="Cambria"/>
          <w:b/>
          <w:sz w:val="32"/>
          <w:szCs w:val="32"/>
        </w:rPr>
        <w:t>CMake</w:t>
      </w:r>
      <w:proofErr w:type="spellEnd"/>
      <w:r w:rsidRPr="003B7EE0">
        <w:rPr>
          <w:rFonts w:ascii="Cambria" w:hAnsi="Cambria"/>
          <w:b/>
          <w:sz w:val="32"/>
          <w:szCs w:val="32"/>
        </w:rPr>
        <w:t>)</w:t>
      </w:r>
    </w:p>
    <w:p w14:paraId="70996DB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1E98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l'intera architettura cross-</w:t>
      </w:r>
      <w:proofErr w:type="spellStart"/>
      <w:r w:rsidRPr="003503BD">
        <w:rPr>
          <w:rFonts w:ascii="Cambria" w:hAnsi="Cambria"/>
        </w:rPr>
        <w:t>platform</w:t>
      </w:r>
      <w:proofErr w:type="spellEnd"/>
      <w:r w:rsidRPr="003503BD">
        <w:rPr>
          <w:rFonts w:ascii="Cambria" w:hAnsi="Cambria"/>
        </w:rPr>
        <w:t xml:space="preserve"> (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Pr="003503BD">
        <w:rPr>
          <w:rFonts w:ascii="Cambria" w:hAnsi="Cambria"/>
        </w:rPr>
        <w:t>. 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68994C0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A5B849E" w14:textId="28E6D5F4" w:rsidR="00D35ADD" w:rsidRPr="003503BD" w:rsidRDefault="00EA3413" w:rsidP="00A432D8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elezione dei Linguaggi e dei Sorgenti: </w:t>
      </w: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, il progetto deve supportare C++ (CXX) 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E86296E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37BDE66" w14:textId="589B2203" w:rsidR="008A2452" w:rsidRPr="003503BD" w:rsidRDefault="008A2452" w:rsidP="00116A51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proofErr w:type="spellStart"/>
      <w:r w:rsidRPr="003503BD">
        <w:rPr>
          <w:rFonts w:ascii="Cambria" w:hAnsi="Cambria"/>
        </w:rPr>
        <w:t>if</w:t>
      </w:r>
      <w:proofErr w:type="spellEnd"/>
      <w:r w:rsidRPr="003503BD">
        <w:rPr>
          <w:rFonts w:ascii="Cambria" w:hAnsi="Cambria"/>
        </w:rPr>
        <w:t>(APPLE) gestisce i due target hardware e software:</w:t>
      </w:r>
    </w:p>
    <w:p w14:paraId="1D0BF6A0" w14:textId="77777777" w:rsidR="005A7F20" w:rsidRPr="003503BD" w:rsidRDefault="005A7F20" w:rsidP="005A7F20">
      <w:pPr>
        <w:ind w:left="708"/>
        <w:jc w:val="both"/>
        <w:rPr>
          <w:rFonts w:ascii="Cambria" w:hAnsi="Cambria"/>
        </w:rPr>
      </w:pPr>
    </w:p>
    <w:p w14:paraId="0E567222" w14:textId="25C67876" w:rsidR="008A2452" w:rsidRPr="003503BD" w:rsidRDefault="00EA3413" w:rsidP="008A2452">
      <w:pPr>
        <w:pStyle w:val="Paragrafoelenco"/>
        <w:numPr>
          <w:ilvl w:val="0"/>
          <w:numId w:val="19"/>
        </w:numPr>
        <w:jc w:val="both"/>
        <w:rPr>
          <w:rFonts w:ascii="Courier New" w:hAnsi="Courier New" w:cs="Courier New"/>
          <w:bCs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</w:t>
      </w:r>
      <w:proofErr w:type="spellStart"/>
      <w:r w:rsidR="008A2452" w:rsidRPr="003503BD">
        <w:rPr>
          <w:rFonts w:ascii="Cambria" w:hAnsi="Cambria"/>
        </w:rPr>
        <w:t>macOS</w:t>
      </w:r>
      <w:proofErr w:type="spellEnd"/>
      <w:r w:rsidR="008A2452" w:rsidRPr="003503BD">
        <w:rPr>
          <w:rFonts w:ascii="Cambria" w:hAnsi="Cambria"/>
        </w:rPr>
        <w:t xml:space="preserve"> (dove APPLE è </w:t>
      </w:r>
      <w:proofErr w:type="spellStart"/>
      <w:r w:rsidR="008A2452" w:rsidRPr="003503BD">
        <w:rPr>
          <w:rFonts w:ascii="Cambria" w:hAnsi="Cambria"/>
        </w:rPr>
        <w:t>true</w:t>
      </w:r>
      <w:proofErr w:type="spellEnd"/>
      <w:r w:rsidR="008A2452" w:rsidRPr="003503BD">
        <w:rPr>
          <w:rFonts w:ascii="Cambria" w:hAnsi="Cambria"/>
        </w:rPr>
        <w:t xml:space="preserve">), vengono compilati gli </w:t>
      </w:r>
      <w:proofErr w:type="spellStart"/>
      <w:r w:rsidR="008A2452" w:rsidRPr="003503BD">
        <w:rPr>
          <w:rFonts w:ascii="Cambria" w:hAnsi="Cambria"/>
        </w:rPr>
        <w:t>adapter</w:t>
      </w:r>
      <w:proofErr w:type="spellEnd"/>
      <w:r w:rsidR="008A2452" w:rsidRPr="003503BD">
        <w:rPr>
          <w:rFonts w:ascii="Cambria" w:hAnsi="Cambria"/>
        </w:rPr>
        <w:t xml:space="preserve"> per l'hardware Apple: </w:t>
      </w:r>
      <w:r w:rsidR="008A2452" w:rsidRPr="003503BD">
        <w:rPr>
          <w:rFonts w:ascii="Courier New" w:hAnsi="Courier New" w:cs="Courier New"/>
          <w:bCs/>
        </w:rPr>
        <w:t>Gpu_Metal_Accelerator.mm</w:t>
      </w:r>
      <w:r w:rsidR="008A2452" w:rsidRPr="003503BD">
        <w:rPr>
          <w:rFonts w:ascii="Cambria" w:hAnsi="Cambria"/>
        </w:rPr>
        <w:t xml:space="preserve"> (che richiede </w:t>
      </w:r>
      <w:proofErr w:type="spellStart"/>
      <w:r w:rsidR="008A2452" w:rsidRPr="003503BD">
        <w:rPr>
          <w:rFonts w:ascii="Cambria" w:hAnsi="Cambria"/>
        </w:rPr>
        <w:t>Objective</w:t>
      </w:r>
      <w:proofErr w:type="spellEnd"/>
      <w:r w:rsidR="008A2452" w:rsidRPr="003503BD">
        <w:rPr>
          <w:rFonts w:ascii="Cambria" w:hAnsi="Cambria"/>
        </w:rPr>
        <w:t xml:space="preserve">-C++) e </w:t>
      </w:r>
      <w:r w:rsidR="008A2452" w:rsidRPr="003503BD">
        <w:rPr>
          <w:rFonts w:ascii="Courier New" w:hAnsi="Courier New" w:cs="Courier New"/>
          <w:bCs/>
        </w:rPr>
        <w:t>Gpu_OpenCL_Accelerator.cpp</w:t>
      </w:r>
      <w:r>
        <w:rPr>
          <w:rFonts w:ascii="Courier New" w:hAnsi="Courier New" w:cs="Courier New"/>
          <w:bCs/>
        </w:rPr>
        <w:t>;</w:t>
      </w:r>
    </w:p>
    <w:p w14:paraId="223B23EC" w14:textId="77777777" w:rsidR="00A432D8" w:rsidRPr="003503BD" w:rsidRDefault="00A432D8" w:rsidP="00A432D8">
      <w:pPr>
        <w:pStyle w:val="Paragrafoelenco"/>
        <w:ind w:left="1428"/>
        <w:jc w:val="both"/>
        <w:rPr>
          <w:rFonts w:ascii="Courier New" w:hAnsi="Courier New" w:cs="Courier New"/>
          <w:bCs/>
        </w:rPr>
      </w:pPr>
    </w:p>
    <w:p w14:paraId="75951E06" w14:textId="24F8FD05" w:rsidR="008A2452" w:rsidRPr="003503BD" w:rsidRDefault="00EA3413" w:rsidP="00A432D8">
      <w:pPr>
        <w:pStyle w:val="Paragrafoelenco"/>
        <w:numPr>
          <w:ilvl w:val="0"/>
          <w:numId w:val="19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Linux (il blocco else), viene compilato il codice per </w:t>
      </w:r>
      <w:proofErr w:type="spellStart"/>
      <w:r w:rsidR="008A2452" w:rsidRPr="003503BD">
        <w:rPr>
          <w:rFonts w:ascii="Cambria" w:hAnsi="Cambria"/>
        </w:rPr>
        <w:t>l'host</w:t>
      </w:r>
      <w:proofErr w:type="spellEnd"/>
      <w:r w:rsidR="008A2452" w:rsidRPr="003503BD">
        <w:rPr>
          <w:rFonts w:ascii="Cambria" w:hAnsi="Cambria"/>
        </w:rPr>
        <w:t xml:space="preserve"> fisico Ubuntu (dotato di CPU Intel e scheda FPGA su </w:t>
      </w:r>
      <w:proofErr w:type="spellStart"/>
      <w:r w:rsidR="008A2452" w:rsidRPr="003503BD">
        <w:rPr>
          <w:rFonts w:ascii="Cambria" w:hAnsi="Cambria"/>
        </w:rPr>
        <w:t>PCIe</w:t>
      </w:r>
      <w:proofErr w:type="spellEnd"/>
      <w:r w:rsidR="008A2452" w:rsidRPr="003503BD">
        <w:rPr>
          <w:rFonts w:ascii="Cambria" w:hAnsi="Cambria"/>
        </w:rPr>
        <w:t xml:space="preserve">). Questo include </w:t>
      </w:r>
      <w:r w:rsidR="008A2452" w:rsidRPr="003503BD">
        <w:rPr>
          <w:rFonts w:ascii="Courier New" w:hAnsi="Courier New" w:cs="Courier New"/>
          <w:bCs/>
        </w:rPr>
        <w:t>Fpga_Accelerator.cpp</w:t>
      </w:r>
      <w:r w:rsidR="008A2452" w:rsidRPr="003503BD">
        <w:rPr>
          <w:rFonts w:ascii="Cambria" w:hAnsi="Cambria"/>
        </w:rPr>
        <w:t xml:space="preserve"> (per l'offloading sull'acceleratore) e </w:t>
      </w:r>
      <w:r w:rsidR="008A2452" w:rsidRPr="003503BD">
        <w:rPr>
          <w:rFonts w:ascii="Courier New" w:hAnsi="Courier New" w:cs="Courier New"/>
          <w:bCs/>
        </w:rPr>
        <w:t>Cpu_OMP_Runner.cpp</w:t>
      </w:r>
      <w:r w:rsidR="008A2452" w:rsidRPr="003503BD">
        <w:rPr>
          <w:rFonts w:ascii="Cambria" w:hAnsi="Cambria"/>
        </w:rPr>
        <w:t xml:space="preserve"> (per il confronto prestazionale su CPU Intel)</w:t>
      </w:r>
      <w:r>
        <w:rPr>
          <w:rFonts w:ascii="Cambria" w:hAnsi="Cambria"/>
        </w:rPr>
        <w:t>.</w:t>
      </w:r>
    </w:p>
    <w:p w14:paraId="224DB8FB" w14:textId="3493CBAA" w:rsidR="005A7F20" w:rsidRPr="003503BD" w:rsidRDefault="005A7F20" w:rsidP="00A432D8">
      <w:pPr>
        <w:jc w:val="both"/>
        <w:rPr>
          <w:rFonts w:ascii="Cambria" w:hAnsi="Cambria"/>
        </w:rPr>
      </w:pPr>
    </w:p>
    <w:p w14:paraId="5317E1F4" w14:textId="48B34CE8" w:rsidR="00D35ADD" w:rsidRPr="003503BD" w:rsidRDefault="00EA3413" w:rsidP="00A432D8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g</w:t>
      </w:r>
      <w:r w:rsidRPr="003503BD">
        <w:rPr>
          <w:rFonts w:ascii="Cambria" w:hAnsi="Cambria"/>
        </w:rPr>
        <w:t>estione dell'Interoperabilità (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-C++):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er implementare correttamente l'interoperabilità con Metal (descritta nella sezione 4.3.2), CMakeLists.txt deve istruire il compilatore affinché tratti il file .mm in modo speciale, attivando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(ARC):</w:t>
      </w:r>
    </w:p>
    <w:p w14:paraId="5644357D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77DC056B" w14:textId="77777777" w:rsidR="005A7F20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9AEEB" w14:textId="03261B37" w:rsidR="00D35ADD" w:rsidRPr="003503BD" w:rsidRDefault="00000000" w:rsidP="005A7F20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>L'impostazione del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 xml:space="preserve"> è fondamentale, poiché abilita la gestione automatica della memoria per 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 (come id&lt;</w:t>
      </w:r>
      <w:proofErr w:type="spellStart"/>
      <w:r w:rsidRPr="003503BD">
        <w:rPr>
          <w:rFonts w:ascii="Cambria" w:hAnsi="Cambria"/>
        </w:rPr>
        <w:t>MTLDevice</w:t>
      </w:r>
      <w:proofErr w:type="spellEnd"/>
      <w:r w:rsidRPr="003503BD">
        <w:rPr>
          <w:rFonts w:ascii="Cambria" w:hAnsi="Cambria"/>
        </w:rPr>
        <w:t xml:space="preserve">&gt;) istanziati tramite i 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cast.</w:t>
      </w:r>
    </w:p>
    <w:sectPr w:rsidR="00D35ADD" w:rsidRPr="003503BD" w:rsidSect="00EA3413">
      <w:pgSz w:w="11906" w:h="16838"/>
      <w:pgMar w:top="1417" w:right="1134" w:bottom="1138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32CC8"/>
    <w:rsid w:val="000E379B"/>
    <w:rsid w:val="00114845"/>
    <w:rsid w:val="00116A51"/>
    <w:rsid w:val="001D6EE9"/>
    <w:rsid w:val="00276D03"/>
    <w:rsid w:val="003503BD"/>
    <w:rsid w:val="003B7EE0"/>
    <w:rsid w:val="003C3574"/>
    <w:rsid w:val="00457368"/>
    <w:rsid w:val="00494F07"/>
    <w:rsid w:val="005A7F20"/>
    <w:rsid w:val="00607CEA"/>
    <w:rsid w:val="00697490"/>
    <w:rsid w:val="007E56A5"/>
    <w:rsid w:val="00836D05"/>
    <w:rsid w:val="008809D2"/>
    <w:rsid w:val="008A2452"/>
    <w:rsid w:val="009B7D46"/>
    <w:rsid w:val="00A432D8"/>
    <w:rsid w:val="00AD73C6"/>
    <w:rsid w:val="00B3493D"/>
    <w:rsid w:val="00B515EF"/>
    <w:rsid w:val="00B72BED"/>
    <w:rsid w:val="00D35ADD"/>
    <w:rsid w:val="00E53984"/>
    <w:rsid w:val="00E76A64"/>
    <w:rsid w:val="00EA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image" Target="media/image13.png"/><Relationship Id="rId26" Type="http://schemas.openxmlformats.org/officeDocument/2006/relationships/image" Target="media/image21.wmf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19</Pages>
  <Words>2700</Words>
  <Characters>15390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27</cp:revision>
  <dcterms:created xsi:type="dcterms:W3CDTF">2025-11-05T10:52:00Z</dcterms:created>
  <dcterms:modified xsi:type="dcterms:W3CDTF">2025-11-14T16:01:00Z</dcterms:modified>
  <dc:language>en-US</dc:language>
</cp:coreProperties>
</file>