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“</w:t>
      </w:r>
      <w:r>
        <w:rPr>
          <w:rtl w:val="0"/>
          <w:lang w:val="it-IT"/>
        </w:rPr>
        <w:t>INUYASHA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- il nuovo singolo di Mahmood.</w:t>
      </w:r>
    </w:p>
    <w:p>
      <w:pPr>
        <w:pStyle w:val="Corpo"/>
        <w:bidi w:val="0"/>
      </w:pPr>
      <w:r>
        <w:rPr>
          <w:rtl w:val="0"/>
          <w:lang w:val="it-IT"/>
        </w:rPr>
        <w:t>Mahmood ha reso nota la big news tramite un video teaser postato su Instagram nel pomeriggio di venerd</w:t>
      </w:r>
      <w:r>
        <w:rPr>
          <w:rtl w:val="0"/>
          <w:lang w:val="it-IT"/>
        </w:rPr>
        <w:t xml:space="preserve">ì </w:t>
      </w:r>
      <w:r>
        <w:rPr>
          <w:rtl w:val="0"/>
          <w:lang w:val="it-IT"/>
        </w:rPr>
        <w:t>29 gennaio, nel quale si intuisce che quest'anno pubblicher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anche un nuovo album di inediti.</w:t>
      </w:r>
    </w:p>
    <w:p>
      <w:pPr>
        <w:pStyle w:val="Corpo"/>
        <w:bidi w:val="0"/>
      </w:pPr>
      <w:r>
        <w:rPr>
          <w:rtl w:val="0"/>
          <w:lang w:val="it-IT"/>
        </w:rPr>
        <w:t>"Inuyasha" - scritta da Mahmood e Dardust</w:t>
      </w:r>
      <w:r>
        <w:rPr>
          <w:rtl w:val="0"/>
        </w:rPr>
        <w:t> </w:t>
      </w:r>
      <w:r>
        <w:rPr>
          <w:rtl w:val="0"/>
          <w:lang w:val="it-IT"/>
        </w:rPr>
        <w:t xml:space="preserve">che 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anche produttore - prende il nome dal manga giapponese scritto e disegnato da Rumiko Takahashi, pubblicato sulla rivista Weekly Sh</w:t>
      </w:r>
      <w:r>
        <w:rPr>
          <w:rtl w:val="0"/>
        </w:rPr>
        <w:t>ō</w:t>
      </w:r>
      <w:r>
        <w:rPr>
          <w:rtl w:val="0"/>
          <w:lang w:val="it-IT"/>
        </w:rPr>
        <w:t>nen Sunday di Shogakukan dal 13 novembre 1996 al 18 giugno 2008. Dal manga sono state tratte anche delle serie anime, molto apprezzate in tutto il mondo.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it-IT"/>
        </w:rPr>
        <w:t xml:space="preserve">omonimo protagonista della serie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mezzodemone</w:t>
      </w:r>
      <w:r>
        <w:rPr>
          <w:rtl w:val="0"/>
        </w:rPr>
        <w:t> </w:t>
      </w:r>
      <w:r>
        <w:rPr>
          <w:rtl w:val="0"/>
          <w:lang w:val="it-IT"/>
        </w:rPr>
        <w:t xml:space="preserve">che riesce ad arginare il suo lato oscuro per tutelare i compagni di viaggio, rinunciando volontariamente a diventare un demone completo. Nel brano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metafora perfetta per descrivere la complessit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delle relazioni, fra desiderio di espressione e necessit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di non riversare sugli altri la propria parte peggiore rinchiudendola "dentro una crisalide".</w:t>
      </w:r>
    </w:p>
    <w:p>
      <w:pPr>
        <w:pStyle w:val="Corpo"/>
        <w:bidi w:val="0"/>
      </w:pPr>
      <w:r>
        <w:rPr>
          <w:rtl w:val="0"/>
          <w:lang w:val="it-IT"/>
        </w:rPr>
        <w:t xml:space="preserve">Il testo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ricco di richiami simbolici e di influenze con rimandi a una cultura molto vicina e amata da Mahmood, da cui trae ispirazione.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