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REGISTRO PRESENZE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(pagine registro: 2)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Helvetica Neue" w:cs="Helvetica Neue" w:eastAsia="Helvetica Neue" w:hAnsi="Helvetica Neu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Linguaggio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Helvetica Neue" w:cs="Helvetica Neue" w:eastAsia="Helvetica Neue" w:hAnsi="Helvetica Neue"/>
          <w:b w:val="1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Data ………………………………..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Helvetica Neue" w:cs="Helvetica Neue" w:eastAsia="Helvetica Neue" w:hAnsi="Helvetica Neue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"/>
        <w:gridCol w:w="1800"/>
        <w:gridCol w:w="2070"/>
        <w:gridCol w:w="5175"/>
        <w:tblGridChange w:id="0">
          <w:tblGrid>
            <w:gridCol w:w="345"/>
            <w:gridCol w:w="1800"/>
            <w:gridCol w:w="2070"/>
            <w:gridCol w:w="517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Cognome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Amarù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Baglini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Gianluca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Battanta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 Mimoun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Ouafae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Cerizza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Riccardo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Chahed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Angelis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Maio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Biagio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 Corato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Valentina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 Maio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Beatrice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Frezzato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Mirko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Grandis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Stefano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Lentini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 Monaco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Ilenia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Malagrida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Alessandro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Lorenzo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Mocciardini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Emanuele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Monachini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Sergio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Imalsha Danika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Perlino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Federico Luigi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Pigazzini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Poggi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Isabella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Savoldi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Melissa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Scibetta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Lorenzo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Torri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Vagliante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Pierluigi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Viviani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Francesca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04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IL REFERENTE DEL PERCORSO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                                                        Prof. Carlo Batini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                                                       ______________________________</w:t>
      </w:r>
    </w:p>
    <w:sectPr>
      <w:headerReference r:id="rId6" w:type="default"/>
      <w:footerReference r:id="rId7" w:type="default"/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www.unimib.it/bbetween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  <w:t xml:space="preserve">bbetween@unimib.it</w:t>
    </w:r>
  </w:p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right="-450" w:hanging="585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right="-450" w:hanging="585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right="-450" w:hanging="585"/>
      <w:rPr/>
    </w:pPr>
    <w:r w:rsidDel="00000000" w:rsidR="00000000" w:rsidRPr="00000000">
      <w:rPr>
        <w:rtl w:val="0"/>
      </w:rPr>
    </w:r>
  </w:p>
  <w:tbl>
    <w:tblPr>
      <w:tblStyle w:val="Table2"/>
      <w:tblW w:w="9015.0" w:type="dxa"/>
      <w:jc w:val="left"/>
      <w:tblInd w:w="100.0" w:type="pct"/>
      <w:tblLayout w:type="fixed"/>
      <w:tblLook w:val="0600"/>
    </w:tblPr>
    <w:tblGrid>
      <w:gridCol w:w="2025"/>
      <w:gridCol w:w="5250"/>
      <w:gridCol w:w="1740"/>
      <w:tblGridChange w:id="0">
        <w:tblGrid>
          <w:gridCol w:w="2025"/>
          <w:gridCol w:w="5250"/>
          <w:gridCol w:w="1740"/>
        </w:tblGrid>
      </w:tblGridChange>
    </w:tblGrid>
    <w:tr>
      <w:trPr>
        <w:trHeight w:val="2180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right="-45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right="-450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152525" cy="8636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863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5" w:right="-45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5" w:right="-450" w:firstLine="0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3190875" cy="1066800"/>
                <wp:effectExtent b="0" l="0" r="0" t="0"/>
                <wp:docPr descr="bbetween2017 logo.png" id="3" name="image3.png"/>
                <a:graphic>
                  <a:graphicData uri="http://schemas.openxmlformats.org/drawingml/2006/picture">
                    <pic:pic>
                      <pic:nvPicPr>
                        <pic:cNvPr descr="bbetween2017 logo.png"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0875" cy="1066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jc w:val="center"/>
            <w:rPr>
              <w:i w:val="1"/>
              <w:sz w:val="24"/>
              <w:szCs w:val="24"/>
            </w:rPr>
          </w:pPr>
          <w:r w:rsidDel="00000000" w:rsidR="00000000" w:rsidRPr="00000000">
            <w:rPr>
              <w:b w:val="1"/>
              <w:i w:val="1"/>
              <w:sz w:val="24"/>
              <w:szCs w:val="24"/>
              <w:rtl w:val="0"/>
            </w:rPr>
            <w:t xml:space="preserve">Bbetween 2019 Multimedia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right="-45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  <w:p w:rsidR="00000000" w:rsidDel="00000000" w:rsidP="00000000" w:rsidRDefault="00000000" w:rsidRPr="00000000" w14:paraId="0000009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right="-450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776288" cy="837344"/>
                <wp:effectExtent b="0" l="0" r="0" t="0"/>
                <wp:docPr descr="logo bicocca.png" id="2" name="image1.png"/>
                <a:graphic>
                  <a:graphicData uri="http://schemas.openxmlformats.org/drawingml/2006/picture">
                    <pic:pic>
                      <pic:nvPicPr>
                        <pic:cNvPr descr="logo bicocca.png" id="0" name="image1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288" cy="8373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unimib.it/bbetween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