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40" w:rsidRDefault="00FE3B40">
      <w:pPr>
        <w:rPr>
          <w:rFonts w:ascii="Times New Roman" w:hAnsi="Times New Roman" w:cs="Times New Roman"/>
          <w:sz w:val="24"/>
          <w:szCs w:val="24"/>
        </w:rPr>
      </w:pPr>
    </w:p>
    <w:p w:rsidR="00FE3B40" w:rsidRDefault="00FE3B40">
      <w:pPr>
        <w:rPr>
          <w:rFonts w:ascii="Times New Roman" w:hAnsi="Times New Roman" w:cs="Times New Roman"/>
          <w:sz w:val="24"/>
          <w:szCs w:val="24"/>
        </w:rPr>
      </w:pPr>
    </w:p>
    <w:p w:rsidR="00FE3B40" w:rsidRPr="00BD7A7C" w:rsidRDefault="00FE3B40" w:rsidP="00F5698B">
      <w:pPr>
        <w:rPr>
          <w:rFonts w:ascii="Times New Roman" w:hAnsi="Times New Roman" w:cs="Times New Roman"/>
          <w:b/>
          <w:bCs/>
          <w:sz w:val="24"/>
          <w:szCs w:val="24"/>
        </w:rPr>
      </w:pPr>
      <w:r w:rsidRPr="00BD7A7C">
        <w:rPr>
          <w:rFonts w:ascii="Times New Roman" w:hAnsi="Times New Roman" w:cs="Times New Roman"/>
          <w:b/>
          <w:bCs/>
          <w:sz w:val="24"/>
          <w:szCs w:val="24"/>
        </w:rPr>
        <w:t xml:space="preserve">“SIGNORE INSEGNACI A </w:t>
      </w:r>
      <w:proofErr w:type="gramStart"/>
      <w:r w:rsidRPr="00BD7A7C">
        <w:rPr>
          <w:rFonts w:ascii="Times New Roman" w:hAnsi="Times New Roman" w:cs="Times New Roman"/>
          <w:b/>
          <w:bCs/>
          <w:sz w:val="24"/>
          <w:szCs w:val="24"/>
        </w:rPr>
        <w:t>PREGARE….</w:t>
      </w:r>
      <w:proofErr w:type="gramEnd"/>
      <w:r w:rsidRPr="00BD7A7C">
        <w:rPr>
          <w:rFonts w:ascii="Times New Roman" w:hAnsi="Times New Roman" w:cs="Times New Roman"/>
          <w:b/>
          <w:bCs/>
          <w:sz w:val="24"/>
          <w:szCs w:val="24"/>
        </w:rPr>
        <w:t>PADRE NOSTRO”</w:t>
      </w:r>
    </w:p>
    <w:p w:rsidR="00FE3B40" w:rsidRDefault="00FE3B40" w:rsidP="00F5698B">
      <w:pPr>
        <w:rPr>
          <w:rFonts w:ascii="Times New Roman" w:hAnsi="Times New Roman" w:cs="Times New Roman"/>
          <w:sz w:val="24"/>
          <w:szCs w:val="24"/>
        </w:rPr>
      </w:pPr>
      <w:hyperlink r:id="rId5" w:history="1">
        <w:r w:rsidRPr="00FE3B40">
          <w:rPr>
            <w:rStyle w:val="Collegamentoipertestuale"/>
            <w:rFonts w:ascii="Times New Roman" w:hAnsi="Times New Roman" w:cs="Times New Roman"/>
            <w:sz w:val="24"/>
            <w:szCs w:val="24"/>
          </w:rPr>
          <w:t>https://www.youtube.com/watch?v=InP0CkEnmi4&amp;t=119s</w:t>
        </w:r>
      </w:hyperlink>
    </w:p>
    <w:p w:rsidR="00FE3B40" w:rsidRDefault="00BD7A7C" w:rsidP="00BD7A7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w:t>
      </w:r>
      <w:r w:rsidR="00FE3B40">
        <w:rPr>
          <w:rFonts w:ascii="Times New Roman" w:hAnsi="Times New Roman" w:cs="Times New Roman"/>
          <w:sz w:val="24"/>
          <w:szCs w:val="24"/>
        </w:rPr>
        <w:t xml:space="preserve">Preghiera ci cambia, cambia il nostro sguardo dalla prospettiva di Dio. Pregare ci permette di dare importanza a ciò che più conta. La preghiera ci aiuta a dare priorità nella vita. Pregare è sentirsi amati e speciali, unici, amati così come siamo. La preghiera ci dà la speranza di affrontare la vita con la leggerezza di un figlio che si sente amato ed incoraggiato. Prega come se tutto dipendesse da Dio e agisci come se tutto dipendesse da te. Pregare non è separarsi dal mondo, esservi indifferente, pregare è entrare nel cuore del mondo, nel cuore di Dio che ama il mondo. Pregare ci fa sentire più vicini all’altro, ci fa comprendere meglio l’altro, perché ci trasforma il cuore e ce lo rende più simile a quello di Dio che ci ama tutti come figli. </w:t>
      </w:r>
    </w:p>
    <w:p w:rsidR="00FE3B40" w:rsidRDefault="00FE3B40" w:rsidP="00F5698B">
      <w:pPr>
        <w:rPr>
          <w:rFonts w:ascii="Times New Roman" w:hAnsi="Times New Roman" w:cs="Times New Roman"/>
          <w:sz w:val="24"/>
          <w:szCs w:val="24"/>
        </w:rPr>
      </w:pPr>
    </w:p>
    <w:p w:rsidR="00FE3B40" w:rsidRDefault="00FE3B40" w:rsidP="00F5698B">
      <w:pPr>
        <w:rPr>
          <w:rFonts w:ascii="Times New Roman" w:hAnsi="Times New Roman" w:cs="Times New Roman"/>
          <w:sz w:val="24"/>
          <w:szCs w:val="24"/>
        </w:rPr>
      </w:pPr>
      <w:r>
        <w:rPr>
          <w:rFonts w:ascii="Times New Roman" w:hAnsi="Times New Roman" w:cs="Times New Roman"/>
          <w:sz w:val="24"/>
          <w:szCs w:val="24"/>
        </w:rPr>
        <w:t>Salmo 138</w:t>
      </w:r>
    </w:p>
    <w:p w:rsidR="00FE3B40" w:rsidRPr="00BD7A7C" w:rsidRDefault="00FE3B40" w:rsidP="00F5698B">
      <w:pPr>
        <w:rPr>
          <w:rFonts w:ascii="Times New Roman" w:hAnsi="Times New Roman" w:cs="Times New Roman"/>
          <w:i/>
          <w:iCs/>
          <w:sz w:val="24"/>
          <w:szCs w:val="24"/>
        </w:rPr>
      </w:pPr>
      <w:r w:rsidRPr="00BD7A7C">
        <w:rPr>
          <w:rFonts w:ascii="Times New Roman" w:hAnsi="Times New Roman" w:cs="Times New Roman"/>
          <w:i/>
          <w:iCs/>
          <w:sz w:val="24"/>
          <w:szCs w:val="24"/>
        </w:rPr>
        <w:t>Signore, tu mi scruti e mi conosci,</w:t>
      </w:r>
      <w:r w:rsidRPr="00BD7A7C">
        <w:rPr>
          <w:rFonts w:ascii="Times New Roman" w:hAnsi="Times New Roman" w:cs="Times New Roman"/>
          <w:i/>
          <w:iCs/>
          <w:sz w:val="24"/>
          <w:szCs w:val="24"/>
        </w:rPr>
        <w:br/>
        <w:t>tu conosci quando mi siedo e quando mi alzo,</w:t>
      </w:r>
      <w:r w:rsidRPr="00BD7A7C">
        <w:rPr>
          <w:rFonts w:ascii="Times New Roman" w:hAnsi="Times New Roman" w:cs="Times New Roman"/>
          <w:i/>
          <w:iCs/>
          <w:sz w:val="24"/>
          <w:szCs w:val="24"/>
        </w:rPr>
        <w:br/>
        <w:t>intendi da lontano i miei pensieri,</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osservi il mio cammino e il mio riposo,</w:t>
      </w:r>
      <w:r w:rsidRPr="00BD7A7C">
        <w:rPr>
          <w:rFonts w:ascii="Times New Roman" w:hAnsi="Times New Roman" w:cs="Times New Roman"/>
          <w:i/>
          <w:iCs/>
          <w:sz w:val="24"/>
          <w:szCs w:val="24"/>
        </w:rPr>
        <w:br/>
        <w:t>ti sono note tutte le mie vie.</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La mia parola non è ancora sulla lingua</w:t>
      </w:r>
      <w:r w:rsidRPr="00BD7A7C">
        <w:rPr>
          <w:rFonts w:ascii="Times New Roman" w:hAnsi="Times New Roman" w:cs="Times New Roman"/>
          <w:i/>
          <w:iCs/>
          <w:sz w:val="24"/>
          <w:szCs w:val="24"/>
        </w:rPr>
        <w:br/>
        <w:t>ed ecco, Signore, già la conosci tutta.</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Alle spalle e di fronte mi circondi</w:t>
      </w:r>
      <w:r w:rsidRPr="00BD7A7C">
        <w:rPr>
          <w:rFonts w:ascii="Times New Roman" w:hAnsi="Times New Roman" w:cs="Times New Roman"/>
          <w:i/>
          <w:iCs/>
          <w:sz w:val="24"/>
          <w:szCs w:val="24"/>
        </w:rPr>
        <w:br/>
        <w:t>e poni su di me la tua mano.</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Meravigliosa per me la tua conoscenza,</w:t>
      </w:r>
      <w:r w:rsidRPr="00BD7A7C">
        <w:rPr>
          <w:rFonts w:ascii="Times New Roman" w:hAnsi="Times New Roman" w:cs="Times New Roman"/>
          <w:i/>
          <w:iCs/>
          <w:sz w:val="24"/>
          <w:szCs w:val="24"/>
        </w:rPr>
        <w:br/>
        <w:t>troppo alta, per me inaccessibile.</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Dove andare lontano dal tuo spirito?</w:t>
      </w:r>
      <w:r w:rsidRPr="00BD7A7C">
        <w:rPr>
          <w:rFonts w:ascii="Times New Roman" w:hAnsi="Times New Roman" w:cs="Times New Roman"/>
          <w:i/>
          <w:iCs/>
          <w:sz w:val="24"/>
          <w:szCs w:val="24"/>
        </w:rPr>
        <w:br/>
        <w:t>Dove fuggire dalla tua presenza?</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Se salgo in cielo, là tu sei;</w:t>
      </w:r>
      <w:r w:rsidRPr="00BD7A7C">
        <w:rPr>
          <w:rFonts w:ascii="Times New Roman" w:hAnsi="Times New Roman" w:cs="Times New Roman"/>
          <w:i/>
          <w:iCs/>
          <w:sz w:val="24"/>
          <w:szCs w:val="24"/>
        </w:rPr>
        <w:br/>
        <w:t>se scendo negli inferi, eccoti.</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Se prendo le ali dell'aurora</w:t>
      </w:r>
      <w:r w:rsidRPr="00BD7A7C">
        <w:rPr>
          <w:rFonts w:ascii="Times New Roman" w:hAnsi="Times New Roman" w:cs="Times New Roman"/>
          <w:i/>
          <w:iCs/>
          <w:sz w:val="24"/>
          <w:szCs w:val="24"/>
        </w:rPr>
        <w:br/>
        <w:t>per abitare all'estremità del mare,</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anche là mi guida la tua mano</w:t>
      </w:r>
      <w:bookmarkStart w:id="0" w:name="_GoBack"/>
      <w:bookmarkEnd w:id="0"/>
      <w:r w:rsidRPr="00BD7A7C">
        <w:rPr>
          <w:rFonts w:ascii="Times New Roman" w:hAnsi="Times New Roman" w:cs="Times New Roman"/>
          <w:i/>
          <w:iCs/>
          <w:sz w:val="24"/>
          <w:szCs w:val="24"/>
        </w:rPr>
        <w:br/>
        <w:t>e mi afferra la tua destra.</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br/>
        <w:t>Se dico: “Almeno le tenebre mi avvolgano</w:t>
      </w:r>
      <w:r w:rsidRPr="00BD7A7C">
        <w:rPr>
          <w:rFonts w:ascii="Times New Roman" w:hAnsi="Times New Roman" w:cs="Times New Roman"/>
          <w:i/>
          <w:iCs/>
          <w:sz w:val="24"/>
          <w:szCs w:val="24"/>
        </w:rPr>
        <w:br/>
        <w:t>e la luce intorno a me sia notte”,</w:t>
      </w:r>
      <w:r w:rsidRPr="00BD7A7C">
        <w:rPr>
          <w:rFonts w:ascii="Times New Roman" w:hAnsi="Times New Roman" w:cs="Times New Roman"/>
          <w:i/>
          <w:iCs/>
          <w:sz w:val="24"/>
          <w:szCs w:val="24"/>
        </w:rPr>
        <w:br/>
      </w:r>
      <w:r w:rsidRPr="00BD7A7C">
        <w:rPr>
          <w:rFonts w:ascii="Times New Roman" w:hAnsi="Times New Roman" w:cs="Times New Roman"/>
          <w:i/>
          <w:iCs/>
          <w:sz w:val="24"/>
          <w:szCs w:val="24"/>
        </w:rPr>
        <w:lastRenderedPageBreak/>
        <w:br/>
        <w:t>nemmeno le tenebre per te sono tenebre</w:t>
      </w:r>
      <w:r w:rsidRPr="00BD7A7C">
        <w:rPr>
          <w:rFonts w:ascii="Times New Roman" w:hAnsi="Times New Roman" w:cs="Times New Roman"/>
          <w:i/>
          <w:iCs/>
          <w:sz w:val="24"/>
          <w:szCs w:val="24"/>
        </w:rPr>
        <w:br/>
        <w:t>e la notte è luminosa come il giorno;</w:t>
      </w:r>
      <w:r w:rsidRPr="00BD7A7C">
        <w:rPr>
          <w:rFonts w:ascii="Times New Roman" w:hAnsi="Times New Roman" w:cs="Times New Roman"/>
          <w:i/>
          <w:iCs/>
          <w:sz w:val="24"/>
          <w:szCs w:val="24"/>
        </w:rPr>
        <w:br/>
        <w:t>per te le tenebre sono come luce.</w:t>
      </w:r>
    </w:p>
    <w:p w:rsidR="000E4750" w:rsidRDefault="000E4750" w:rsidP="00F5698B">
      <w:pPr>
        <w:rPr>
          <w:rFonts w:ascii="Times New Roman" w:hAnsi="Times New Roman" w:cs="Times New Roman"/>
          <w:sz w:val="24"/>
          <w:szCs w:val="24"/>
        </w:rPr>
      </w:pPr>
    </w:p>
    <w:p w:rsidR="000E4750" w:rsidRPr="000E4750" w:rsidRDefault="000E4750" w:rsidP="00F5698B">
      <w:pPr>
        <w:rPr>
          <w:rFonts w:ascii="Times New Roman" w:hAnsi="Times New Roman" w:cs="Times New Roman"/>
          <w:sz w:val="24"/>
          <w:szCs w:val="24"/>
        </w:rPr>
      </w:pPr>
      <w:r>
        <w:rPr>
          <w:rFonts w:ascii="Times New Roman" w:hAnsi="Times New Roman" w:cs="Times New Roman"/>
          <w:sz w:val="24"/>
          <w:szCs w:val="24"/>
        </w:rPr>
        <w:t>Siamo sempre</w:t>
      </w:r>
      <w:r w:rsidRPr="000E4750">
        <w:rPr>
          <w:rFonts w:ascii="Times New Roman" w:hAnsi="Times New Roman" w:cs="Times New Roman"/>
          <w:sz w:val="24"/>
          <w:szCs w:val="24"/>
        </w:rPr>
        <w:t xml:space="preserve"> alla presenza di Dio </w:t>
      </w:r>
      <w:proofErr w:type="gramStart"/>
      <w:r w:rsidRPr="000E4750">
        <w:rPr>
          <w:rFonts w:ascii="Times New Roman" w:hAnsi="Times New Roman" w:cs="Times New Roman"/>
          <w:sz w:val="24"/>
          <w:szCs w:val="24"/>
        </w:rPr>
        <w:t>e  a</w:t>
      </w:r>
      <w:proofErr w:type="gramEnd"/>
      <w:r w:rsidRPr="000E4750">
        <w:rPr>
          <w:rFonts w:ascii="Times New Roman" w:hAnsi="Times New Roman" w:cs="Times New Roman"/>
          <w:sz w:val="24"/>
          <w:szCs w:val="24"/>
        </w:rPr>
        <w:t xml:space="preserve"> lui nulla sfugge: “</w:t>
      </w:r>
      <w:r w:rsidRPr="000E4750">
        <w:rPr>
          <w:rFonts w:ascii="Times New Roman" w:hAnsi="Times New Roman" w:cs="Times New Roman"/>
          <w:i/>
          <w:iCs/>
          <w:sz w:val="24"/>
          <w:szCs w:val="24"/>
        </w:rPr>
        <w:t>Tu mi scruti e mi conosci, tu conosci quando mi siedo e quando mi alzo...</w:t>
      </w:r>
      <w:r w:rsidRPr="000E4750">
        <w:rPr>
          <w:rFonts w:ascii="Times New Roman" w:hAnsi="Times New Roman" w:cs="Times New Roman"/>
          <w:sz w:val="24"/>
          <w:szCs w:val="24"/>
        </w:rPr>
        <w:t xml:space="preserve">”. Dio coglie il </w:t>
      </w:r>
      <w:r>
        <w:rPr>
          <w:rFonts w:ascii="Times New Roman" w:hAnsi="Times New Roman" w:cs="Times New Roman"/>
          <w:sz w:val="24"/>
          <w:szCs w:val="24"/>
        </w:rPr>
        <w:t>nostro</w:t>
      </w:r>
      <w:r w:rsidRPr="000E4750">
        <w:rPr>
          <w:rFonts w:ascii="Times New Roman" w:hAnsi="Times New Roman" w:cs="Times New Roman"/>
          <w:sz w:val="24"/>
          <w:szCs w:val="24"/>
        </w:rPr>
        <w:t xml:space="preserve"> pensiero prima che trovi espressione vocale: “</w:t>
      </w:r>
      <w:r w:rsidRPr="000E4750">
        <w:rPr>
          <w:rFonts w:ascii="Times New Roman" w:hAnsi="Times New Roman" w:cs="Times New Roman"/>
          <w:i/>
          <w:iCs/>
          <w:sz w:val="24"/>
          <w:szCs w:val="24"/>
        </w:rPr>
        <w:t>Intendi da lontano i miei pensieri</w:t>
      </w:r>
      <w:r w:rsidRPr="000E4750">
        <w:rPr>
          <w:rFonts w:ascii="Times New Roman" w:hAnsi="Times New Roman" w:cs="Times New Roman"/>
          <w:sz w:val="24"/>
          <w:szCs w:val="24"/>
        </w:rPr>
        <w:t>”; “</w:t>
      </w:r>
      <w:r w:rsidRPr="000E4750">
        <w:rPr>
          <w:rFonts w:ascii="Times New Roman" w:hAnsi="Times New Roman" w:cs="Times New Roman"/>
          <w:i/>
          <w:iCs/>
          <w:sz w:val="24"/>
          <w:szCs w:val="24"/>
        </w:rPr>
        <w:t>La mia parola non è ancora sulla lingua ed ecco, Signore, già la conosci tutta</w:t>
      </w:r>
      <w:r w:rsidRPr="000E4750">
        <w:rPr>
          <w:rFonts w:ascii="Times New Roman" w:hAnsi="Times New Roman" w:cs="Times New Roman"/>
          <w:sz w:val="24"/>
          <w:szCs w:val="24"/>
        </w:rPr>
        <w:t>”. Dio </w:t>
      </w:r>
      <w:r w:rsidRPr="000E4750">
        <w:rPr>
          <w:rFonts w:ascii="Times New Roman" w:hAnsi="Times New Roman" w:cs="Times New Roman"/>
          <w:i/>
          <w:iCs/>
          <w:sz w:val="24"/>
          <w:szCs w:val="24"/>
        </w:rPr>
        <w:t>circonda</w:t>
      </w:r>
      <w:r w:rsidRPr="000E4750">
        <w:rPr>
          <w:rFonts w:ascii="Times New Roman" w:hAnsi="Times New Roman" w:cs="Times New Roman"/>
          <w:sz w:val="24"/>
          <w:szCs w:val="24"/>
        </w:rPr>
        <w:t> l'uomo con la sua presenza, e su di lui esercita la sua sovranità: “</w:t>
      </w:r>
      <w:r w:rsidRPr="000E4750">
        <w:rPr>
          <w:rFonts w:ascii="Times New Roman" w:hAnsi="Times New Roman" w:cs="Times New Roman"/>
          <w:i/>
          <w:iCs/>
          <w:sz w:val="24"/>
          <w:szCs w:val="24"/>
        </w:rPr>
        <w:t>Poni su di me la tua mano</w:t>
      </w:r>
      <w:r w:rsidRPr="000E4750">
        <w:rPr>
          <w:rFonts w:ascii="Times New Roman" w:hAnsi="Times New Roman" w:cs="Times New Roman"/>
          <w:sz w:val="24"/>
          <w:szCs w:val="24"/>
        </w:rPr>
        <w:t xml:space="preserve">”. </w:t>
      </w:r>
    </w:p>
    <w:p w:rsidR="000E4750" w:rsidRPr="000E4750" w:rsidRDefault="000E4750" w:rsidP="00F5698B">
      <w:pPr>
        <w:rPr>
          <w:rFonts w:ascii="Times New Roman" w:hAnsi="Times New Roman" w:cs="Times New Roman"/>
          <w:sz w:val="24"/>
          <w:szCs w:val="24"/>
        </w:rPr>
      </w:pPr>
      <w:r w:rsidRPr="000E4750">
        <w:rPr>
          <w:rFonts w:ascii="Times New Roman" w:hAnsi="Times New Roman" w:cs="Times New Roman"/>
          <w:sz w:val="24"/>
          <w:szCs w:val="24"/>
        </w:rPr>
        <w:t>Il fuggire dalla presenza di Dio non è soltanto un espediente per dire l'onnipresenza e onniscienza di Dio, ma è connesso al peccato, alla volontà di fare senza Dio. Adamo si nascose dalla presenza di Dio (</w:t>
      </w:r>
      <w:proofErr w:type="spellStart"/>
      <w:r w:rsidRPr="000E4750">
        <w:rPr>
          <w:rFonts w:ascii="Times New Roman" w:hAnsi="Times New Roman" w:cs="Times New Roman"/>
          <w:sz w:val="24"/>
          <w:szCs w:val="24"/>
        </w:rPr>
        <w:t>Gn</w:t>
      </w:r>
      <w:proofErr w:type="spellEnd"/>
      <w:r w:rsidRPr="000E4750">
        <w:rPr>
          <w:rFonts w:ascii="Times New Roman" w:hAnsi="Times New Roman" w:cs="Times New Roman"/>
          <w:sz w:val="24"/>
          <w:szCs w:val="24"/>
        </w:rPr>
        <w:t xml:space="preserve"> 3,8).</w:t>
      </w:r>
    </w:p>
    <w:p w:rsidR="000E4750" w:rsidRDefault="000E4750" w:rsidP="00F5698B">
      <w:pPr>
        <w:rPr>
          <w:rFonts w:ascii="Times New Roman" w:hAnsi="Times New Roman" w:cs="Times New Roman"/>
          <w:sz w:val="24"/>
          <w:szCs w:val="24"/>
        </w:rPr>
      </w:pPr>
      <w:r w:rsidRPr="000E4750">
        <w:rPr>
          <w:rFonts w:ascii="Times New Roman" w:hAnsi="Times New Roman" w:cs="Times New Roman"/>
          <w:sz w:val="24"/>
          <w:szCs w:val="24"/>
        </w:rPr>
        <w:t>Il salmista attinge all'immaginazione: “</w:t>
      </w:r>
      <w:r w:rsidRPr="000E4750">
        <w:rPr>
          <w:rFonts w:ascii="Times New Roman" w:hAnsi="Times New Roman" w:cs="Times New Roman"/>
          <w:i/>
          <w:iCs/>
          <w:sz w:val="24"/>
          <w:szCs w:val="24"/>
        </w:rPr>
        <w:t xml:space="preserve">Se salgo in cielo, là tu sei, se scendo negli inferi, </w:t>
      </w:r>
      <w:proofErr w:type="spellStart"/>
      <w:r w:rsidRPr="000E4750">
        <w:rPr>
          <w:rFonts w:ascii="Times New Roman" w:hAnsi="Times New Roman" w:cs="Times New Roman"/>
          <w:i/>
          <w:iCs/>
          <w:sz w:val="24"/>
          <w:szCs w:val="24"/>
        </w:rPr>
        <w:t>eccoti</w:t>
      </w:r>
      <w:proofErr w:type="gramStart"/>
      <w:r w:rsidRPr="000E4750">
        <w:rPr>
          <w:rFonts w:ascii="Times New Roman" w:hAnsi="Times New Roman" w:cs="Times New Roman"/>
          <w:sz w:val="24"/>
          <w:szCs w:val="24"/>
        </w:rPr>
        <w:t>”.</w:t>
      </w:r>
      <w:r>
        <w:rPr>
          <w:rFonts w:ascii="Times New Roman" w:hAnsi="Times New Roman" w:cs="Times New Roman"/>
          <w:sz w:val="24"/>
          <w:szCs w:val="24"/>
        </w:rPr>
        <w:t>Il</w:t>
      </w:r>
      <w:proofErr w:type="spellEnd"/>
      <w:proofErr w:type="gramEnd"/>
      <w:r>
        <w:rPr>
          <w:rFonts w:ascii="Times New Roman" w:hAnsi="Times New Roman" w:cs="Times New Roman"/>
          <w:sz w:val="24"/>
          <w:szCs w:val="24"/>
        </w:rPr>
        <w:t xml:space="preserve"> Salmista </w:t>
      </w:r>
      <w:r w:rsidRPr="000E4750">
        <w:rPr>
          <w:rFonts w:ascii="Times New Roman" w:hAnsi="Times New Roman" w:cs="Times New Roman"/>
          <w:sz w:val="24"/>
          <w:szCs w:val="24"/>
        </w:rPr>
        <w:t>immagina di volare con la velocità del chiarore dell'aurora e di giungere all'estremità del mare per abitarci. Egli in tal modo dovrebbe far perdere le sue tracce allo sguardo di Dio, ma sarebbe solo un'illusione: “</w:t>
      </w:r>
      <w:r w:rsidRPr="000E4750">
        <w:rPr>
          <w:rFonts w:ascii="Times New Roman" w:hAnsi="Times New Roman" w:cs="Times New Roman"/>
          <w:i/>
          <w:iCs/>
          <w:sz w:val="24"/>
          <w:szCs w:val="24"/>
        </w:rPr>
        <w:t>anche là mi guida la tua mano e mi afferra la tua destra</w:t>
      </w:r>
      <w:r w:rsidRPr="000E4750">
        <w:rPr>
          <w:rFonts w:ascii="Times New Roman" w:hAnsi="Times New Roman" w:cs="Times New Roman"/>
          <w:sz w:val="24"/>
          <w:szCs w:val="24"/>
        </w:rPr>
        <w:t xml:space="preserve">”; Dio sarebbe sua </w:t>
      </w:r>
      <w:proofErr w:type="gramStart"/>
      <w:r w:rsidRPr="000E4750">
        <w:rPr>
          <w:rFonts w:ascii="Times New Roman" w:hAnsi="Times New Roman" w:cs="Times New Roman"/>
          <w:sz w:val="24"/>
          <w:szCs w:val="24"/>
        </w:rPr>
        <w:t>guida  anche</w:t>
      </w:r>
      <w:proofErr w:type="gramEnd"/>
      <w:r w:rsidRPr="000E4750">
        <w:rPr>
          <w:rFonts w:ascii="Times New Roman" w:hAnsi="Times New Roman" w:cs="Times New Roman"/>
          <w:sz w:val="24"/>
          <w:szCs w:val="24"/>
        </w:rPr>
        <w:t xml:space="preserve"> là, pur afferrandolo, cioè pur esercitando la sua sovranità. Si deve notare che Dio non solamente afferra, perché sarebbe solo un punire, ma anche guida con la sua mano, cioè orienta nuovamente l'uomo verso di lui e lo guida nel cammino della salvezza.</w:t>
      </w:r>
    </w:p>
    <w:p w:rsidR="000E4750" w:rsidRDefault="000E4750" w:rsidP="00F5698B">
      <w:pPr>
        <w:rPr>
          <w:rFonts w:ascii="Times New Roman" w:hAnsi="Times New Roman" w:cs="Times New Roman"/>
          <w:sz w:val="24"/>
          <w:szCs w:val="24"/>
        </w:rPr>
      </w:pPr>
      <w:r>
        <w:rPr>
          <w:rFonts w:ascii="Times New Roman" w:hAnsi="Times New Roman" w:cs="Times New Roman"/>
          <w:sz w:val="24"/>
          <w:szCs w:val="24"/>
        </w:rPr>
        <w:t xml:space="preserve">Perché separarci da Dio? Perché allontanarci da Lui? Ti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ascolti profondamente sai che Lui abita dentro di Te, è più intimo a te di te stesso. Ti conosce alla perfezione e ti ama come sei</w:t>
      </w:r>
      <w:r w:rsidR="00A31480">
        <w:rPr>
          <w:rFonts w:ascii="Times New Roman" w:hAnsi="Times New Roman" w:cs="Times New Roman"/>
          <w:sz w:val="24"/>
          <w:szCs w:val="24"/>
        </w:rPr>
        <w:t>.</w:t>
      </w:r>
      <w:r>
        <w:rPr>
          <w:rFonts w:ascii="Times New Roman" w:hAnsi="Times New Roman" w:cs="Times New Roman"/>
          <w:sz w:val="24"/>
          <w:szCs w:val="24"/>
        </w:rPr>
        <w:t xml:space="preserve"> Perché temere uno sguardo d’amore? Se non vuoi lasciarti amare da Dio forse è perché anzitutto non ti ami tu. Prova ad amarti, incominciando dal lasciarti amare da Lui. Dio ne sa più di noi, di me e di te, in materia d’amore. Lascia che sia Lui a prendere l’iniziativa, come ha già fatto tramite Gesù. </w:t>
      </w:r>
    </w:p>
    <w:p w:rsidR="00F5698B" w:rsidRDefault="00F5698B" w:rsidP="00F5698B">
      <w:pPr>
        <w:rPr>
          <w:rFonts w:ascii="Times New Roman" w:hAnsi="Times New Roman" w:cs="Times New Roman"/>
          <w:sz w:val="24"/>
          <w:szCs w:val="24"/>
        </w:rPr>
      </w:pPr>
    </w:p>
    <w:p w:rsidR="000E4750" w:rsidRDefault="000E4750" w:rsidP="00F5698B">
      <w:pPr>
        <w:rPr>
          <w:rFonts w:ascii="Times New Roman" w:hAnsi="Times New Roman" w:cs="Times New Roman"/>
          <w:sz w:val="24"/>
          <w:szCs w:val="24"/>
        </w:rPr>
      </w:pPr>
      <w:r>
        <w:rPr>
          <w:rFonts w:ascii="Times New Roman" w:hAnsi="Times New Roman" w:cs="Times New Roman"/>
          <w:sz w:val="24"/>
          <w:szCs w:val="24"/>
        </w:rPr>
        <w:t>IMPARA A PREGARE</w:t>
      </w:r>
      <w:r w:rsidR="00F5698B">
        <w:rPr>
          <w:rFonts w:ascii="Times New Roman" w:hAnsi="Times New Roman" w:cs="Times New Roman"/>
          <w:sz w:val="24"/>
          <w:szCs w:val="24"/>
        </w:rPr>
        <w:t>…. Consigli pratici per la preghiera</w:t>
      </w:r>
    </w:p>
    <w:p w:rsidR="000E4750" w:rsidRPr="00A31480" w:rsidRDefault="000E4750" w:rsidP="00F5698B">
      <w:pPr>
        <w:pStyle w:val="Paragrafoelenco"/>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Pregare non è evasione dai problemi, ma significa affrontare i problemi con Dio. E se Dio è dalla nostra parte, cosa può spaventarci. Anche Gesù prima di affrontare le tappe più importanti della sua vita, si ritirava in preghiera. E </w:t>
      </w:r>
      <w:r w:rsidR="00522B61">
        <w:rPr>
          <w:rFonts w:ascii="Times New Roman" w:hAnsi="Times New Roman" w:cs="Times New Roman"/>
          <w:sz w:val="24"/>
          <w:szCs w:val="24"/>
        </w:rPr>
        <w:t xml:space="preserve">con un atteggiamento di preghiera le scelte sono più coraggiose e meno egoistiche. </w:t>
      </w:r>
      <w:r w:rsidR="00522B61" w:rsidRPr="00A31480">
        <w:rPr>
          <w:rFonts w:ascii="Times New Roman" w:hAnsi="Times New Roman" w:cs="Times New Roman"/>
          <w:b/>
          <w:bCs/>
          <w:sz w:val="24"/>
          <w:szCs w:val="24"/>
        </w:rPr>
        <w:t xml:space="preserve">La preghiera ci dà uno sguardo più ampio e ci apre alle necessità degli altri. La prova di una preghiera efficace è riacquistare la capacità di amare. Pregare ci porta ad amare. </w:t>
      </w:r>
    </w:p>
    <w:p w:rsidR="00522B61" w:rsidRDefault="00522B61" w:rsidP="00F5698B">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Scegli un luogo adatto, un luogo silenzioso di casa senza distrazioni.</w:t>
      </w:r>
    </w:p>
    <w:p w:rsidR="00522B61" w:rsidRDefault="00522B61" w:rsidP="00F5698B">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Invoca lo Spirito Santo che abita già in te, sentilo vivo e presente. Lui è già in noi, dobbiamo solo metterci in ascolto della sua voce: “vieni Spirito creatore, vieni Luce dei cuore, vieni padre dei poveri, vieni Consolatore perfetto”</w:t>
      </w:r>
    </w:p>
    <w:p w:rsidR="00522B61" w:rsidRDefault="00522B61" w:rsidP="00F5698B">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Apri la Bibbia e medita un passo del Vangelo (se vuoi comincia con quello di Marco) e fallo risuonare in te. Chiediti: Cosa vuole dirmi Gesù in questo passo? Cosa significa per me oggi? </w:t>
      </w:r>
    </w:p>
    <w:p w:rsidR="00522B61" w:rsidRDefault="00522B61" w:rsidP="00F5698B">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Medita in silenzio per circa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minuti. Mettiti in ascolto della voce di Dio</w:t>
      </w:r>
    </w:p>
    <w:p w:rsidR="00522B61" w:rsidRPr="000E4750" w:rsidRDefault="00522B61" w:rsidP="00F5698B">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Concludi con </w:t>
      </w:r>
      <w:proofErr w:type="gramStart"/>
      <w:r>
        <w:rPr>
          <w:rFonts w:ascii="Times New Roman" w:hAnsi="Times New Roman" w:cs="Times New Roman"/>
          <w:sz w:val="24"/>
          <w:szCs w:val="24"/>
        </w:rPr>
        <w:t>un’ Ave</w:t>
      </w:r>
      <w:proofErr w:type="gramEnd"/>
      <w:r>
        <w:rPr>
          <w:rFonts w:ascii="Times New Roman" w:hAnsi="Times New Roman" w:cs="Times New Roman"/>
          <w:sz w:val="24"/>
          <w:szCs w:val="24"/>
        </w:rPr>
        <w:t xml:space="preserve"> Maria, e un Padre nostro. Prendi un proposito concreto che sia frutto della preghiera e del Vangelo su cui hai meditato. </w:t>
      </w:r>
    </w:p>
    <w:p w:rsidR="000E4750" w:rsidRDefault="00F5698B" w:rsidP="00F5698B">
      <w:pPr>
        <w:rPr>
          <w:rFonts w:ascii="Times New Roman" w:hAnsi="Times New Roman" w:cs="Times New Roman"/>
          <w:sz w:val="24"/>
          <w:szCs w:val="24"/>
        </w:rPr>
      </w:pPr>
      <w:r>
        <w:rPr>
          <w:rFonts w:ascii="Times New Roman" w:hAnsi="Times New Roman" w:cs="Times New Roman"/>
          <w:sz w:val="24"/>
          <w:szCs w:val="24"/>
        </w:rPr>
        <w:lastRenderedPageBreak/>
        <w:t>Quando gli apostoli chiedono a Gesù di insegnare loro a pregare Gesù risponde cosi: “Padre nostro… che sei nei cieli” (Luca 11: 1-13)</w:t>
      </w:r>
    </w:p>
    <w:p w:rsidR="00CB0B7D" w:rsidRPr="00CB0B7D" w:rsidRDefault="00CB0B7D" w:rsidP="00CB0B7D">
      <w:pPr>
        <w:rPr>
          <w:rFonts w:ascii="Times New Roman" w:hAnsi="Times New Roman" w:cs="Times New Roman"/>
          <w:i/>
          <w:iCs/>
          <w:sz w:val="24"/>
          <w:szCs w:val="24"/>
        </w:rPr>
      </w:pPr>
      <w:r w:rsidRPr="00CB0B7D">
        <w:rPr>
          <w:rFonts w:ascii="Times New Roman" w:hAnsi="Times New Roman" w:cs="Times New Roman"/>
          <w:b/>
          <w:bCs/>
          <w:i/>
          <w:iCs/>
          <w:sz w:val="24"/>
          <w:szCs w:val="24"/>
        </w:rPr>
        <w:t>1</w:t>
      </w:r>
      <w:r w:rsidRPr="00CB0B7D">
        <w:rPr>
          <w:rFonts w:ascii="Times New Roman" w:hAnsi="Times New Roman" w:cs="Times New Roman"/>
          <w:i/>
          <w:iCs/>
          <w:sz w:val="24"/>
          <w:szCs w:val="24"/>
        </w:rPr>
        <w:t> Un giorno Gesù si trovava in un luogo a pregare e quando ebbe finito uno dei discepoli gli disse: «Signore, insegnaci a pregare, come anche Giovanni ha insegnato ai suoi discepoli». </w:t>
      </w:r>
      <w:r w:rsidRPr="00CB0B7D">
        <w:rPr>
          <w:rFonts w:ascii="Times New Roman" w:hAnsi="Times New Roman" w:cs="Times New Roman"/>
          <w:b/>
          <w:bCs/>
          <w:i/>
          <w:iCs/>
          <w:sz w:val="24"/>
          <w:szCs w:val="24"/>
        </w:rPr>
        <w:t>2</w:t>
      </w:r>
      <w:r w:rsidRPr="00CB0B7D">
        <w:rPr>
          <w:rFonts w:ascii="Times New Roman" w:hAnsi="Times New Roman" w:cs="Times New Roman"/>
          <w:i/>
          <w:iCs/>
          <w:sz w:val="24"/>
          <w:szCs w:val="24"/>
        </w:rPr>
        <w:t> Ed egli disse loro: «Quando pregate, dite:</w:t>
      </w:r>
      <w:r w:rsidRPr="00CB0B7D">
        <w:rPr>
          <w:rFonts w:ascii="Times New Roman" w:hAnsi="Times New Roman" w:cs="Times New Roman"/>
          <w:i/>
          <w:iCs/>
          <w:sz w:val="24"/>
          <w:szCs w:val="24"/>
        </w:rPr>
        <w:br/>
        <w:t>Padre, sia santificato il tuo nome,</w:t>
      </w:r>
      <w:r w:rsidRPr="00CB0B7D">
        <w:rPr>
          <w:rFonts w:ascii="Times New Roman" w:hAnsi="Times New Roman" w:cs="Times New Roman"/>
          <w:i/>
          <w:iCs/>
          <w:sz w:val="24"/>
          <w:szCs w:val="24"/>
        </w:rPr>
        <w:br/>
        <w:t>venga il tuo regno;</w:t>
      </w:r>
      <w:r w:rsidRPr="00CB0B7D">
        <w:rPr>
          <w:rFonts w:ascii="Times New Roman" w:hAnsi="Times New Roman" w:cs="Times New Roman"/>
          <w:i/>
          <w:iCs/>
          <w:sz w:val="24"/>
          <w:szCs w:val="24"/>
        </w:rPr>
        <w:br/>
      </w:r>
      <w:r w:rsidRPr="00CB0B7D">
        <w:rPr>
          <w:rFonts w:ascii="Times New Roman" w:hAnsi="Times New Roman" w:cs="Times New Roman"/>
          <w:b/>
          <w:bCs/>
          <w:i/>
          <w:iCs/>
          <w:sz w:val="24"/>
          <w:szCs w:val="24"/>
        </w:rPr>
        <w:t>3</w:t>
      </w:r>
      <w:r w:rsidRPr="00CB0B7D">
        <w:rPr>
          <w:rFonts w:ascii="Times New Roman" w:hAnsi="Times New Roman" w:cs="Times New Roman"/>
          <w:i/>
          <w:iCs/>
          <w:sz w:val="24"/>
          <w:szCs w:val="24"/>
        </w:rPr>
        <w:t> dacci ogni giorno il nostro pane quotidiano,</w:t>
      </w:r>
      <w:r w:rsidRPr="00CB0B7D">
        <w:rPr>
          <w:rFonts w:ascii="Times New Roman" w:hAnsi="Times New Roman" w:cs="Times New Roman"/>
          <w:i/>
          <w:iCs/>
          <w:sz w:val="24"/>
          <w:szCs w:val="24"/>
        </w:rPr>
        <w:br/>
      </w:r>
      <w:r w:rsidRPr="00CB0B7D">
        <w:rPr>
          <w:rFonts w:ascii="Times New Roman" w:hAnsi="Times New Roman" w:cs="Times New Roman"/>
          <w:b/>
          <w:bCs/>
          <w:i/>
          <w:iCs/>
          <w:sz w:val="24"/>
          <w:szCs w:val="24"/>
        </w:rPr>
        <w:t>4</w:t>
      </w:r>
      <w:r w:rsidRPr="00CB0B7D">
        <w:rPr>
          <w:rFonts w:ascii="Times New Roman" w:hAnsi="Times New Roman" w:cs="Times New Roman"/>
          <w:i/>
          <w:iCs/>
          <w:sz w:val="24"/>
          <w:szCs w:val="24"/>
        </w:rPr>
        <w:t> e perdonaci i nostri peccati,</w:t>
      </w:r>
      <w:r w:rsidRPr="00CB0B7D">
        <w:rPr>
          <w:rFonts w:ascii="Times New Roman" w:hAnsi="Times New Roman" w:cs="Times New Roman"/>
          <w:i/>
          <w:iCs/>
          <w:sz w:val="24"/>
          <w:szCs w:val="24"/>
        </w:rPr>
        <w:br/>
        <w:t>perché anche noi perdoniamo ad ogni nostro debitore,</w:t>
      </w:r>
      <w:r w:rsidRPr="00CB0B7D">
        <w:rPr>
          <w:rFonts w:ascii="Times New Roman" w:hAnsi="Times New Roman" w:cs="Times New Roman"/>
          <w:i/>
          <w:iCs/>
          <w:sz w:val="24"/>
          <w:szCs w:val="24"/>
        </w:rPr>
        <w:br/>
        <w:t>e non ci indurre in tentazione».</w:t>
      </w:r>
      <w:r w:rsidRPr="00CB0B7D">
        <w:rPr>
          <w:rFonts w:ascii="Times New Roman" w:hAnsi="Times New Roman" w:cs="Times New Roman"/>
          <w:i/>
          <w:iCs/>
          <w:sz w:val="24"/>
          <w:szCs w:val="24"/>
        </w:rPr>
        <w:br/>
      </w:r>
      <w:r w:rsidRPr="00CB0B7D">
        <w:rPr>
          <w:rFonts w:ascii="Times New Roman" w:hAnsi="Times New Roman" w:cs="Times New Roman"/>
          <w:b/>
          <w:bCs/>
          <w:i/>
          <w:iCs/>
          <w:sz w:val="24"/>
          <w:szCs w:val="24"/>
        </w:rPr>
        <w:t>5</w:t>
      </w:r>
      <w:r w:rsidRPr="00CB0B7D">
        <w:rPr>
          <w:rFonts w:ascii="Times New Roman" w:hAnsi="Times New Roman" w:cs="Times New Roman"/>
          <w:i/>
          <w:iCs/>
          <w:sz w:val="24"/>
          <w:szCs w:val="24"/>
        </w:rPr>
        <w:t> Poi aggiunse: «Se uno di voi ha un amico e va da lui a mezzanotte a dirgli: Amico, prestami tre pani, </w:t>
      </w:r>
      <w:r w:rsidRPr="00CB0B7D">
        <w:rPr>
          <w:rFonts w:ascii="Times New Roman" w:hAnsi="Times New Roman" w:cs="Times New Roman"/>
          <w:b/>
          <w:bCs/>
          <w:i/>
          <w:iCs/>
          <w:sz w:val="24"/>
          <w:szCs w:val="24"/>
        </w:rPr>
        <w:t>6</w:t>
      </w:r>
      <w:r w:rsidRPr="00CB0B7D">
        <w:rPr>
          <w:rFonts w:ascii="Times New Roman" w:hAnsi="Times New Roman" w:cs="Times New Roman"/>
          <w:i/>
          <w:iCs/>
          <w:sz w:val="24"/>
          <w:szCs w:val="24"/>
        </w:rPr>
        <w:t> perché è giunto da me un amico da un viaggio e non ho nulla da mettergli davanti; </w:t>
      </w:r>
      <w:r w:rsidRPr="00CB0B7D">
        <w:rPr>
          <w:rFonts w:ascii="Times New Roman" w:hAnsi="Times New Roman" w:cs="Times New Roman"/>
          <w:b/>
          <w:bCs/>
          <w:i/>
          <w:iCs/>
          <w:sz w:val="24"/>
          <w:szCs w:val="24"/>
        </w:rPr>
        <w:t>7</w:t>
      </w:r>
      <w:r w:rsidRPr="00CB0B7D">
        <w:rPr>
          <w:rFonts w:ascii="Times New Roman" w:hAnsi="Times New Roman" w:cs="Times New Roman"/>
          <w:i/>
          <w:iCs/>
          <w:sz w:val="24"/>
          <w:szCs w:val="24"/>
        </w:rPr>
        <w:t> e se quegli dall'interno gli risponde: Non m'importunare, la porta è già chiusa e i miei bambini sono a letto con me, non posso alzarmi per darteli; </w:t>
      </w:r>
      <w:r w:rsidRPr="00CB0B7D">
        <w:rPr>
          <w:rFonts w:ascii="Times New Roman" w:hAnsi="Times New Roman" w:cs="Times New Roman"/>
          <w:b/>
          <w:bCs/>
          <w:i/>
          <w:iCs/>
          <w:sz w:val="24"/>
          <w:szCs w:val="24"/>
        </w:rPr>
        <w:t>8</w:t>
      </w:r>
      <w:r w:rsidRPr="00CB0B7D">
        <w:rPr>
          <w:rFonts w:ascii="Times New Roman" w:hAnsi="Times New Roman" w:cs="Times New Roman"/>
          <w:i/>
          <w:iCs/>
          <w:sz w:val="24"/>
          <w:szCs w:val="24"/>
        </w:rPr>
        <w:t> vi dico che, se anche non si alzerà a darglieli per amicizia, si alzerà a dargliene quanti gliene occorrono almeno per la sua insistenza.</w:t>
      </w:r>
      <w:r w:rsidRPr="00CB0B7D">
        <w:rPr>
          <w:rFonts w:ascii="Times New Roman" w:hAnsi="Times New Roman" w:cs="Times New Roman"/>
          <w:i/>
          <w:iCs/>
          <w:sz w:val="24"/>
          <w:szCs w:val="24"/>
        </w:rPr>
        <w:br/>
      </w:r>
      <w:r w:rsidRPr="00CB0B7D">
        <w:rPr>
          <w:rFonts w:ascii="Times New Roman" w:hAnsi="Times New Roman" w:cs="Times New Roman"/>
          <w:b/>
          <w:bCs/>
          <w:i/>
          <w:iCs/>
          <w:sz w:val="24"/>
          <w:szCs w:val="24"/>
        </w:rPr>
        <w:t>9</w:t>
      </w:r>
      <w:r w:rsidRPr="00CB0B7D">
        <w:rPr>
          <w:rFonts w:ascii="Times New Roman" w:hAnsi="Times New Roman" w:cs="Times New Roman"/>
          <w:i/>
          <w:iCs/>
          <w:sz w:val="24"/>
          <w:szCs w:val="24"/>
        </w:rPr>
        <w:t> Ebbene io vi dico: Chiedete e vi sarà dato, cercate e troverete, bussate e vi sarà aperto. </w:t>
      </w:r>
      <w:r w:rsidRPr="00CB0B7D">
        <w:rPr>
          <w:rFonts w:ascii="Times New Roman" w:hAnsi="Times New Roman" w:cs="Times New Roman"/>
          <w:b/>
          <w:bCs/>
          <w:i/>
          <w:iCs/>
          <w:sz w:val="24"/>
          <w:szCs w:val="24"/>
        </w:rPr>
        <w:t>10</w:t>
      </w:r>
      <w:r w:rsidRPr="00CB0B7D">
        <w:rPr>
          <w:rFonts w:ascii="Times New Roman" w:hAnsi="Times New Roman" w:cs="Times New Roman"/>
          <w:i/>
          <w:iCs/>
          <w:sz w:val="24"/>
          <w:szCs w:val="24"/>
        </w:rPr>
        <w:t> Perché chi chiede ottiene, chi cerca trova, e a chi bussa sarà aperto. </w:t>
      </w:r>
      <w:r w:rsidRPr="00CB0B7D">
        <w:rPr>
          <w:rFonts w:ascii="Times New Roman" w:hAnsi="Times New Roman" w:cs="Times New Roman"/>
          <w:b/>
          <w:bCs/>
          <w:i/>
          <w:iCs/>
          <w:sz w:val="24"/>
          <w:szCs w:val="24"/>
        </w:rPr>
        <w:t>11</w:t>
      </w:r>
      <w:r w:rsidRPr="00CB0B7D">
        <w:rPr>
          <w:rFonts w:ascii="Times New Roman" w:hAnsi="Times New Roman" w:cs="Times New Roman"/>
          <w:i/>
          <w:iCs/>
          <w:sz w:val="24"/>
          <w:szCs w:val="24"/>
        </w:rPr>
        <w:t> Quale padre tra voi, se il figlio gli chiede un pane, gli darà una pietra? O se gli chiede un pesce, gli darà al posto del pesce una serpe? </w:t>
      </w:r>
      <w:r w:rsidRPr="00CB0B7D">
        <w:rPr>
          <w:rFonts w:ascii="Times New Roman" w:hAnsi="Times New Roman" w:cs="Times New Roman"/>
          <w:b/>
          <w:bCs/>
          <w:i/>
          <w:iCs/>
          <w:sz w:val="24"/>
          <w:szCs w:val="24"/>
        </w:rPr>
        <w:t>12</w:t>
      </w:r>
      <w:r w:rsidRPr="00CB0B7D">
        <w:rPr>
          <w:rFonts w:ascii="Times New Roman" w:hAnsi="Times New Roman" w:cs="Times New Roman"/>
          <w:i/>
          <w:iCs/>
          <w:sz w:val="24"/>
          <w:szCs w:val="24"/>
        </w:rPr>
        <w:t> O se gli chiede un uovo, gli darà uno scorpione? </w:t>
      </w:r>
      <w:r w:rsidRPr="00CB0B7D">
        <w:rPr>
          <w:rFonts w:ascii="Times New Roman" w:hAnsi="Times New Roman" w:cs="Times New Roman"/>
          <w:b/>
          <w:bCs/>
          <w:i/>
          <w:iCs/>
          <w:sz w:val="24"/>
          <w:szCs w:val="24"/>
        </w:rPr>
        <w:t>13</w:t>
      </w:r>
      <w:r w:rsidRPr="00CB0B7D">
        <w:rPr>
          <w:rFonts w:ascii="Times New Roman" w:hAnsi="Times New Roman" w:cs="Times New Roman"/>
          <w:i/>
          <w:iCs/>
          <w:sz w:val="24"/>
          <w:szCs w:val="24"/>
        </w:rPr>
        <w:t> Se dunque voi, che siete cattivi, sapete dare cose buone ai vostri figli, quanto più il Padre vostro celeste darà lo Spirito Santo a coloro che glielo chiedono!».</w:t>
      </w:r>
    </w:p>
    <w:p w:rsidR="00CB0B7D" w:rsidRDefault="00CB0B7D" w:rsidP="00F5698B">
      <w:pPr>
        <w:rPr>
          <w:rFonts w:ascii="Times New Roman" w:hAnsi="Times New Roman" w:cs="Times New Roman"/>
          <w:sz w:val="24"/>
          <w:szCs w:val="24"/>
        </w:rPr>
      </w:pPr>
    </w:p>
    <w:p w:rsidR="00CB0B7D" w:rsidRDefault="00CB0B7D" w:rsidP="00F5698B">
      <w:pPr>
        <w:rPr>
          <w:rFonts w:ascii="Times New Roman" w:hAnsi="Times New Roman" w:cs="Times New Roman"/>
          <w:sz w:val="24"/>
          <w:szCs w:val="24"/>
        </w:rPr>
      </w:pPr>
    </w:p>
    <w:p w:rsidR="00CB0B7D" w:rsidRPr="00CB0B7D" w:rsidRDefault="00CB0B7D" w:rsidP="00F5698B">
      <w:pPr>
        <w:rPr>
          <w:rFonts w:ascii="Times New Roman" w:hAnsi="Times New Roman" w:cs="Times New Roman"/>
          <w:b/>
          <w:bCs/>
          <w:sz w:val="24"/>
          <w:szCs w:val="24"/>
        </w:rPr>
      </w:pPr>
      <w:r w:rsidRPr="00CB0B7D">
        <w:rPr>
          <w:rFonts w:ascii="Times New Roman" w:hAnsi="Times New Roman" w:cs="Times New Roman"/>
          <w:b/>
          <w:bCs/>
          <w:sz w:val="24"/>
          <w:szCs w:val="24"/>
        </w:rPr>
        <w:t>Commento al Vangelo</w:t>
      </w:r>
    </w:p>
    <w:p w:rsidR="00F5698B" w:rsidRDefault="00F5698B" w:rsidP="00F5698B">
      <w:pPr>
        <w:rPr>
          <w:rFonts w:ascii="Times New Roman" w:hAnsi="Times New Roman" w:cs="Times New Roman"/>
          <w:sz w:val="24"/>
          <w:szCs w:val="24"/>
        </w:rPr>
      </w:pPr>
      <w:r w:rsidRPr="00F5698B">
        <w:rPr>
          <w:rFonts w:ascii="Times New Roman" w:hAnsi="Times New Roman" w:cs="Times New Roman"/>
          <w:sz w:val="24"/>
          <w:szCs w:val="24"/>
        </w:rPr>
        <w:t>I discepoli non domandano al maestro una preghiera o delle formule da ripetere, ne conoscevano già molte</w:t>
      </w:r>
      <w:r>
        <w:rPr>
          <w:rFonts w:ascii="Times New Roman" w:hAnsi="Times New Roman" w:cs="Times New Roman"/>
          <w:sz w:val="24"/>
          <w:szCs w:val="24"/>
        </w:rPr>
        <w:t xml:space="preserve">. </w:t>
      </w:r>
      <w:r w:rsidRPr="00F5698B">
        <w:rPr>
          <w:rFonts w:ascii="Times New Roman" w:hAnsi="Times New Roman" w:cs="Times New Roman"/>
          <w:sz w:val="24"/>
          <w:szCs w:val="24"/>
        </w:rPr>
        <w:t xml:space="preserve">Ma chiedono: insegnaci a stare davanti a Dio come stai tu, nelle tue notti di veglia, nelle tue cascate di gioia, con cuore adulto e fanciullo insieme. «Pregare è riattaccare la terra al cielo» (M. </w:t>
      </w:r>
      <w:proofErr w:type="spellStart"/>
      <w:r w:rsidRPr="00F5698B">
        <w:rPr>
          <w:rFonts w:ascii="Times New Roman" w:hAnsi="Times New Roman" w:cs="Times New Roman"/>
          <w:sz w:val="24"/>
          <w:szCs w:val="24"/>
        </w:rPr>
        <w:t>Zundel</w:t>
      </w:r>
      <w:proofErr w:type="spellEnd"/>
      <w:r w:rsidRPr="00F5698B">
        <w:rPr>
          <w:rFonts w:ascii="Times New Roman" w:hAnsi="Times New Roman" w:cs="Times New Roman"/>
          <w:sz w:val="24"/>
          <w:szCs w:val="24"/>
        </w:rPr>
        <w:t>): insegnaci a riattaccarci a Dio, come si attacca la bocca alla sorgente.</w:t>
      </w:r>
      <w:r w:rsidRPr="00F5698B">
        <w:rPr>
          <w:rFonts w:ascii="Times New Roman" w:hAnsi="Times New Roman" w:cs="Times New Roman"/>
          <w:sz w:val="24"/>
          <w:szCs w:val="24"/>
        </w:rPr>
        <w:br/>
      </w:r>
      <w:r>
        <w:rPr>
          <w:rFonts w:ascii="Times New Roman" w:hAnsi="Times New Roman" w:cs="Times New Roman"/>
          <w:sz w:val="24"/>
          <w:szCs w:val="24"/>
        </w:rPr>
        <w:t xml:space="preserve">- </w:t>
      </w:r>
      <w:r w:rsidRPr="00F5698B">
        <w:rPr>
          <w:rFonts w:ascii="Times New Roman" w:hAnsi="Times New Roman" w:cs="Times New Roman"/>
          <w:sz w:val="24"/>
          <w:szCs w:val="24"/>
        </w:rPr>
        <w:t>Ed egli disse loro: quando pregate dite "padre</w:t>
      </w:r>
      <w:r>
        <w:rPr>
          <w:rFonts w:ascii="Times New Roman" w:hAnsi="Times New Roman" w:cs="Times New Roman"/>
          <w:sz w:val="24"/>
          <w:szCs w:val="24"/>
        </w:rPr>
        <w:t xml:space="preserve">”: </w:t>
      </w:r>
      <w:r w:rsidRPr="00F5698B">
        <w:rPr>
          <w:rFonts w:ascii="Times New Roman" w:hAnsi="Times New Roman" w:cs="Times New Roman"/>
          <w:sz w:val="24"/>
          <w:szCs w:val="24"/>
        </w:rPr>
        <w:t xml:space="preserve">È il nome della sorgente, parola degli inizi e dell'infanzia, il nome della vita. </w:t>
      </w:r>
      <w:r w:rsidRPr="00F5698B">
        <w:rPr>
          <w:rFonts w:ascii="Times New Roman" w:hAnsi="Times New Roman" w:cs="Times New Roman"/>
          <w:b/>
          <w:bCs/>
          <w:sz w:val="24"/>
          <w:szCs w:val="24"/>
        </w:rPr>
        <w:t>Pregare è dare del tu a Dio, chiamandolo "padre", dicendogli "papà", nella lingua dei bambini</w:t>
      </w:r>
      <w:r>
        <w:rPr>
          <w:rFonts w:ascii="Times New Roman" w:hAnsi="Times New Roman" w:cs="Times New Roman"/>
          <w:sz w:val="24"/>
          <w:szCs w:val="24"/>
        </w:rPr>
        <w:t xml:space="preserve">. </w:t>
      </w:r>
      <w:r w:rsidRPr="00F5698B">
        <w:rPr>
          <w:rFonts w:ascii="Times New Roman" w:hAnsi="Times New Roman" w:cs="Times New Roman"/>
          <w:sz w:val="24"/>
          <w:szCs w:val="24"/>
        </w:rPr>
        <w:t>È un Dio che sa di abbracci e di casa; un Dio affettuoso, vicino, caldo, da cui ricevere le poche cose indispensabili per vivere bene.</w:t>
      </w:r>
      <w:r w:rsidRPr="00F5698B">
        <w:rPr>
          <w:rFonts w:ascii="Times New Roman" w:hAnsi="Times New Roman" w:cs="Times New Roman"/>
          <w:sz w:val="24"/>
          <w:szCs w:val="24"/>
        </w:rPr>
        <w:br/>
      </w:r>
      <w:r>
        <w:rPr>
          <w:rFonts w:ascii="Times New Roman" w:hAnsi="Times New Roman" w:cs="Times New Roman"/>
          <w:sz w:val="24"/>
          <w:szCs w:val="24"/>
        </w:rPr>
        <w:t xml:space="preserve">- </w:t>
      </w:r>
      <w:r w:rsidRPr="00F5698B">
        <w:rPr>
          <w:rFonts w:ascii="Times New Roman" w:hAnsi="Times New Roman" w:cs="Times New Roman"/>
          <w:sz w:val="24"/>
          <w:szCs w:val="24"/>
        </w:rPr>
        <w:t>Santificato sia il tuo nome. Il tuo nome è "amore". Che l'amore sia santificato sulla terra, da tutti, in tutto il mondo. Che l'amore santifichi la terra, trasformi e trasfiguri questa storia di idoli feroci o indifferenti.</w:t>
      </w:r>
      <w:r w:rsidRPr="00F5698B">
        <w:rPr>
          <w:rFonts w:ascii="Times New Roman" w:hAnsi="Times New Roman" w:cs="Times New Roman"/>
          <w:sz w:val="24"/>
          <w:szCs w:val="24"/>
        </w:rPr>
        <w:br/>
      </w:r>
      <w:r>
        <w:rPr>
          <w:rFonts w:ascii="Times New Roman" w:hAnsi="Times New Roman" w:cs="Times New Roman"/>
          <w:sz w:val="24"/>
          <w:szCs w:val="24"/>
        </w:rPr>
        <w:t xml:space="preserve">- </w:t>
      </w:r>
      <w:r w:rsidRPr="00F5698B">
        <w:rPr>
          <w:rFonts w:ascii="Times New Roman" w:hAnsi="Times New Roman" w:cs="Times New Roman"/>
          <w:sz w:val="24"/>
          <w:szCs w:val="24"/>
        </w:rPr>
        <w:t>Il tuo regno venga. Il tuo, quello dove i poveri sono principi e i bambini entrano per primi. E sia più bello di tutti i sogni, più intenso di tutte le lacrime di chi visse e morì nella notte per raggiungerlo.</w:t>
      </w:r>
      <w:r w:rsidRPr="00F5698B">
        <w:rPr>
          <w:rFonts w:ascii="Times New Roman" w:hAnsi="Times New Roman" w:cs="Times New Roman"/>
          <w:sz w:val="24"/>
          <w:szCs w:val="24"/>
        </w:rPr>
        <w:br/>
      </w:r>
      <w:r>
        <w:rPr>
          <w:rFonts w:ascii="Times New Roman" w:hAnsi="Times New Roman" w:cs="Times New Roman"/>
          <w:sz w:val="24"/>
          <w:szCs w:val="24"/>
        </w:rPr>
        <w:t xml:space="preserve">- </w:t>
      </w:r>
      <w:r w:rsidRPr="00F5698B">
        <w:rPr>
          <w:rFonts w:ascii="Times New Roman" w:hAnsi="Times New Roman" w:cs="Times New Roman"/>
          <w:sz w:val="24"/>
          <w:szCs w:val="24"/>
        </w:rPr>
        <w:t xml:space="preserve">Continua ogni giorno a donarci il pane nostro quotidiano. Siamo qui, insieme, tutti quotidianamente dipendenti dal cielo. </w:t>
      </w:r>
      <w:r w:rsidRPr="00F5698B">
        <w:rPr>
          <w:rFonts w:ascii="Times New Roman" w:hAnsi="Times New Roman" w:cs="Times New Roman"/>
          <w:b/>
          <w:bCs/>
          <w:sz w:val="24"/>
          <w:szCs w:val="24"/>
        </w:rPr>
        <w:t>Donaci un pane che sia "nostro" e non solo "mio", pane condiviso, perché se uno è sazio e uno muore di fame</w:t>
      </w:r>
      <w:r w:rsidRPr="00F5698B">
        <w:rPr>
          <w:rFonts w:ascii="Times New Roman" w:hAnsi="Times New Roman" w:cs="Times New Roman"/>
          <w:sz w:val="24"/>
          <w:szCs w:val="24"/>
        </w:rPr>
        <w:t xml:space="preserve">, quello non è il tuo pane. </w:t>
      </w:r>
    </w:p>
    <w:p w:rsidR="00F5698B" w:rsidRPr="00BD7A7C" w:rsidRDefault="00BD7A7C" w:rsidP="00BD7A7C">
      <w:pPr>
        <w:rPr>
          <w:rFonts w:ascii="Times New Roman" w:hAnsi="Times New Roman" w:cs="Times New Roman"/>
          <w:sz w:val="24"/>
          <w:szCs w:val="24"/>
        </w:rPr>
      </w:pPr>
      <w:r>
        <w:rPr>
          <w:rFonts w:ascii="Times New Roman" w:hAnsi="Times New Roman" w:cs="Times New Roman"/>
          <w:sz w:val="24"/>
          <w:szCs w:val="24"/>
        </w:rPr>
        <w:t xml:space="preserve">- </w:t>
      </w:r>
      <w:r w:rsidR="00F5698B" w:rsidRPr="00BD7A7C">
        <w:rPr>
          <w:rFonts w:ascii="Times New Roman" w:hAnsi="Times New Roman" w:cs="Times New Roman"/>
          <w:sz w:val="24"/>
          <w:szCs w:val="24"/>
        </w:rPr>
        <w:t xml:space="preserve">E togli da noi i nostri peccati. Gettali via, lontano dal cuore. Abbraccia la nostra fragilità e noi, come te, abbracceremo l'imperfezione e la fragilità di tutti. Togli da noi ogni cosa che si allontana </w:t>
      </w:r>
      <w:r w:rsidR="00F5698B" w:rsidRPr="00BD7A7C">
        <w:rPr>
          <w:rFonts w:ascii="Times New Roman" w:hAnsi="Times New Roman" w:cs="Times New Roman"/>
          <w:sz w:val="24"/>
          <w:szCs w:val="24"/>
        </w:rPr>
        <w:lastRenderedPageBreak/>
        <w:t xml:space="preserve">da te, che ci impedisce di sentirti vicino, di amare la persona che mi metti accanto, ad accettare la mia vita come un dono. </w:t>
      </w:r>
    </w:p>
    <w:p w:rsidR="00BB27DC" w:rsidRDefault="00BD7A7C" w:rsidP="00BD7A7C">
      <w:pPr>
        <w:rPr>
          <w:rFonts w:ascii="Times New Roman" w:hAnsi="Times New Roman" w:cs="Times New Roman"/>
          <w:sz w:val="24"/>
          <w:szCs w:val="24"/>
        </w:rPr>
      </w:pPr>
      <w:r>
        <w:rPr>
          <w:rFonts w:ascii="Times New Roman" w:hAnsi="Times New Roman" w:cs="Times New Roman"/>
          <w:sz w:val="24"/>
          <w:szCs w:val="24"/>
        </w:rPr>
        <w:t xml:space="preserve">- </w:t>
      </w:r>
      <w:r w:rsidR="00F5698B" w:rsidRPr="00BD7A7C">
        <w:rPr>
          <w:rFonts w:ascii="Times New Roman" w:hAnsi="Times New Roman" w:cs="Times New Roman"/>
          <w:sz w:val="24"/>
          <w:szCs w:val="24"/>
        </w:rPr>
        <w:t>Non abbandonarci alla tentazione. Non lasciarci soli a salmodiare le nostre paure. Ma prendici per mano, e tiraci fuori da tutto ciò che fa male, da tutto ciò che pesa sul cuore e lo invecchia e lo stordisce.</w:t>
      </w:r>
    </w:p>
    <w:p w:rsidR="00BD7A7C" w:rsidRDefault="00BD7A7C" w:rsidP="00BD7A7C">
      <w:pPr>
        <w:rPr>
          <w:rFonts w:ascii="Times New Roman" w:hAnsi="Times New Roman" w:cs="Times New Roman"/>
          <w:sz w:val="24"/>
          <w:szCs w:val="24"/>
        </w:rPr>
      </w:pPr>
    </w:p>
    <w:p w:rsidR="00BD7A7C" w:rsidRDefault="00BD7A7C" w:rsidP="00BD7A7C">
      <w:pPr>
        <w:rPr>
          <w:rFonts w:ascii="Times New Roman" w:hAnsi="Times New Roman" w:cs="Times New Roman"/>
          <w:sz w:val="24"/>
          <w:szCs w:val="24"/>
        </w:rPr>
      </w:pPr>
      <w:r>
        <w:rPr>
          <w:rFonts w:ascii="Times New Roman" w:hAnsi="Times New Roman" w:cs="Times New Roman"/>
          <w:sz w:val="24"/>
          <w:szCs w:val="24"/>
        </w:rPr>
        <w:t xml:space="preserve">Domande per la riflessione personale: </w:t>
      </w:r>
    </w:p>
    <w:p w:rsidR="00BD7A7C" w:rsidRDefault="00BD7A7C" w:rsidP="00BD7A7C">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Cosa significa per te che Dio è Padre? Lo senti davvero cosi?</w:t>
      </w:r>
    </w:p>
    <w:p w:rsidR="00BD7A7C" w:rsidRDefault="00BD7A7C" w:rsidP="00BD7A7C">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Quali sono le tue difficoltà nella preghiera?</w:t>
      </w:r>
    </w:p>
    <w:p w:rsidR="00BD7A7C" w:rsidRDefault="00BD7A7C" w:rsidP="00BD7A7C">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Se la preghiera è un atto d’amore, come ti cambia la preghiera?</w:t>
      </w:r>
    </w:p>
    <w:p w:rsidR="00BD7A7C" w:rsidRDefault="00BD7A7C" w:rsidP="00BD7A7C">
      <w:pPr>
        <w:pStyle w:val="Paragrafoelenco"/>
        <w:rPr>
          <w:rFonts w:ascii="Times New Roman" w:hAnsi="Times New Roman" w:cs="Times New Roman"/>
          <w:sz w:val="24"/>
          <w:szCs w:val="24"/>
        </w:rPr>
      </w:pPr>
    </w:p>
    <w:p w:rsidR="00BD7A7C" w:rsidRPr="00BD7A7C" w:rsidRDefault="00BD7A7C" w:rsidP="00BD7A7C">
      <w:pPr>
        <w:pStyle w:val="Paragrafoelenco"/>
        <w:rPr>
          <w:rFonts w:ascii="Times New Roman" w:hAnsi="Times New Roman" w:cs="Times New Roman"/>
          <w:sz w:val="24"/>
          <w:szCs w:val="24"/>
        </w:rPr>
      </w:pPr>
      <w:r>
        <w:rPr>
          <w:rFonts w:ascii="Times New Roman" w:hAnsi="Times New Roman" w:cs="Times New Roman"/>
          <w:sz w:val="24"/>
          <w:szCs w:val="24"/>
        </w:rPr>
        <w:t xml:space="preserve">Video da vedere: </w:t>
      </w:r>
    </w:p>
    <w:p w:rsidR="00F5698B" w:rsidRPr="00BB27DC" w:rsidRDefault="00BB27DC" w:rsidP="00BB27DC">
      <w:pPr>
        <w:pStyle w:val="Paragrafoelenco"/>
        <w:numPr>
          <w:ilvl w:val="0"/>
          <w:numId w:val="1"/>
        </w:numPr>
        <w:rPr>
          <w:rFonts w:ascii="Times New Roman" w:hAnsi="Times New Roman" w:cs="Times New Roman"/>
          <w:sz w:val="24"/>
          <w:szCs w:val="24"/>
        </w:rPr>
      </w:pPr>
      <w:hyperlink r:id="rId6" w:history="1">
        <w:r w:rsidRPr="00BB27DC">
          <w:rPr>
            <w:rStyle w:val="Collegamentoipertestuale"/>
            <w:rFonts w:ascii="Times New Roman" w:hAnsi="Times New Roman" w:cs="Times New Roman"/>
            <w:sz w:val="24"/>
            <w:szCs w:val="24"/>
          </w:rPr>
          <w:t>https://www.youtube.com/watch?v=kP2tL-nyyZ4</w:t>
        </w:r>
      </w:hyperlink>
      <w:r w:rsidR="00F5698B" w:rsidRPr="00BB27DC">
        <w:rPr>
          <w:rFonts w:ascii="Times New Roman" w:hAnsi="Times New Roman" w:cs="Times New Roman"/>
          <w:sz w:val="24"/>
          <w:szCs w:val="24"/>
        </w:rPr>
        <w:br/>
      </w:r>
    </w:p>
    <w:p w:rsidR="00A35403" w:rsidRDefault="00A35403" w:rsidP="00A35403">
      <w:pPr>
        <w:pStyle w:val="Paragrafoelenco"/>
        <w:rPr>
          <w:rFonts w:ascii="Times New Roman" w:hAnsi="Times New Roman" w:cs="Times New Roman"/>
          <w:sz w:val="24"/>
          <w:szCs w:val="24"/>
        </w:rPr>
      </w:pPr>
      <w:hyperlink r:id="rId7" w:history="1">
        <w:r w:rsidRPr="00A35403">
          <w:rPr>
            <w:rStyle w:val="Collegamentoipertestuale"/>
            <w:rFonts w:ascii="Times New Roman" w:hAnsi="Times New Roman" w:cs="Times New Roman"/>
            <w:sz w:val="24"/>
            <w:szCs w:val="24"/>
          </w:rPr>
          <w:t>https://www.youtube.com/watch?v=6AB3ku_c7Dw</w:t>
        </w:r>
      </w:hyperlink>
    </w:p>
    <w:p w:rsidR="00A35403" w:rsidRDefault="00A35403" w:rsidP="00A35403">
      <w:pPr>
        <w:pStyle w:val="Paragrafoelenco"/>
        <w:rPr>
          <w:rFonts w:ascii="Times New Roman" w:hAnsi="Times New Roman" w:cs="Times New Roman"/>
          <w:sz w:val="24"/>
          <w:szCs w:val="24"/>
        </w:rPr>
      </w:pPr>
    </w:p>
    <w:p w:rsidR="00A35403" w:rsidRDefault="00A35403" w:rsidP="00A35403">
      <w:pPr>
        <w:pStyle w:val="Paragrafoelenco"/>
        <w:rPr>
          <w:rFonts w:ascii="Times New Roman" w:hAnsi="Times New Roman" w:cs="Times New Roman"/>
          <w:sz w:val="24"/>
          <w:szCs w:val="24"/>
        </w:rPr>
      </w:pPr>
      <w:proofErr w:type="spellStart"/>
      <w:r>
        <w:rPr>
          <w:rFonts w:ascii="Times New Roman" w:hAnsi="Times New Roman" w:cs="Times New Roman"/>
          <w:sz w:val="24"/>
          <w:szCs w:val="24"/>
        </w:rPr>
        <w:t>Confìa</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Dios</w:t>
      </w:r>
      <w:proofErr w:type="spellEnd"/>
      <w:r>
        <w:rPr>
          <w:rFonts w:ascii="Times New Roman" w:hAnsi="Times New Roman" w:cs="Times New Roman"/>
          <w:sz w:val="24"/>
          <w:szCs w:val="24"/>
        </w:rPr>
        <w:t xml:space="preserve"> (fidati di Dio):  </w:t>
      </w:r>
      <w:hyperlink r:id="rId8" w:history="1">
        <w:r w:rsidRPr="00A35403">
          <w:rPr>
            <w:rStyle w:val="Collegamentoipertestuale"/>
            <w:rFonts w:ascii="Times New Roman" w:hAnsi="Times New Roman" w:cs="Times New Roman"/>
            <w:sz w:val="24"/>
            <w:szCs w:val="24"/>
          </w:rPr>
          <w:t>https://www.youtube.com/watch?v=2B2nWFe4scw</w:t>
        </w:r>
      </w:hyperlink>
    </w:p>
    <w:p w:rsidR="00A35403" w:rsidRPr="00F5698B" w:rsidRDefault="00A35403" w:rsidP="00A35403">
      <w:pPr>
        <w:pStyle w:val="Paragrafoelenco"/>
        <w:rPr>
          <w:rFonts w:ascii="Times New Roman" w:hAnsi="Times New Roman" w:cs="Times New Roman"/>
          <w:sz w:val="24"/>
          <w:szCs w:val="24"/>
        </w:rPr>
      </w:pPr>
    </w:p>
    <w:sectPr w:rsidR="00A35403" w:rsidRPr="00F569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0495"/>
    <w:multiLevelType w:val="hybridMultilevel"/>
    <w:tmpl w:val="25EC21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AA46B0"/>
    <w:multiLevelType w:val="hybridMultilevel"/>
    <w:tmpl w:val="CF72FDC8"/>
    <w:lvl w:ilvl="0" w:tplc="F2E62076">
      <w:start w:val="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40"/>
    <w:rsid w:val="000E4750"/>
    <w:rsid w:val="00522B61"/>
    <w:rsid w:val="00705189"/>
    <w:rsid w:val="00A31480"/>
    <w:rsid w:val="00A35403"/>
    <w:rsid w:val="00BB27DC"/>
    <w:rsid w:val="00BD7A7C"/>
    <w:rsid w:val="00CB0B7D"/>
    <w:rsid w:val="00EE08F4"/>
    <w:rsid w:val="00F5698B"/>
    <w:rsid w:val="00FE3B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D329"/>
  <w15:chartTrackingRefBased/>
  <w15:docId w15:val="{8E1EEA76-D8C7-4076-9BC8-99BD4F38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E3B40"/>
    <w:rPr>
      <w:color w:val="0563C1" w:themeColor="hyperlink"/>
      <w:u w:val="single"/>
    </w:rPr>
  </w:style>
  <w:style w:type="character" w:styleId="Menzionenonrisolta">
    <w:name w:val="Unresolved Mention"/>
    <w:basedOn w:val="Carpredefinitoparagrafo"/>
    <w:uiPriority w:val="99"/>
    <w:semiHidden/>
    <w:unhideWhenUsed/>
    <w:rsid w:val="00FE3B40"/>
    <w:rPr>
      <w:color w:val="605E5C"/>
      <w:shd w:val="clear" w:color="auto" w:fill="E1DFDD"/>
    </w:rPr>
  </w:style>
  <w:style w:type="paragraph" w:styleId="Paragrafoelenco">
    <w:name w:val="List Paragraph"/>
    <w:basedOn w:val="Normale"/>
    <w:uiPriority w:val="34"/>
    <w:qFormat/>
    <w:rsid w:val="00FE3B40"/>
    <w:pPr>
      <w:ind w:left="720"/>
      <w:contextualSpacing/>
    </w:pPr>
  </w:style>
  <w:style w:type="paragraph" w:styleId="Testofumetto">
    <w:name w:val="Balloon Text"/>
    <w:basedOn w:val="Normale"/>
    <w:link w:val="TestofumettoCarattere"/>
    <w:uiPriority w:val="99"/>
    <w:semiHidden/>
    <w:unhideWhenUsed/>
    <w:rsid w:val="00CB0B7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0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5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B2nWFe4scw" TargetMode="External"/><Relationship Id="rId3" Type="http://schemas.openxmlformats.org/officeDocument/2006/relationships/settings" Target="settings.xml"/><Relationship Id="rId7" Type="http://schemas.openxmlformats.org/officeDocument/2006/relationships/hyperlink" Target="https://www.youtube.com/watch?v=6AB3ku_c7D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P2tL-nyyZ4" TargetMode="External"/><Relationship Id="rId5" Type="http://schemas.openxmlformats.org/officeDocument/2006/relationships/hyperlink" Target="https://www.youtube.com/watch?v=InP0CkEnmi4&amp;t=119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4</Pages>
  <Words>1350</Words>
  <Characters>7699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Conti</dc:creator>
  <cp:keywords/>
  <dc:description/>
  <cp:lastModifiedBy>Tiziano Conti</cp:lastModifiedBy>
  <cp:revision>4</cp:revision>
  <cp:lastPrinted>2020-03-30T20:47:00Z</cp:lastPrinted>
  <dcterms:created xsi:type="dcterms:W3CDTF">2020-03-30T09:46:00Z</dcterms:created>
  <dcterms:modified xsi:type="dcterms:W3CDTF">2020-04-01T15:24:00Z</dcterms:modified>
</cp:coreProperties>
</file>