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44B" w:rsidRPr="00DB626F" w:rsidRDefault="00DB626F">
      <w:pPr>
        <w:rPr>
          <w:rFonts w:asciiTheme="majorHAnsi" w:hAnsiTheme="majorHAnsi" w:cstheme="majorHAnsi"/>
          <w:sz w:val="32"/>
          <w:szCs w:val="32"/>
        </w:rPr>
      </w:pPr>
      <w:r w:rsidRPr="00DB626F">
        <w:rPr>
          <w:rFonts w:asciiTheme="majorHAnsi" w:hAnsiTheme="majorHAnsi" w:cstheme="majorHAnsi"/>
          <w:sz w:val="32"/>
          <w:szCs w:val="32"/>
        </w:rPr>
        <w:t>Scienze della terra 28/10</w:t>
      </w:r>
    </w:p>
    <w:p w:rsidR="00DB626F" w:rsidRDefault="001B2CA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PREVISIONE ERUZIONI</w:t>
      </w:r>
    </w:p>
    <w:p w:rsidR="001B2CA4" w:rsidRPr="009832FE" w:rsidRDefault="001B2CA4" w:rsidP="009832FE">
      <w:pPr>
        <w:rPr>
          <w:rFonts w:asciiTheme="majorHAnsi" w:hAnsiTheme="majorHAnsi" w:cstheme="majorHAnsi"/>
          <w:sz w:val="32"/>
          <w:szCs w:val="32"/>
        </w:rPr>
      </w:pPr>
      <w:r w:rsidRPr="009832FE">
        <w:rPr>
          <w:rFonts w:asciiTheme="majorHAnsi" w:hAnsiTheme="majorHAnsi" w:cstheme="majorHAnsi"/>
          <w:sz w:val="32"/>
          <w:szCs w:val="32"/>
        </w:rPr>
        <w:t xml:space="preserve">Monitoraggio con sismografi: Uno dei segni di attività vulcanica è la presenza di </w:t>
      </w:r>
      <w:r w:rsidRPr="009832FE">
        <w:rPr>
          <w:rFonts w:asciiTheme="majorHAnsi" w:hAnsiTheme="majorHAnsi" w:cstheme="majorHAnsi"/>
          <w:b/>
          <w:sz w:val="32"/>
          <w:szCs w:val="32"/>
        </w:rPr>
        <w:t>miniterremoti</w:t>
      </w:r>
      <w:r w:rsidRPr="009832FE">
        <w:rPr>
          <w:rFonts w:asciiTheme="majorHAnsi" w:hAnsiTheme="majorHAnsi" w:cstheme="majorHAnsi"/>
          <w:sz w:val="32"/>
          <w:szCs w:val="32"/>
        </w:rPr>
        <w:t xml:space="preserve">, che avvengono all’interno della camera magmatica e nella roccia circostante ad essa ed il camino di risalita del magma. Questo è dato dall’aumento della pressione all’interno della </w:t>
      </w:r>
      <w:r w:rsidR="009832FE" w:rsidRPr="009832FE">
        <w:rPr>
          <w:rFonts w:asciiTheme="majorHAnsi" w:hAnsiTheme="majorHAnsi" w:cstheme="majorHAnsi"/>
          <w:sz w:val="32"/>
          <w:szCs w:val="32"/>
        </w:rPr>
        <w:t xml:space="preserve">camera magmatica, che a sua volta causa fratture di diversa entità in base al terreno. </w:t>
      </w:r>
    </w:p>
    <w:p w:rsidR="009832FE" w:rsidRPr="00F01D48" w:rsidRDefault="009832FE" w:rsidP="00F01D48">
      <w:pPr>
        <w:rPr>
          <w:rFonts w:asciiTheme="majorHAnsi" w:hAnsiTheme="majorHAnsi" w:cstheme="majorHAnsi"/>
          <w:sz w:val="32"/>
          <w:szCs w:val="32"/>
        </w:rPr>
      </w:pPr>
      <w:r w:rsidRPr="00F01D48">
        <w:rPr>
          <w:rFonts w:asciiTheme="majorHAnsi" w:hAnsiTheme="majorHAnsi" w:cstheme="majorHAnsi"/>
          <w:sz w:val="32"/>
          <w:szCs w:val="32"/>
        </w:rPr>
        <w:t xml:space="preserve">Per prima cosa andiamo a rilevare attività sismiche sulle pendici del vulcano, più precisamente sul cratere. Quando si creano queste frattura a livello delle pareti del monte vulcanico, avvengono delle vere e proprie </w:t>
      </w:r>
      <w:r w:rsidRPr="00F01D48">
        <w:rPr>
          <w:rFonts w:asciiTheme="majorHAnsi" w:hAnsiTheme="majorHAnsi" w:cstheme="majorHAnsi"/>
          <w:b/>
          <w:sz w:val="32"/>
          <w:szCs w:val="32"/>
        </w:rPr>
        <w:t>fuoriuscite di gas</w:t>
      </w:r>
      <w:r w:rsidRPr="00F01D48">
        <w:rPr>
          <w:rFonts w:asciiTheme="majorHAnsi" w:hAnsiTheme="majorHAnsi" w:cstheme="majorHAnsi"/>
          <w:sz w:val="32"/>
          <w:szCs w:val="32"/>
        </w:rPr>
        <w:t xml:space="preserve"> vulcanici. </w:t>
      </w:r>
    </w:p>
    <w:p w:rsidR="009832FE" w:rsidRPr="00F01D48" w:rsidRDefault="009832FE" w:rsidP="00F01D48">
      <w:pPr>
        <w:rPr>
          <w:rFonts w:asciiTheme="majorHAnsi" w:hAnsiTheme="majorHAnsi" w:cstheme="majorHAnsi"/>
          <w:sz w:val="32"/>
          <w:szCs w:val="32"/>
        </w:rPr>
      </w:pPr>
      <w:r w:rsidRPr="00F01D48">
        <w:rPr>
          <w:rFonts w:asciiTheme="majorHAnsi" w:hAnsiTheme="majorHAnsi" w:cstheme="majorHAnsi"/>
          <w:sz w:val="32"/>
          <w:szCs w:val="32"/>
        </w:rPr>
        <w:t>Si pensa quindi ad un piano di evacuazione, basandosi su tipo di eruzione, frequenza, tipo di lava, attività umana…e cagate varie</w:t>
      </w:r>
    </w:p>
    <w:p w:rsidR="009832FE" w:rsidRDefault="009832FE" w:rsidP="00F01D48">
      <w:pPr>
        <w:rPr>
          <w:rFonts w:asciiTheme="majorHAnsi" w:hAnsiTheme="majorHAnsi" w:cstheme="majorHAnsi"/>
          <w:sz w:val="32"/>
          <w:szCs w:val="32"/>
        </w:rPr>
      </w:pPr>
    </w:p>
    <w:p w:rsidR="00F01D48" w:rsidRPr="00F01D48" w:rsidRDefault="00F01D48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 principali FENOMENI PRECURSORI</w:t>
      </w:r>
    </w:p>
    <w:p w:rsidR="001B2CA4" w:rsidRDefault="00F01D48" w:rsidP="001B2CA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Microterremoti</w:t>
      </w:r>
      <w:proofErr w:type="spellEnd"/>
    </w:p>
    <w:p w:rsidR="00F01D48" w:rsidRDefault="00F01D48" w:rsidP="00F01D48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:rsidR="00F72CC1" w:rsidRDefault="00F01D48" w:rsidP="00F72CC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Rigonfiamento e cambiamento di forma dell’edificio vulcanico</w:t>
      </w:r>
    </w:p>
    <w:p w:rsidR="00F72CC1" w:rsidRPr="00F72CC1" w:rsidRDefault="00F72CC1" w:rsidP="00F72CC1">
      <w:pPr>
        <w:rPr>
          <w:rFonts w:asciiTheme="majorHAnsi" w:hAnsiTheme="majorHAnsi" w:cstheme="majorHAnsi"/>
          <w:sz w:val="32"/>
          <w:szCs w:val="32"/>
        </w:rPr>
      </w:pPr>
    </w:p>
    <w:p w:rsidR="00F01D48" w:rsidRDefault="00F01D48" w:rsidP="001B2CA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Variazione del campo magnetico terrestre, causando </w:t>
      </w:r>
      <w:r w:rsidRPr="00F01D48">
        <w:rPr>
          <w:rFonts w:asciiTheme="majorHAnsi" w:hAnsiTheme="majorHAnsi" w:cstheme="majorHAnsi"/>
          <w:i/>
          <w:sz w:val="32"/>
          <w:szCs w:val="32"/>
        </w:rPr>
        <w:t>anomalie magnetiche</w:t>
      </w:r>
      <w:r>
        <w:rPr>
          <w:rFonts w:asciiTheme="majorHAnsi" w:hAnsiTheme="majorHAnsi" w:cstheme="majorHAnsi"/>
          <w:sz w:val="32"/>
          <w:szCs w:val="32"/>
        </w:rPr>
        <w:t>, questo è dato dalla fusione di materiale metallico</w:t>
      </w:r>
    </w:p>
    <w:p w:rsidR="00F01D48" w:rsidRPr="00F72CC1" w:rsidRDefault="00F01D48" w:rsidP="00F72CC1">
      <w:pPr>
        <w:ind w:left="360"/>
        <w:rPr>
          <w:rFonts w:asciiTheme="majorHAnsi" w:hAnsiTheme="majorHAnsi" w:cstheme="majorHAnsi"/>
          <w:sz w:val="32"/>
          <w:szCs w:val="32"/>
        </w:rPr>
      </w:pPr>
    </w:p>
    <w:p w:rsidR="00F01D48" w:rsidRDefault="00F01D48" w:rsidP="001B2CA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Fuoriuscita di gas</w:t>
      </w:r>
    </w:p>
    <w:p w:rsidR="00F01D48" w:rsidRPr="00F72CC1" w:rsidRDefault="00F01D48" w:rsidP="00F72CC1">
      <w:pPr>
        <w:ind w:left="360"/>
        <w:rPr>
          <w:rFonts w:asciiTheme="majorHAnsi" w:hAnsiTheme="majorHAnsi" w:cstheme="majorHAnsi"/>
          <w:sz w:val="32"/>
          <w:szCs w:val="32"/>
        </w:rPr>
      </w:pPr>
    </w:p>
    <w:p w:rsidR="00F01D48" w:rsidRDefault="00F01D48" w:rsidP="001B2CA4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Variazione delle caratteristiche fisico-chimiche delle acque di falda. Quando vengono a contatto con un camino di risalita o camera magmatica, diventano acque minerali o termali. L’aumento della temperatura fa sciogliere in soluzione più minerali</w:t>
      </w:r>
    </w:p>
    <w:p w:rsidR="00F01D48" w:rsidRPr="00F01D48" w:rsidRDefault="00F01D48" w:rsidP="00F01D48">
      <w:pPr>
        <w:pStyle w:val="Paragrafoelenco"/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p w:rsidR="00F01D48" w:rsidRDefault="00F01D48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VULCANESMO SECONDARIO</w:t>
      </w:r>
    </w:p>
    <w:p w:rsidR="001A324B" w:rsidRDefault="00F01D48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Tutti i fenomeni che caratterizzano un territorio che una volta è stato vulcanico</w:t>
      </w:r>
      <w:r w:rsidR="001A324B">
        <w:rPr>
          <w:rFonts w:asciiTheme="majorHAnsi" w:hAnsiTheme="majorHAnsi" w:cstheme="majorHAnsi"/>
          <w:sz w:val="32"/>
          <w:szCs w:val="32"/>
        </w:rPr>
        <w:t xml:space="preserve">. Queste attività possono essere persistenti oppure di natura parossistica. Per esempio: </w:t>
      </w:r>
    </w:p>
    <w:p w:rsidR="00F01D48" w:rsidRDefault="001A324B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Geyser (Islanda, Yellowstone e Nuova Zelanda)</w:t>
      </w:r>
    </w:p>
    <w:p w:rsidR="001A324B" w:rsidRDefault="001A324B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Sorgenti termali</w:t>
      </w:r>
    </w:p>
    <w:p w:rsidR="001A324B" w:rsidRDefault="001A324B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Fumarole (anidride carbonica), soffioni boraciferi (boro), mofete (acido solfidrico) e solfatare (zolfo), sono tutte emissioni di gas di natura diversa.</w:t>
      </w:r>
    </w:p>
    <w:p w:rsidR="001A324B" w:rsidRDefault="001A324B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GEYSER</w:t>
      </w:r>
    </w:p>
    <w:p w:rsidR="00325F70" w:rsidRDefault="001A324B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Emissione di vapori bollenti,</w:t>
      </w:r>
      <w:r w:rsidR="006330DD">
        <w:rPr>
          <w:rFonts w:asciiTheme="majorHAnsi" w:hAnsiTheme="majorHAnsi" w:cstheme="majorHAnsi"/>
          <w:sz w:val="32"/>
          <w:szCs w:val="32"/>
        </w:rPr>
        <w:t xml:space="preserve"> principalmente vapore acqueo, </w:t>
      </w:r>
      <w:r>
        <w:rPr>
          <w:rFonts w:asciiTheme="majorHAnsi" w:hAnsiTheme="majorHAnsi" w:cstheme="majorHAnsi"/>
          <w:sz w:val="32"/>
          <w:szCs w:val="32"/>
        </w:rPr>
        <w:t>anidride carbonica</w:t>
      </w:r>
      <w:r w:rsidR="006330DD">
        <w:rPr>
          <w:rFonts w:asciiTheme="majorHAnsi" w:hAnsiTheme="majorHAnsi" w:cstheme="majorHAnsi"/>
          <w:sz w:val="32"/>
          <w:szCs w:val="32"/>
        </w:rPr>
        <w:t xml:space="preserve"> e anche di spruzzi di acqua bollente</w:t>
      </w:r>
      <w:r>
        <w:rPr>
          <w:rFonts w:asciiTheme="majorHAnsi" w:hAnsiTheme="majorHAnsi" w:cstheme="majorHAnsi"/>
          <w:sz w:val="32"/>
          <w:szCs w:val="32"/>
        </w:rPr>
        <w:t>. Si origina da una falda acquifera abbastanza in superficie, scaldata da una camera magmatica più in profondità</w:t>
      </w:r>
      <w:r w:rsidR="00325F70">
        <w:rPr>
          <w:rFonts w:asciiTheme="majorHAnsi" w:hAnsiTheme="majorHAnsi" w:cstheme="majorHAnsi"/>
          <w:sz w:val="32"/>
          <w:szCs w:val="32"/>
        </w:rPr>
        <w:t>. Quando la temperatura raggiunge a temperatura di ebollizione, questa bolla di vapore fuoriesce.</w:t>
      </w:r>
    </w:p>
    <w:p w:rsidR="004651CC" w:rsidRPr="004651CC" w:rsidRDefault="00325F70" w:rsidP="00F01D48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Alcuni lavorano ad intermittenza, come per esempio il più famoso al mondo</w:t>
      </w:r>
      <w:r w:rsidR="001A324B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4651CC">
        <w:rPr>
          <w:rFonts w:asciiTheme="majorHAnsi" w:hAnsiTheme="majorHAnsi" w:cstheme="majorHAnsi"/>
          <w:b/>
          <w:sz w:val="32"/>
          <w:szCs w:val="32"/>
        </w:rPr>
        <w:t>Old</w:t>
      </w:r>
      <w:proofErr w:type="spellEnd"/>
      <w:r w:rsidR="004651CC"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 w:rsidR="004651CC">
        <w:rPr>
          <w:rFonts w:asciiTheme="majorHAnsi" w:hAnsiTheme="majorHAnsi" w:cstheme="majorHAnsi"/>
          <w:b/>
          <w:sz w:val="32"/>
          <w:szCs w:val="32"/>
        </w:rPr>
        <w:t>F</w:t>
      </w:r>
      <w:r w:rsidR="004651CC" w:rsidRPr="004651CC">
        <w:rPr>
          <w:rFonts w:asciiTheme="majorHAnsi" w:hAnsiTheme="majorHAnsi" w:cstheme="majorHAnsi"/>
          <w:b/>
          <w:sz w:val="32"/>
          <w:szCs w:val="32"/>
        </w:rPr>
        <w:t>eithful</w:t>
      </w:r>
      <w:proofErr w:type="spellEnd"/>
      <w:r w:rsidR="004651CC">
        <w:rPr>
          <w:rFonts w:asciiTheme="majorHAnsi" w:hAnsiTheme="majorHAnsi" w:cstheme="majorHAnsi"/>
          <w:b/>
          <w:sz w:val="32"/>
          <w:szCs w:val="32"/>
        </w:rPr>
        <w:t xml:space="preserve">. </w:t>
      </w:r>
      <w:r w:rsidR="004651CC">
        <w:rPr>
          <w:rFonts w:asciiTheme="majorHAnsi" w:hAnsiTheme="majorHAnsi" w:cstheme="majorHAnsi"/>
          <w:sz w:val="32"/>
          <w:szCs w:val="32"/>
        </w:rPr>
        <w:t xml:space="preserve">Vi sono fuoriuscite di gas circa ogni 46 </w:t>
      </w:r>
      <w:proofErr w:type="spellStart"/>
      <w:r w:rsidR="004651CC">
        <w:rPr>
          <w:rFonts w:asciiTheme="majorHAnsi" w:hAnsiTheme="majorHAnsi" w:cstheme="majorHAnsi"/>
          <w:sz w:val="32"/>
          <w:szCs w:val="32"/>
        </w:rPr>
        <w:t>min</w:t>
      </w:r>
      <w:proofErr w:type="spellEnd"/>
      <w:r w:rsidR="004651CC">
        <w:rPr>
          <w:rFonts w:asciiTheme="majorHAnsi" w:hAnsiTheme="majorHAnsi" w:cstheme="majorHAnsi"/>
          <w:sz w:val="32"/>
          <w:szCs w:val="32"/>
        </w:rPr>
        <w:t>, con una durata fino ai 5 minuti, maggiore è il tempo di eruzione e maggiore è l’intervallo tra di esse. Non è il più grande ma il più famoso.</w:t>
      </w:r>
    </w:p>
    <w:p w:rsidR="00F01D48" w:rsidRDefault="004651CC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Il parco naturale di Yellowstone, dato dalla presenza di zolfo, tra Wyoming e Montana.</w:t>
      </w:r>
    </w:p>
    <w:p w:rsidR="004651CC" w:rsidRDefault="004651CC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La composizione delle acque del parco cambia continuamente perché il territorio è in continua evoluzione. </w:t>
      </w:r>
    </w:p>
    <w:p w:rsidR="004651CC" w:rsidRDefault="004651CC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La temperatura all’interno dei geyser supera abbondantemente i 100°C.</w:t>
      </w:r>
    </w:p>
    <w:p w:rsidR="004651CC" w:rsidRDefault="004651CC" w:rsidP="00F01D48">
      <w:pPr>
        <w:rPr>
          <w:rFonts w:asciiTheme="majorHAnsi" w:hAnsiTheme="majorHAnsi" w:cstheme="majorHAnsi"/>
          <w:sz w:val="32"/>
          <w:szCs w:val="32"/>
        </w:rPr>
      </w:pPr>
    </w:p>
    <w:p w:rsidR="004651CC" w:rsidRDefault="004651CC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SORGENTI TERMALI</w:t>
      </w:r>
    </w:p>
    <w:p w:rsidR="004651CC" w:rsidRDefault="004651CC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Sono dei geyser a cielo aperto, senza fuoriuscita di acque, la temperatura non arriva quindi ai 100°C, arriva dai 35-40°C.</w:t>
      </w:r>
    </w:p>
    <w:p w:rsidR="004651CC" w:rsidRDefault="004651CC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 formano dei bacini naturali circondati da travertino</w:t>
      </w:r>
      <w:r w:rsidR="006330DD">
        <w:rPr>
          <w:rFonts w:asciiTheme="majorHAnsi" w:hAnsiTheme="majorHAnsi" w:cstheme="majorHAnsi"/>
          <w:sz w:val="32"/>
          <w:szCs w:val="32"/>
        </w:rPr>
        <w:t>, perché il carbonato di calcio che a temperature elevate si scioglie nelle acque termali, a contatto con le temperature minori dell’atmosfera, si solidifica in travertino.</w:t>
      </w:r>
    </w:p>
    <w:p w:rsidR="006330DD" w:rsidRDefault="006330DD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MOFETE</w:t>
      </w:r>
    </w:p>
    <w:p w:rsidR="006330DD" w:rsidRDefault="006330DD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Fuoriuscita di anidride carbonica ed acido solfidrico, essendo più pesanti dell’aria, rimangono in basso, rendendo irrespirabile l’aria.</w:t>
      </w:r>
    </w:p>
    <w:p w:rsidR="006330DD" w:rsidRPr="00F01D48" w:rsidRDefault="006330DD" w:rsidP="00F01D48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FUMAROLE</w:t>
      </w:r>
    </w:p>
    <w:p w:rsidR="00F01D48" w:rsidRDefault="006330DD" w:rsidP="006330D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Emissione di vapore acque ed anidride carbonica, ci può essere anche dello zolfo. Ce ne sono tante a Pozzuoli, nei campi Flegrei.</w:t>
      </w:r>
    </w:p>
    <w:p w:rsidR="006330DD" w:rsidRDefault="006330DD" w:rsidP="006330D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SOFFIONI BORACIFERI</w:t>
      </w:r>
    </w:p>
    <w:p w:rsidR="006330DD" w:rsidRDefault="006330DD" w:rsidP="006330D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Particolari tipi di fumarole, ce ne sono tante in toscana, portando alla nascita di varie centrali geotermiche. Hanno vapori ricchi di acido borico.</w:t>
      </w:r>
    </w:p>
    <w:p w:rsidR="006330DD" w:rsidRDefault="006330DD" w:rsidP="006330D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SOLFATARE</w:t>
      </w:r>
    </w:p>
    <w:p w:rsidR="006330DD" w:rsidRPr="006330DD" w:rsidRDefault="006330DD" w:rsidP="006330D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Come quelle in Sicilia, sono emissioni di vapori con presenza di zolfo, che depositandosi danno il colore giallo alla terra circostanza. Usate per l’estrazione di zolfo (vedi “Rosso malpelo”).</w:t>
      </w:r>
    </w:p>
    <w:sectPr w:rsidR="006330DD" w:rsidRPr="006330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3470A"/>
    <w:multiLevelType w:val="hybridMultilevel"/>
    <w:tmpl w:val="2CB8000C"/>
    <w:lvl w:ilvl="0" w:tplc="4D84111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26F"/>
    <w:rsid w:val="001A324B"/>
    <w:rsid w:val="001B2CA4"/>
    <w:rsid w:val="00325F70"/>
    <w:rsid w:val="004651CC"/>
    <w:rsid w:val="006330DD"/>
    <w:rsid w:val="008D144B"/>
    <w:rsid w:val="009832FE"/>
    <w:rsid w:val="00DB626F"/>
    <w:rsid w:val="00F01D48"/>
    <w:rsid w:val="00F7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63A2"/>
  <w15:chartTrackingRefBased/>
  <w15:docId w15:val="{5C880776-6256-4C42-BE69-EBE1D370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Davide Peccioli</cp:lastModifiedBy>
  <cp:revision>2</cp:revision>
  <dcterms:created xsi:type="dcterms:W3CDTF">2020-11-26T17:38:00Z</dcterms:created>
  <dcterms:modified xsi:type="dcterms:W3CDTF">2020-11-26T17:38:00Z</dcterms:modified>
</cp:coreProperties>
</file>