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3DE" w:rsidRDefault="00DC23DE" w:rsidP="00DC23DE">
      <w:pPr>
        <w:pStyle w:val="Paragrafoelenco"/>
        <w:numPr>
          <w:ilvl w:val="0"/>
          <w:numId w:val="1"/>
        </w:numPr>
      </w:pPr>
      <w:proofErr w:type="spellStart"/>
      <w:r>
        <w:t>Wattsight</w:t>
      </w:r>
      <w:proofErr w:type="spellEnd"/>
      <w:r>
        <w:t xml:space="preserve"> (ex MK)</w:t>
      </w:r>
    </w:p>
    <w:p w:rsidR="00DC23DE" w:rsidRDefault="001B500A" w:rsidP="00DC23DE">
      <w:pPr>
        <w:pStyle w:val="Paragrafoelenco"/>
        <w:numPr>
          <w:ilvl w:val="1"/>
          <w:numId w:val="1"/>
        </w:numPr>
      </w:pPr>
      <w:r>
        <w:t>Si hanno circa 470 flussi</w:t>
      </w:r>
    </w:p>
    <w:p w:rsidR="001B500A" w:rsidRDefault="001B500A" w:rsidP="001B500A">
      <w:pPr>
        <w:pStyle w:val="Paragrafoelenco"/>
        <w:numPr>
          <w:ilvl w:val="2"/>
          <w:numId w:val="1"/>
        </w:numPr>
      </w:pPr>
      <w:r>
        <w:t xml:space="preserve">Sono però un numero minore di file, ciascuno contiene più colonne e </w:t>
      </w:r>
      <w:r w:rsidR="005036C4">
        <w:t xml:space="preserve">quindi </w:t>
      </w:r>
      <w:r>
        <w:t>più flussi</w:t>
      </w:r>
    </w:p>
    <w:p w:rsidR="005036C4" w:rsidRDefault="005036C4" w:rsidP="005036C4">
      <w:pPr>
        <w:pStyle w:val="Paragrafoelenco"/>
        <w:numPr>
          <w:ilvl w:val="1"/>
          <w:numId w:val="1"/>
        </w:numPr>
      </w:pPr>
      <w:r>
        <w:t>Storico disponibile solo per 100 giorni, per recuperare più indietro è necessario pagare</w:t>
      </w:r>
    </w:p>
    <w:p w:rsidR="005036C4" w:rsidRDefault="005036C4" w:rsidP="005036C4">
      <w:pPr>
        <w:pStyle w:val="Paragrafoelenco"/>
        <w:numPr>
          <w:ilvl w:val="2"/>
          <w:numId w:val="1"/>
        </w:numPr>
      </w:pPr>
      <w:r>
        <w:t>È richiesto qualche anno</w:t>
      </w:r>
    </w:p>
    <w:p w:rsidR="00DC23DE" w:rsidRDefault="005036C4" w:rsidP="005036C4">
      <w:pPr>
        <w:pStyle w:val="Paragrafoelenco"/>
        <w:numPr>
          <w:ilvl w:val="2"/>
          <w:numId w:val="1"/>
        </w:numPr>
      </w:pPr>
      <w:r>
        <w:t xml:space="preserve">Recupero storico FCT </w:t>
      </w:r>
      <w:r w:rsidR="00DC23DE">
        <w:t xml:space="preserve">e </w:t>
      </w:r>
      <w:proofErr w:type="spellStart"/>
      <w:r w:rsidR="00DC23DE">
        <w:t>Actual</w:t>
      </w:r>
      <w:proofErr w:type="spellEnd"/>
      <w:r w:rsidR="00DC23DE">
        <w:t xml:space="preserve"> tramite fl</w:t>
      </w:r>
      <w:r w:rsidR="00DC23DE">
        <w:t xml:space="preserve">usso ad-hoc con source </w:t>
      </w:r>
      <w:proofErr w:type="spellStart"/>
      <w:r w:rsidR="00DC23DE">
        <w:t>Artesian</w:t>
      </w:r>
      <w:proofErr w:type="spellEnd"/>
    </w:p>
    <w:p w:rsidR="00DC23DE" w:rsidRDefault="00DC23DE" w:rsidP="00DC23DE">
      <w:pPr>
        <w:pStyle w:val="Paragrafoelenco"/>
        <w:numPr>
          <w:ilvl w:val="0"/>
          <w:numId w:val="1"/>
        </w:numPr>
      </w:pPr>
      <w:r>
        <w:t>JAO</w:t>
      </w:r>
    </w:p>
    <w:p w:rsidR="00DC23DE" w:rsidRDefault="00DC23DE" w:rsidP="00DC23DE">
      <w:pPr>
        <w:pStyle w:val="Paragrafoelenco"/>
        <w:numPr>
          <w:ilvl w:val="1"/>
          <w:numId w:val="1"/>
        </w:numPr>
      </w:pPr>
      <w:r>
        <w:t xml:space="preserve">Oggi web </w:t>
      </w:r>
      <w:proofErr w:type="spellStart"/>
      <w:r>
        <w:t>scraping</w:t>
      </w:r>
      <w:proofErr w:type="spellEnd"/>
      <w:r>
        <w:t>, da an</w:t>
      </w:r>
      <w:r w:rsidR="00BD10E2">
        <w:t>alizzare API</w:t>
      </w:r>
    </w:p>
    <w:p w:rsidR="00BD10E2" w:rsidRDefault="00BD10E2" w:rsidP="00BD10E2">
      <w:pPr>
        <w:pStyle w:val="Paragrafoelenco"/>
        <w:numPr>
          <w:ilvl w:val="2"/>
          <w:numId w:val="1"/>
        </w:numPr>
      </w:pPr>
      <w:r>
        <w:t>API richiede probabilmente una password da chiavetta (processo non automatizzabile). È necessario indagare quindi eventuali problematiche</w:t>
      </w:r>
    </w:p>
    <w:p w:rsidR="00DC23DE" w:rsidRDefault="00DC23DE" w:rsidP="00DC23DE">
      <w:pPr>
        <w:pStyle w:val="Paragrafoelenco"/>
        <w:numPr>
          <w:ilvl w:val="0"/>
          <w:numId w:val="1"/>
        </w:numPr>
      </w:pPr>
      <w:r>
        <w:t xml:space="preserve">JAO </w:t>
      </w:r>
      <w:proofErr w:type="spellStart"/>
      <w:r>
        <w:t>Axpo</w:t>
      </w:r>
      <w:proofErr w:type="spellEnd"/>
    </w:p>
    <w:p w:rsidR="00BD10E2" w:rsidRDefault="00BD10E2" w:rsidP="00BD10E2">
      <w:pPr>
        <w:pStyle w:val="Paragrafoelenco"/>
        <w:numPr>
          <w:ilvl w:val="1"/>
          <w:numId w:val="1"/>
        </w:numPr>
      </w:pPr>
      <w:r>
        <w:t xml:space="preserve">Dati JAO relativi al </w:t>
      </w:r>
      <w:proofErr w:type="spellStart"/>
      <w:r>
        <w:t>bidding</w:t>
      </w:r>
      <w:proofErr w:type="spellEnd"/>
      <w:r>
        <w:t xml:space="preserve"> effettuato da </w:t>
      </w:r>
      <w:proofErr w:type="spellStart"/>
      <w:r>
        <w:t>Axpo</w:t>
      </w:r>
      <w:proofErr w:type="spellEnd"/>
      <w:r>
        <w:t xml:space="preserve"> (quindi dati privati)</w:t>
      </w:r>
    </w:p>
    <w:p w:rsidR="00DC23DE" w:rsidRDefault="00DC23DE" w:rsidP="00DC23DE">
      <w:pPr>
        <w:pStyle w:val="Paragrafoelenco"/>
        <w:numPr>
          <w:ilvl w:val="1"/>
          <w:numId w:val="1"/>
        </w:numPr>
      </w:pPr>
      <w:r>
        <w:t xml:space="preserve">Da capire </w:t>
      </w:r>
      <w:proofErr w:type="spellStart"/>
      <w:r>
        <w:t>Ark</w:t>
      </w:r>
      <w:proofErr w:type="spellEnd"/>
      <w:r>
        <w:t xml:space="preserve"> come (e cosa) recup</w:t>
      </w:r>
      <w:r>
        <w:t>era i dati oggi in XML (</w:t>
      </w:r>
      <w:proofErr w:type="spellStart"/>
      <w:r>
        <w:t>Irion</w:t>
      </w:r>
      <w:proofErr w:type="spellEnd"/>
      <w:r>
        <w:t>?)</w:t>
      </w:r>
    </w:p>
    <w:p w:rsidR="00DC23DE" w:rsidRDefault="00DC23DE" w:rsidP="00DC23DE">
      <w:pPr>
        <w:pStyle w:val="Paragrafoelenco"/>
        <w:numPr>
          <w:ilvl w:val="1"/>
          <w:numId w:val="1"/>
        </w:numPr>
      </w:pPr>
      <w:r>
        <w:t>Recuper</w:t>
      </w:r>
      <w:r>
        <w:t>are</w:t>
      </w:r>
      <w:r>
        <w:t xml:space="preserve"> storico tramite flusso ad-hoc con source </w:t>
      </w:r>
      <w:proofErr w:type="spellStart"/>
      <w:r>
        <w:t>Artes</w:t>
      </w:r>
      <w:r>
        <w:t>ian</w:t>
      </w:r>
      <w:proofErr w:type="spellEnd"/>
      <w:r>
        <w:t xml:space="preserve"> (</w:t>
      </w:r>
      <w:proofErr w:type="spellStart"/>
      <w:r>
        <w:t>check</w:t>
      </w:r>
      <w:proofErr w:type="spellEnd"/>
      <w:r>
        <w:t xml:space="preserve"> impatto costi </w:t>
      </w:r>
      <w:proofErr w:type="spellStart"/>
      <w:r>
        <w:t>azure</w:t>
      </w:r>
      <w:proofErr w:type="spellEnd"/>
      <w:r>
        <w:t>)</w:t>
      </w:r>
    </w:p>
    <w:p w:rsidR="00BD10E2" w:rsidRDefault="00BD10E2" w:rsidP="00DC23DE">
      <w:pPr>
        <w:pStyle w:val="Paragrafoelenco"/>
        <w:numPr>
          <w:ilvl w:val="1"/>
          <w:numId w:val="1"/>
        </w:numPr>
      </w:pPr>
      <w:r>
        <w:t xml:space="preserve">Esistono anche curve di </w:t>
      </w:r>
      <w:proofErr w:type="spellStart"/>
      <w:r>
        <w:t>bidding</w:t>
      </w:r>
      <w:proofErr w:type="spellEnd"/>
      <w:r>
        <w:t xml:space="preserve"> mensili (richieste per l’analisi) che non sono state correntemente elencate nel file Excel</w:t>
      </w:r>
    </w:p>
    <w:p w:rsidR="00DC23DE" w:rsidRDefault="00DC23DE" w:rsidP="00DC23DE">
      <w:pPr>
        <w:pStyle w:val="Paragrafoelenco"/>
        <w:numPr>
          <w:ilvl w:val="0"/>
          <w:numId w:val="1"/>
        </w:numPr>
      </w:pPr>
      <w:r>
        <w:t>GME</w:t>
      </w:r>
    </w:p>
    <w:p w:rsidR="00BD10E2" w:rsidRDefault="00BD10E2" w:rsidP="00DC23DE">
      <w:pPr>
        <w:pStyle w:val="Paragrafoelenco"/>
        <w:numPr>
          <w:ilvl w:val="1"/>
          <w:numId w:val="1"/>
        </w:numPr>
      </w:pPr>
      <w:r>
        <w:t>Dati da recuperare tramite FTP</w:t>
      </w:r>
    </w:p>
    <w:p w:rsidR="00DC23DE" w:rsidRDefault="00DC23DE" w:rsidP="00BD10E2">
      <w:pPr>
        <w:pStyle w:val="Paragrafoelenco"/>
        <w:numPr>
          <w:ilvl w:val="2"/>
          <w:numId w:val="1"/>
        </w:numPr>
      </w:pPr>
      <w:r>
        <w:t>Oltre a MGP di sprint 1 si aggiunge MI1-7, MSD, MB e dati GAS sia risultati che offert</w:t>
      </w:r>
      <w:r>
        <w:t>e pubbliche</w:t>
      </w:r>
    </w:p>
    <w:p w:rsidR="00DC23DE" w:rsidRDefault="00DC23DE" w:rsidP="00BD10E2">
      <w:pPr>
        <w:pStyle w:val="Paragrafoelenco"/>
        <w:numPr>
          <w:ilvl w:val="2"/>
          <w:numId w:val="1"/>
        </w:numPr>
      </w:pPr>
      <w:r>
        <w:t xml:space="preserve">Dati GAS: MGS, MGP Gas, MI Gas sia </w:t>
      </w:r>
      <w:r>
        <w:t>risultati che offerte pubbliche</w:t>
      </w:r>
    </w:p>
    <w:p w:rsidR="00DC23DE" w:rsidRDefault="00DC23DE" w:rsidP="00BD10E2">
      <w:pPr>
        <w:pStyle w:val="Paragrafoelenco"/>
        <w:numPr>
          <w:ilvl w:val="2"/>
          <w:numId w:val="1"/>
        </w:numPr>
      </w:pPr>
      <w:r>
        <w:t xml:space="preserve">Dati GAS: MT e MPL sia </w:t>
      </w:r>
      <w:r>
        <w:t>risultati che offerte pubbliche</w:t>
      </w:r>
      <w:r w:rsidR="00BD10E2">
        <w:t xml:space="preserve"> (priorità minore)</w:t>
      </w:r>
    </w:p>
    <w:p w:rsidR="00DC23DE" w:rsidRDefault="00DC23DE" w:rsidP="00DC23DE">
      <w:pPr>
        <w:pStyle w:val="Paragrafoelenco"/>
        <w:numPr>
          <w:ilvl w:val="0"/>
          <w:numId w:val="1"/>
        </w:numPr>
      </w:pPr>
      <w:r>
        <w:t>GIE (altri mercati)</w:t>
      </w:r>
    </w:p>
    <w:p w:rsidR="00BD10E2" w:rsidRDefault="00BD10E2" w:rsidP="00BD10E2">
      <w:pPr>
        <w:pStyle w:val="Paragrafoelenco"/>
        <w:numPr>
          <w:ilvl w:val="1"/>
          <w:numId w:val="1"/>
        </w:numPr>
      </w:pPr>
      <w:r>
        <w:t>Si usano scaricatori custom, ma dal 2018 è disponibile una API</w:t>
      </w:r>
    </w:p>
    <w:p w:rsidR="00BD10E2" w:rsidRDefault="00BD10E2" w:rsidP="00BD10E2">
      <w:pPr>
        <w:pStyle w:val="Paragrafoelenco"/>
        <w:numPr>
          <w:ilvl w:val="2"/>
          <w:numId w:val="1"/>
        </w:numPr>
      </w:pPr>
      <w:proofErr w:type="spellStart"/>
      <w:r>
        <w:t>Reply</w:t>
      </w:r>
      <w:proofErr w:type="spellEnd"/>
      <w:r>
        <w:t xml:space="preserve"> ha già creato un account per la API</w:t>
      </w:r>
    </w:p>
    <w:p w:rsidR="00BD10E2" w:rsidRDefault="00BD10E2" w:rsidP="00BD10E2">
      <w:pPr>
        <w:pStyle w:val="Paragrafoelenco"/>
        <w:numPr>
          <w:ilvl w:val="1"/>
          <w:numId w:val="1"/>
        </w:numPr>
      </w:pPr>
      <w:r>
        <w:t>Richiesti tutti i paesi alla massima granularità</w:t>
      </w:r>
    </w:p>
    <w:p w:rsidR="00DC23DE" w:rsidRDefault="00DC23DE" w:rsidP="00BD10E2">
      <w:pPr>
        <w:pStyle w:val="Paragrafoelenco"/>
        <w:numPr>
          <w:ilvl w:val="2"/>
          <w:numId w:val="1"/>
        </w:numPr>
      </w:pPr>
      <w:r>
        <w:t xml:space="preserve">ASGI+ </w:t>
      </w:r>
      <w:proofErr w:type="spellStart"/>
      <w:r>
        <w:t>Transparency</w:t>
      </w:r>
      <w:proofErr w:type="spellEnd"/>
      <w:r>
        <w:t xml:space="preserve"> Platform / </w:t>
      </w:r>
      <w:proofErr w:type="spellStart"/>
      <w:r>
        <w:t>stora</w:t>
      </w:r>
      <w:r>
        <w:t>ge</w:t>
      </w:r>
      <w:proofErr w:type="spellEnd"/>
      <w:r>
        <w:t xml:space="preserve"> data (verificare </w:t>
      </w:r>
      <w:proofErr w:type="spellStart"/>
      <w:r>
        <w:t>UdM</w:t>
      </w:r>
      <w:proofErr w:type="spellEnd"/>
      <w:r>
        <w:t xml:space="preserve"> da API)</w:t>
      </w:r>
    </w:p>
    <w:p w:rsidR="00DC23DE" w:rsidRPr="00DC23DE" w:rsidRDefault="00DC23DE" w:rsidP="00BD10E2">
      <w:pPr>
        <w:pStyle w:val="Paragrafoelenco"/>
        <w:numPr>
          <w:ilvl w:val="2"/>
          <w:numId w:val="1"/>
        </w:numPr>
      </w:pPr>
      <w:r w:rsidRPr="00DC23DE">
        <w:rPr>
          <w:lang w:val="en-US"/>
        </w:rPr>
        <w:t>ASGI+ Transparency Platfo</w:t>
      </w:r>
      <w:r>
        <w:rPr>
          <w:lang w:val="en-US"/>
        </w:rPr>
        <w:t>rm / unavailability</w:t>
      </w:r>
    </w:p>
    <w:p w:rsidR="00DC23DE" w:rsidRPr="00DC23DE" w:rsidRDefault="00DC23DE" w:rsidP="00BD10E2">
      <w:pPr>
        <w:pStyle w:val="Paragrafoelenco"/>
        <w:numPr>
          <w:ilvl w:val="2"/>
          <w:numId w:val="1"/>
        </w:numPr>
      </w:pPr>
      <w:r w:rsidRPr="00DC23DE">
        <w:rPr>
          <w:lang w:val="en-US"/>
        </w:rPr>
        <w:t>ALSI LNG Transparency Platform</w:t>
      </w:r>
    </w:p>
    <w:p w:rsidR="00DC23DE" w:rsidRDefault="00DC23DE" w:rsidP="00DC23DE">
      <w:pPr>
        <w:pStyle w:val="Paragrafoelenco"/>
        <w:numPr>
          <w:ilvl w:val="0"/>
          <w:numId w:val="1"/>
        </w:numPr>
      </w:pPr>
      <w:r>
        <w:t>ENTSO-G</w:t>
      </w:r>
    </w:p>
    <w:p w:rsidR="00DC23DE" w:rsidRDefault="00DC23DE" w:rsidP="00DC23DE">
      <w:pPr>
        <w:pStyle w:val="Paragrafoelenco"/>
        <w:numPr>
          <w:ilvl w:val="1"/>
          <w:numId w:val="1"/>
        </w:numPr>
      </w:pPr>
      <w:r>
        <w:t>Definire priorità, granularità</w:t>
      </w:r>
      <w:r>
        <w:t xml:space="preserve"> (h o </w:t>
      </w:r>
      <w:proofErr w:type="spellStart"/>
      <w:r>
        <w:t>day</w:t>
      </w:r>
      <w:proofErr w:type="spellEnd"/>
      <w:r>
        <w:t>) e profondità storica</w:t>
      </w:r>
    </w:p>
    <w:p w:rsidR="00BD10E2" w:rsidRDefault="00BD10E2" w:rsidP="00DC23DE">
      <w:pPr>
        <w:pStyle w:val="Paragrafoelenco"/>
        <w:numPr>
          <w:ilvl w:val="1"/>
          <w:numId w:val="1"/>
        </w:numPr>
      </w:pPr>
      <w:r>
        <w:t>Sono presenti tantissimi dati, ne verrà scelto un subset di interesse</w:t>
      </w:r>
    </w:p>
    <w:p w:rsidR="00BD10E2" w:rsidRDefault="00BD10E2" w:rsidP="00DC23DE">
      <w:pPr>
        <w:pStyle w:val="Paragrafoelenco"/>
        <w:numPr>
          <w:ilvl w:val="1"/>
          <w:numId w:val="1"/>
        </w:numPr>
      </w:pPr>
      <w:r>
        <w:t>È necessario uniformare le unità di misura dei dati per aumentarne la leggibilità</w:t>
      </w:r>
    </w:p>
    <w:p w:rsidR="00DC23DE" w:rsidRDefault="00DC23DE" w:rsidP="00DC23DE">
      <w:pPr>
        <w:pStyle w:val="Paragrafoelenco"/>
        <w:numPr>
          <w:ilvl w:val="0"/>
          <w:numId w:val="1"/>
        </w:numPr>
      </w:pPr>
      <w:proofErr w:type="spellStart"/>
      <w:r>
        <w:t>Axpidata</w:t>
      </w:r>
      <w:proofErr w:type="spellEnd"/>
    </w:p>
    <w:p w:rsidR="00DC23DE" w:rsidRDefault="00BD10E2" w:rsidP="00DC23DE">
      <w:pPr>
        <w:pStyle w:val="Paragrafoelenco"/>
        <w:numPr>
          <w:ilvl w:val="1"/>
          <w:numId w:val="1"/>
        </w:numPr>
      </w:pPr>
      <w:r>
        <w:t>Da r</w:t>
      </w:r>
      <w:r w:rsidR="00DC23DE">
        <w:t xml:space="preserve">imuovere, </w:t>
      </w:r>
      <w:r>
        <w:t xml:space="preserve">si effettuerà </w:t>
      </w:r>
      <w:r w:rsidR="00DC23DE">
        <w:t>accesso diretto a FTP</w:t>
      </w:r>
    </w:p>
    <w:p w:rsidR="00DC23DE" w:rsidRDefault="00DC23DE" w:rsidP="00DC23DE">
      <w:pPr>
        <w:pStyle w:val="Paragrafoelenco"/>
        <w:numPr>
          <w:ilvl w:val="0"/>
          <w:numId w:val="1"/>
        </w:numPr>
      </w:pPr>
      <w:r>
        <w:t>The ICE</w:t>
      </w:r>
    </w:p>
    <w:p w:rsidR="00DC23DE" w:rsidRDefault="00DC23DE" w:rsidP="00DC23DE">
      <w:pPr>
        <w:pStyle w:val="Paragrafoelenco"/>
        <w:numPr>
          <w:ilvl w:val="1"/>
          <w:numId w:val="1"/>
        </w:numPr>
      </w:pPr>
      <w:r>
        <w:t>Da verificare quali dati sono necessari e condividere c</w:t>
      </w:r>
      <w:r>
        <w:t>redenziali FTP (</w:t>
      </w:r>
      <w:proofErr w:type="spellStart"/>
      <w:r>
        <w:t>eod</w:t>
      </w:r>
      <w:proofErr w:type="spellEnd"/>
      <w:r>
        <w:t xml:space="preserve"> </w:t>
      </w:r>
      <w:proofErr w:type="spellStart"/>
      <w:r>
        <w:t>settlement</w:t>
      </w:r>
      <w:proofErr w:type="spellEnd"/>
      <w:r>
        <w:t>)</w:t>
      </w:r>
    </w:p>
    <w:p w:rsidR="00DC23DE" w:rsidRDefault="00DC23DE" w:rsidP="00DC23DE">
      <w:pPr>
        <w:pStyle w:val="Paragrafoelenco"/>
        <w:numPr>
          <w:ilvl w:val="0"/>
          <w:numId w:val="1"/>
        </w:numPr>
      </w:pPr>
      <w:proofErr w:type="spellStart"/>
      <w:r>
        <w:t>Spectron</w:t>
      </w:r>
      <w:proofErr w:type="spellEnd"/>
    </w:p>
    <w:p w:rsidR="00175E0C" w:rsidRDefault="00DC23DE" w:rsidP="00DC23DE">
      <w:pPr>
        <w:pStyle w:val="Paragrafoelenco"/>
        <w:numPr>
          <w:ilvl w:val="1"/>
          <w:numId w:val="1"/>
        </w:numPr>
      </w:pPr>
      <w:bookmarkStart w:id="0" w:name="_GoBack"/>
      <w:bookmarkEnd w:id="0"/>
      <w:r>
        <w:t>Da verificare quali dati sono necessar</w:t>
      </w:r>
      <w:r>
        <w:t>i e condividere credenziali FTP</w:t>
      </w:r>
    </w:p>
    <w:sectPr w:rsidR="00175E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354FC"/>
    <w:multiLevelType w:val="hybridMultilevel"/>
    <w:tmpl w:val="11E25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3DE"/>
    <w:rsid w:val="001B500A"/>
    <w:rsid w:val="005036C4"/>
    <w:rsid w:val="00BD10E2"/>
    <w:rsid w:val="00C65AF8"/>
    <w:rsid w:val="00DC23DE"/>
    <w:rsid w:val="00E6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C23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C2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9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78FE9FEA.dotm</Template>
  <TotalTime>0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Ponzini Davide TRS-D EXTERN</dc:creator>
  <cp:lastModifiedBy>Ponzini Davide TRS-D EXTERN</cp:lastModifiedBy>
  <cp:revision>3</cp:revision>
  <dcterms:created xsi:type="dcterms:W3CDTF">2019-03-20T12:16:00Z</dcterms:created>
  <dcterms:modified xsi:type="dcterms:W3CDTF">2019-03-20T12:31:00Z</dcterms:modified>
</cp:coreProperties>
</file>