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83" w:rsidRDefault="00E82A5C">
      <w:pPr>
        <w:rPr>
          <w:color w:val="FF0000"/>
          <w:sz w:val="40"/>
          <w:szCs w:val="40"/>
        </w:rPr>
      </w:pPr>
      <w:r w:rsidRPr="00E82A5C">
        <w:rPr>
          <w:color w:val="FF0000"/>
          <w:sz w:val="40"/>
          <w:szCs w:val="40"/>
        </w:rPr>
        <w:t>ESERCITAZIONE SUGLI SWITCH</w:t>
      </w:r>
    </w:p>
    <w:p w:rsidR="00E82A5C" w:rsidRDefault="00E82A5C">
      <w:pPr>
        <w:rPr>
          <w:sz w:val="24"/>
          <w:szCs w:val="24"/>
        </w:rPr>
      </w:pPr>
      <w:r>
        <w:rPr>
          <w:sz w:val="24"/>
          <w:szCs w:val="24"/>
        </w:rPr>
        <w:t>L’esercizio in questione si tratta sulla simulazione di una rete di 3 laboratori con 5 PC ciascuno, tutti collegati tra di loro.</w:t>
      </w:r>
    </w:p>
    <w:p w:rsidR="00E82A5C" w:rsidRDefault="00E82A5C">
      <w:pPr>
        <w:rPr>
          <w:sz w:val="24"/>
          <w:szCs w:val="24"/>
        </w:rPr>
      </w:pPr>
      <w:r>
        <w:rPr>
          <w:noProof/>
          <w:lang w:eastAsia="it-IT"/>
        </w:rPr>
        <w:drawing>
          <wp:inline distT="0" distB="0" distL="0" distR="0" wp14:anchorId="6C56885A" wp14:editId="0DCA9196">
            <wp:extent cx="4562475" cy="3305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475" cy="3305175"/>
                    </a:xfrm>
                    <a:prstGeom prst="rect">
                      <a:avLst/>
                    </a:prstGeom>
                  </pic:spPr>
                </pic:pic>
              </a:graphicData>
            </a:graphic>
          </wp:inline>
        </w:drawing>
      </w:r>
    </w:p>
    <w:p w:rsidR="00E82A5C" w:rsidRDefault="00E82A5C">
      <w:pPr>
        <w:rPr>
          <w:sz w:val="24"/>
          <w:szCs w:val="24"/>
        </w:rPr>
      </w:pPr>
      <w:r>
        <w:rPr>
          <w:sz w:val="24"/>
          <w:szCs w:val="24"/>
        </w:rPr>
        <w:t>Questo è lo schema che si è ripetuto per progettare ogni laboratorio:</w:t>
      </w:r>
    </w:p>
    <w:p w:rsidR="00E82A5C" w:rsidRDefault="00E82A5C">
      <w:pPr>
        <w:rPr>
          <w:sz w:val="24"/>
          <w:szCs w:val="24"/>
        </w:rPr>
      </w:pPr>
      <w:r>
        <w:rPr>
          <w:sz w:val="24"/>
          <w:szCs w:val="24"/>
        </w:rPr>
        <w:t xml:space="preserve">-Uno switch </w:t>
      </w:r>
    </w:p>
    <w:p w:rsidR="00E82A5C" w:rsidRDefault="00E82A5C">
      <w:pPr>
        <w:rPr>
          <w:sz w:val="24"/>
          <w:szCs w:val="24"/>
        </w:rPr>
      </w:pPr>
      <w:r>
        <w:rPr>
          <w:sz w:val="24"/>
          <w:szCs w:val="24"/>
        </w:rPr>
        <w:t xml:space="preserve">-5 PC collegati </w:t>
      </w:r>
    </w:p>
    <w:p w:rsidR="00E82A5C" w:rsidRDefault="00E82A5C">
      <w:pPr>
        <w:rPr>
          <w:sz w:val="24"/>
          <w:szCs w:val="24"/>
        </w:rPr>
      </w:pPr>
      <w:r>
        <w:rPr>
          <w:sz w:val="24"/>
          <w:szCs w:val="24"/>
        </w:rPr>
        <w:t xml:space="preserve">Dopo aver sistemato su Cisco la disposizione dei componenti, si è passato all’inserimento degli indirizzi IP dei 15 dispositivi. Essi essendo in un’unica rete devono tutti contenere una parte fissa uguale in questo caso </w:t>
      </w:r>
      <w:r w:rsidRPr="00E82A5C">
        <w:rPr>
          <w:color w:val="FF0000"/>
          <w:sz w:val="24"/>
          <w:szCs w:val="24"/>
        </w:rPr>
        <w:t>192.168.1</w:t>
      </w:r>
      <w:r>
        <w:rPr>
          <w:color w:val="FF0000"/>
          <w:sz w:val="24"/>
          <w:szCs w:val="24"/>
        </w:rPr>
        <w:t xml:space="preserve"> </w:t>
      </w:r>
      <w:r>
        <w:rPr>
          <w:sz w:val="24"/>
          <w:szCs w:val="24"/>
        </w:rPr>
        <w:t xml:space="preserve">poi a variare è l’ultima serie di numeri che vanno in questo caso da </w:t>
      </w:r>
      <w:r w:rsidRPr="00870399">
        <w:rPr>
          <w:color w:val="FF0000"/>
          <w:sz w:val="24"/>
          <w:szCs w:val="24"/>
        </w:rPr>
        <w:t>1 a 15</w:t>
      </w:r>
      <w:r>
        <w:rPr>
          <w:sz w:val="24"/>
          <w:szCs w:val="24"/>
        </w:rPr>
        <w:t>.</w:t>
      </w:r>
    </w:p>
    <w:p w:rsidR="00E82A5C" w:rsidRDefault="00E82A5C">
      <w:pPr>
        <w:rPr>
          <w:sz w:val="24"/>
          <w:szCs w:val="24"/>
        </w:rPr>
      </w:pPr>
      <w:r>
        <w:rPr>
          <w:sz w:val="24"/>
          <w:szCs w:val="24"/>
        </w:rPr>
        <w:t>Si avrà quindi una rete di PC con indirizzo IP da 192.168.1.(1-15).</w:t>
      </w:r>
    </w:p>
    <w:p w:rsidR="00E82A5C" w:rsidRDefault="00E82A5C">
      <w:pPr>
        <w:rPr>
          <w:sz w:val="24"/>
          <w:szCs w:val="24"/>
        </w:rPr>
      </w:pPr>
      <w:r>
        <w:rPr>
          <w:noProof/>
          <w:lang w:eastAsia="it-IT"/>
        </w:rPr>
        <w:drawing>
          <wp:anchor distT="0" distB="0" distL="114300" distR="114300" simplePos="0" relativeHeight="251659264" behindDoc="0" locked="0" layoutInCell="1" allowOverlap="1">
            <wp:simplePos x="0" y="0"/>
            <wp:positionH relativeFrom="column">
              <wp:posOffset>3562975</wp:posOffset>
            </wp:positionH>
            <wp:positionV relativeFrom="paragraph">
              <wp:posOffset>276440</wp:posOffset>
            </wp:positionV>
            <wp:extent cx="2892425" cy="2199005"/>
            <wp:effectExtent l="0" t="0" r="317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2425" cy="2199005"/>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58240" behindDoc="0" locked="0" layoutInCell="1" allowOverlap="1">
            <wp:simplePos x="0" y="0"/>
            <wp:positionH relativeFrom="column">
              <wp:posOffset>-281305</wp:posOffset>
            </wp:positionH>
            <wp:positionV relativeFrom="paragraph">
              <wp:posOffset>301020</wp:posOffset>
            </wp:positionV>
            <wp:extent cx="2862580" cy="2188845"/>
            <wp:effectExtent l="0" t="0" r="0" b="190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2580" cy="2188845"/>
                    </a:xfrm>
                    <a:prstGeom prst="rect">
                      <a:avLst/>
                    </a:prstGeom>
                  </pic:spPr>
                </pic:pic>
              </a:graphicData>
            </a:graphic>
            <wp14:sizeRelH relativeFrom="page">
              <wp14:pctWidth>0</wp14:pctWidth>
            </wp14:sizeRelH>
            <wp14:sizeRelV relativeFrom="page">
              <wp14:pctHeight>0</wp14:pctHeight>
            </wp14:sizeRelV>
          </wp:anchor>
        </w:drawing>
      </w:r>
      <w:r w:rsidR="00870399">
        <w:rPr>
          <w:sz w:val="24"/>
          <w:szCs w:val="24"/>
        </w:rPr>
        <w:t>p</w:t>
      </w:r>
      <w:r>
        <w:rPr>
          <w:sz w:val="24"/>
          <w:szCs w:val="24"/>
        </w:rPr>
        <w:t>rimo PC                                                                                        ultimo PC</w:t>
      </w:r>
    </w:p>
    <w:p w:rsidR="00E82A5C" w:rsidRDefault="00E82A5C">
      <w:pPr>
        <w:rPr>
          <w:sz w:val="24"/>
          <w:szCs w:val="24"/>
        </w:rPr>
      </w:pPr>
      <w:r>
        <w:rPr>
          <w:noProof/>
          <w:lang w:eastAsia="it-IT"/>
        </w:rPr>
        <w:t xml:space="preserve">  </w:t>
      </w:r>
      <w:r>
        <w:rPr>
          <w:sz w:val="24"/>
          <w:szCs w:val="24"/>
        </w:rPr>
        <w:t xml:space="preserve">        </w:t>
      </w:r>
    </w:p>
    <w:p w:rsidR="00E82A5C" w:rsidRPr="00E82A5C" w:rsidRDefault="00E82A5C">
      <w:pPr>
        <w:rPr>
          <w:sz w:val="24"/>
          <w:szCs w:val="24"/>
        </w:rPr>
      </w:pPr>
    </w:p>
    <w:p w:rsidR="00E82A5C" w:rsidRDefault="00E82A5C">
      <w:pPr>
        <w:rPr>
          <w:sz w:val="24"/>
          <w:szCs w:val="24"/>
        </w:rPr>
      </w:pPr>
      <w:r>
        <w:rPr>
          <w:noProof/>
          <w:sz w:val="24"/>
          <w:szCs w:val="24"/>
          <w:lang w:eastAsia="it-IT"/>
        </w:rPr>
        <mc:AlternateContent>
          <mc:Choice Requires="wps">
            <w:drawing>
              <wp:anchor distT="0" distB="0" distL="114300" distR="114300" simplePos="0" relativeHeight="251660288" behindDoc="0" locked="0" layoutInCell="1" allowOverlap="1">
                <wp:simplePos x="0" y="0"/>
                <wp:positionH relativeFrom="column">
                  <wp:posOffset>2714310</wp:posOffset>
                </wp:positionH>
                <wp:positionV relativeFrom="paragraph">
                  <wp:posOffset>40475</wp:posOffset>
                </wp:positionV>
                <wp:extent cx="748800" cy="417600"/>
                <wp:effectExtent l="0" t="19050" r="32385" b="40005"/>
                <wp:wrapNone/>
                <wp:docPr id="4" name="Freccia a destra 4"/>
                <wp:cNvGraphicFramePr/>
                <a:graphic xmlns:a="http://schemas.openxmlformats.org/drawingml/2006/main">
                  <a:graphicData uri="http://schemas.microsoft.com/office/word/2010/wordprocessingShape">
                    <wps:wsp>
                      <wps:cNvSpPr/>
                      <wps:spPr>
                        <a:xfrm>
                          <a:off x="0" y="0"/>
                          <a:ext cx="748800" cy="417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2D5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 o:spid="_x0000_s1026" type="#_x0000_t13" style="position:absolute;margin-left:213.75pt;margin-top:3.2pt;width:58.95pt;height:3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" adj="15577" fillcolor="#5b9bd5 [3204]" strokecolor="#1f4d78 [1604]" strokeweight="1pt"/>
            </w:pict>
          </mc:Fallback>
        </mc:AlternateContent>
      </w:r>
    </w:p>
    <w:p w:rsidR="00E82A5C" w:rsidRDefault="00E82A5C">
      <w:pPr>
        <w:rPr>
          <w:sz w:val="24"/>
          <w:szCs w:val="24"/>
        </w:rPr>
      </w:pPr>
    </w:p>
    <w:p w:rsidR="00870399" w:rsidRDefault="00870399">
      <w:pPr>
        <w:rPr>
          <w:sz w:val="24"/>
          <w:szCs w:val="24"/>
        </w:rPr>
      </w:pPr>
    </w:p>
    <w:p w:rsidR="00870399" w:rsidRDefault="00870399">
      <w:pPr>
        <w:rPr>
          <w:sz w:val="24"/>
          <w:szCs w:val="24"/>
        </w:rPr>
      </w:pPr>
    </w:p>
    <w:p w:rsidR="00870399" w:rsidRDefault="00870399">
      <w:pPr>
        <w:rPr>
          <w:sz w:val="24"/>
          <w:szCs w:val="24"/>
        </w:rPr>
      </w:pPr>
    </w:p>
    <w:p w:rsidR="00870399" w:rsidRDefault="00870399">
      <w:pPr>
        <w:rPr>
          <w:color w:val="FF0000"/>
          <w:sz w:val="40"/>
          <w:szCs w:val="40"/>
        </w:rPr>
      </w:pPr>
      <w:r w:rsidRPr="00870399">
        <w:rPr>
          <w:color w:val="FF0000"/>
          <w:sz w:val="40"/>
          <w:szCs w:val="40"/>
        </w:rPr>
        <w:lastRenderedPageBreak/>
        <w:t>Collegamento dei laboratori</w:t>
      </w:r>
    </w:p>
    <w:p w:rsidR="00870399" w:rsidRPr="00870399" w:rsidRDefault="00870399">
      <w:pPr>
        <w:rPr>
          <w:sz w:val="24"/>
          <w:szCs w:val="24"/>
        </w:rPr>
      </w:pPr>
      <w:r w:rsidRPr="00870399">
        <w:rPr>
          <w:sz w:val="24"/>
          <w:szCs w:val="24"/>
        </w:rPr>
        <w:t>Un</w:t>
      </w:r>
      <w:r>
        <w:rPr>
          <w:sz w:val="24"/>
          <w:szCs w:val="24"/>
        </w:rPr>
        <w:t>’</w:t>
      </w:r>
      <w:r w:rsidRPr="00870399">
        <w:rPr>
          <w:sz w:val="24"/>
          <w:szCs w:val="24"/>
        </w:rPr>
        <w:t xml:space="preserve"> opzione</w:t>
      </w:r>
      <w:r>
        <w:rPr>
          <w:sz w:val="24"/>
          <w:szCs w:val="24"/>
        </w:rPr>
        <w:t xml:space="preserve"> potrebbe essere di collegare i 3 switch della rete in serie, ma questo non è un metodo conveniente poiché si creerebbe un alto flusso di dati durante la comunicazione dei pc soprattutto sullo switch del laboratorio centrare. Porterebbe quindi ad un intasamento e rallentamento delle prestazioni della rete.</w:t>
      </w:r>
    </w:p>
    <w:p w:rsidR="00870399" w:rsidRDefault="00870399">
      <w:pPr>
        <w:rPr>
          <w:color w:val="FF0000"/>
          <w:sz w:val="40"/>
          <w:szCs w:val="40"/>
        </w:rPr>
      </w:pPr>
      <w:r>
        <w:rPr>
          <w:noProof/>
          <w:lang w:eastAsia="it-IT"/>
        </w:rPr>
        <w:drawing>
          <wp:inline distT="0" distB="0" distL="0" distR="0" wp14:anchorId="5C03DE6D" wp14:editId="09241775">
            <wp:extent cx="6710656" cy="1605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7394" cy="1611997"/>
                    </a:xfrm>
                    <a:prstGeom prst="rect">
                      <a:avLst/>
                    </a:prstGeom>
                  </pic:spPr>
                </pic:pic>
              </a:graphicData>
            </a:graphic>
          </wp:inline>
        </w:drawing>
      </w:r>
    </w:p>
    <w:p w:rsidR="00870399" w:rsidRDefault="00870399">
      <w:pPr>
        <w:rPr>
          <w:color w:val="FF0000"/>
          <w:sz w:val="40"/>
          <w:szCs w:val="40"/>
        </w:rPr>
      </w:pPr>
    </w:p>
    <w:p w:rsidR="00870399" w:rsidRPr="00870399" w:rsidRDefault="00870399">
      <w:pPr>
        <w:rPr>
          <w:sz w:val="24"/>
          <w:szCs w:val="24"/>
        </w:rPr>
      </w:pPr>
      <w:r w:rsidRPr="00870399">
        <w:rPr>
          <w:sz w:val="24"/>
          <w:szCs w:val="24"/>
        </w:rPr>
        <w:t>Il metodo migliore</w:t>
      </w:r>
      <w:r>
        <w:rPr>
          <w:sz w:val="24"/>
          <w:szCs w:val="24"/>
        </w:rPr>
        <w:t xml:space="preserve"> è quello di utilizzare un quarto </w:t>
      </w:r>
      <w:r>
        <w:rPr>
          <w:sz w:val="24"/>
          <w:szCs w:val="24"/>
        </w:rPr>
        <w:t xml:space="preserve">switch </w:t>
      </w:r>
      <w:r>
        <w:rPr>
          <w:sz w:val="24"/>
          <w:szCs w:val="24"/>
        </w:rPr>
        <w:t xml:space="preserve">direttamente collegato a sua volta a gli switch di tutti i laboratori. Ciò permette una migliore efficienza della rete evitando si sovraccaricarla. </w:t>
      </w:r>
    </w:p>
    <w:p w:rsidR="00870399" w:rsidRDefault="00870399">
      <w:pPr>
        <w:rPr>
          <w:color w:val="FF0000"/>
          <w:sz w:val="40"/>
          <w:szCs w:val="40"/>
        </w:rPr>
      </w:pPr>
      <w:r>
        <w:rPr>
          <w:noProof/>
          <w:lang w:eastAsia="it-IT"/>
        </w:rPr>
        <w:drawing>
          <wp:inline distT="0" distB="0" distL="0" distR="0" wp14:anchorId="6B695D36" wp14:editId="00AB100E">
            <wp:extent cx="6692785" cy="191520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8212" cy="1925338"/>
                    </a:xfrm>
                    <a:prstGeom prst="rect">
                      <a:avLst/>
                    </a:prstGeom>
                  </pic:spPr>
                </pic:pic>
              </a:graphicData>
            </a:graphic>
          </wp:inline>
        </w:drawing>
      </w:r>
    </w:p>
    <w:p w:rsidR="00894739" w:rsidRDefault="00894739">
      <w:pPr>
        <w:rPr>
          <w:color w:val="FF0000"/>
          <w:sz w:val="40"/>
          <w:szCs w:val="40"/>
        </w:rPr>
      </w:pPr>
    </w:p>
    <w:p w:rsidR="00894739" w:rsidRDefault="00894739">
      <w:pPr>
        <w:rPr>
          <w:color w:val="FF0000"/>
          <w:sz w:val="40"/>
          <w:szCs w:val="40"/>
        </w:rPr>
      </w:pPr>
    </w:p>
    <w:p w:rsidR="00894739" w:rsidRDefault="00894739">
      <w:pPr>
        <w:rPr>
          <w:color w:val="FF0000"/>
          <w:sz w:val="40"/>
          <w:szCs w:val="40"/>
        </w:rPr>
      </w:pPr>
    </w:p>
    <w:p w:rsidR="00894739" w:rsidRDefault="00894739">
      <w:pPr>
        <w:rPr>
          <w:color w:val="FF0000"/>
          <w:sz w:val="40"/>
          <w:szCs w:val="40"/>
        </w:rPr>
      </w:pPr>
    </w:p>
    <w:p w:rsidR="00894739" w:rsidRDefault="00894739">
      <w:pPr>
        <w:rPr>
          <w:color w:val="FF0000"/>
          <w:sz w:val="40"/>
          <w:szCs w:val="40"/>
        </w:rPr>
      </w:pPr>
    </w:p>
    <w:p w:rsidR="00894739" w:rsidRDefault="00894739">
      <w:pPr>
        <w:rPr>
          <w:color w:val="FF0000"/>
          <w:sz w:val="40"/>
          <w:szCs w:val="40"/>
        </w:rPr>
      </w:pPr>
    </w:p>
    <w:p w:rsidR="00870399" w:rsidRDefault="00870399">
      <w:pPr>
        <w:rPr>
          <w:color w:val="FF0000"/>
          <w:sz w:val="40"/>
          <w:szCs w:val="40"/>
        </w:rPr>
      </w:pPr>
      <w:r>
        <w:rPr>
          <w:color w:val="FF0000"/>
          <w:sz w:val="40"/>
          <w:szCs w:val="40"/>
        </w:rPr>
        <w:lastRenderedPageBreak/>
        <w:t>SIMULAZIONE DI UNA COMUNICAZIONE</w:t>
      </w:r>
    </w:p>
    <w:p w:rsidR="00870399" w:rsidRDefault="00870399">
      <w:pPr>
        <w:rPr>
          <w:sz w:val="24"/>
          <w:szCs w:val="24"/>
        </w:rPr>
      </w:pPr>
      <w:r w:rsidRPr="00870399">
        <w:rPr>
          <w:sz w:val="24"/>
          <w:szCs w:val="24"/>
        </w:rPr>
        <w:t>In questo caso</w:t>
      </w:r>
      <w:r>
        <w:rPr>
          <w:sz w:val="24"/>
          <w:szCs w:val="24"/>
        </w:rPr>
        <w:t xml:space="preserve"> avverrà uno scambio di pacchetto tra il PC-0 e il PC-14 (agli angoli apposti).</w:t>
      </w:r>
    </w:p>
    <w:p w:rsidR="00894739" w:rsidRDefault="00894739">
      <w:pPr>
        <w:rPr>
          <w:sz w:val="24"/>
          <w:szCs w:val="24"/>
        </w:rPr>
      </w:pPr>
    </w:p>
    <w:p w:rsidR="00894739" w:rsidRDefault="00894739">
      <w:pPr>
        <w:rPr>
          <w:sz w:val="24"/>
          <w:szCs w:val="24"/>
        </w:rPr>
      </w:pPr>
      <w:r>
        <w:rPr>
          <w:sz w:val="24"/>
          <w:szCs w:val="24"/>
        </w:rPr>
        <w:t>Il pacchetto dopo essere partito raggiunge il primo switch</w:t>
      </w:r>
    </w:p>
    <w:p w:rsidR="00870399" w:rsidRDefault="00894739">
      <w:pPr>
        <w:rPr>
          <w:sz w:val="24"/>
          <w:szCs w:val="24"/>
        </w:rPr>
      </w:pPr>
      <w:r>
        <w:rPr>
          <w:noProof/>
          <w:lang w:eastAsia="it-IT"/>
        </w:rPr>
        <mc:AlternateContent>
          <mc:Choice Requires="wps">
            <w:drawing>
              <wp:anchor distT="0" distB="0" distL="114300" distR="114300" simplePos="0" relativeHeight="251661312" behindDoc="0" locked="0" layoutInCell="1" allowOverlap="1">
                <wp:simplePos x="0" y="0"/>
                <wp:positionH relativeFrom="column">
                  <wp:posOffset>525510</wp:posOffset>
                </wp:positionH>
                <wp:positionV relativeFrom="paragraph">
                  <wp:posOffset>392100</wp:posOffset>
                </wp:positionV>
                <wp:extent cx="755845" cy="489545"/>
                <wp:effectExtent l="0" t="0" r="82550" b="63500"/>
                <wp:wrapNone/>
                <wp:docPr id="8" name="Connettore 2 8"/>
                <wp:cNvGraphicFramePr/>
                <a:graphic xmlns:a="http://schemas.openxmlformats.org/drawingml/2006/main">
                  <a:graphicData uri="http://schemas.microsoft.com/office/word/2010/wordprocessingShape">
                    <wps:wsp>
                      <wps:cNvCnPr/>
                      <wps:spPr>
                        <a:xfrm>
                          <a:off x="0" y="0"/>
                          <a:ext cx="755845" cy="4895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F2D0F" id="_x0000_t32" coordsize="21600,21600" o:spt="32" o:oned="t" path="m,l21600,21600e" filled="f">
                <v:path arrowok="t" fillok="f" o:connecttype="none"/>
                <o:lock v:ext="edit" shapetype="t"/>
              </v:shapetype>
              <v:shape id="Connettore 2 8" o:spid="_x0000_s1026" type="#_x0000_t32" style="position:absolute;margin-left:41.4pt;margin-top:30.85pt;width:59.5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" strokecolor="#ffc000 [3207]" strokeweight=".5pt">
                <v:stroke endarrow="block" joinstyle="miter"/>
              </v:shape>
            </w:pict>
          </mc:Fallback>
        </mc:AlternateContent>
      </w:r>
      <w:r w:rsidR="00870399">
        <w:rPr>
          <w:noProof/>
          <w:lang w:eastAsia="it-IT"/>
        </w:rPr>
        <w:drawing>
          <wp:inline distT="0" distB="0" distL="0" distR="0" wp14:anchorId="2060AC65" wp14:editId="6678C77E">
            <wp:extent cx="2652157" cy="201367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771" cy="2024771"/>
                    </a:xfrm>
                    <a:prstGeom prst="rect">
                      <a:avLst/>
                    </a:prstGeom>
                  </pic:spPr>
                </pic:pic>
              </a:graphicData>
            </a:graphic>
          </wp:inline>
        </w:drawing>
      </w:r>
    </w:p>
    <w:p w:rsidR="00894739" w:rsidRDefault="00894739">
      <w:pPr>
        <w:rPr>
          <w:sz w:val="24"/>
          <w:szCs w:val="24"/>
        </w:rPr>
      </w:pPr>
      <w:r>
        <w:rPr>
          <w:noProof/>
          <w:lang w:eastAsia="it-IT"/>
        </w:rPr>
        <w:t>Viene mandato a tutti i PC del primo laboratorio, ma viene rifiutato. Nel mentre raggiunge lo switch esterno.</w:t>
      </w:r>
    </w:p>
    <w:p w:rsidR="00894739" w:rsidRDefault="00894739">
      <w:pPr>
        <w:rPr>
          <w:noProof/>
          <w:lang w:eastAsia="it-IT"/>
        </w:rPr>
      </w:pPr>
      <w:r>
        <w:rPr>
          <w:noProof/>
          <w:lang w:eastAsia="it-IT"/>
        </w:rPr>
        <w:drawing>
          <wp:inline distT="0" distB="0" distL="0" distR="0" wp14:anchorId="1C5C76E8" wp14:editId="6EB68E2B">
            <wp:extent cx="3129674" cy="23871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0164" cy="2402804"/>
                    </a:xfrm>
                    <a:prstGeom prst="rect">
                      <a:avLst/>
                    </a:prstGeom>
                  </pic:spPr>
                </pic:pic>
              </a:graphicData>
            </a:graphic>
          </wp:inline>
        </w:drawing>
      </w:r>
      <w:r w:rsidRPr="00894739">
        <w:rPr>
          <w:noProof/>
          <w:lang w:eastAsia="it-IT"/>
        </w:rPr>
        <w:t xml:space="preserve"> </w:t>
      </w:r>
      <w:r>
        <w:rPr>
          <w:noProof/>
          <w:lang w:eastAsia="it-IT"/>
        </w:rPr>
        <w:drawing>
          <wp:inline distT="0" distB="0" distL="0" distR="0" wp14:anchorId="3BCF785F" wp14:editId="476596C1">
            <wp:extent cx="1009650" cy="8477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650" cy="847725"/>
                    </a:xfrm>
                    <a:prstGeom prst="rect">
                      <a:avLst/>
                    </a:prstGeom>
                  </pic:spPr>
                </pic:pic>
              </a:graphicData>
            </a:graphic>
          </wp:inline>
        </w:drawing>
      </w:r>
    </w:p>
    <w:p w:rsidR="00894739" w:rsidRDefault="00894739">
      <w:pPr>
        <w:rPr>
          <w:noProof/>
          <w:lang w:eastAsia="it-IT"/>
        </w:rPr>
      </w:pPr>
      <w:r>
        <w:rPr>
          <w:noProof/>
          <w:lang w:eastAsia="it-IT"/>
        </w:rPr>
        <w:t>Dopo raggiunge gli altri due switch che mandano il pacchetto a tutti i PC della rete, ma solo il destinatario lo accetta</w:t>
      </w:r>
    </w:p>
    <w:p w:rsidR="00894739" w:rsidRDefault="00894739">
      <w:pPr>
        <w:rPr>
          <w:noProof/>
          <w:lang w:eastAsia="it-IT"/>
        </w:rPr>
      </w:pPr>
      <w:r>
        <w:rPr>
          <w:noProof/>
          <w:lang w:eastAsia="it-IT"/>
        </w:rPr>
        <mc:AlternateContent>
          <mc:Choice Requires="wps">
            <w:drawing>
              <wp:anchor distT="0" distB="0" distL="114300" distR="114300" simplePos="0" relativeHeight="251662336" behindDoc="0" locked="0" layoutInCell="1" allowOverlap="1">
                <wp:simplePos x="0" y="0"/>
                <wp:positionH relativeFrom="column">
                  <wp:posOffset>4629510</wp:posOffset>
                </wp:positionH>
                <wp:positionV relativeFrom="paragraph">
                  <wp:posOffset>1087645</wp:posOffset>
                </wp:positionV>
                <wp:extent cx="309460" cy="287430"/>
                <wp:effectExtent l="0" t="0" r="71755" b="55880"/>
                <wp:wrapNone/>
                <wp:docPr id="14" name="Connettore 2 14"/>
                <wp:cNvGraphicFramePr/>
                <a:graphic xmlns:a="http://schemas.openxmlformats.org/drawingml/2006/main">
                  <a:graphicData uri="http://schemas.microsoft.com/office/word/2010/wordprocessingShape">
                    <wps:wsp>
                      <wps:cNvCnPr/>
                      <wps:spPr>
                        <a:xfrm>
                          <a:off x="0" y="0"/>
                          <a:ext cx="309460" cy="287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4E8B2" id="Connettore 2 14" o:spid="_x0000_s1026" type="#_x0000_t32" style="position:absolute;margin-left:364.55pt;margin-top:85.65pt;width:24.3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tT1gEAAPoDAAAOAAAAZHJzL2Uyb0RvYy54bWysU8uOEzEQvCPxD5bvZCbZaFm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" strokecolor="#5b9bd5 [3204]" strokeweight=".5pt">
                <v:stroke endarrow="block" joinstyle="miter"/>
              </v:shape>
            </w:pict>
          </mc:Fallback>
        </mc:AlternateContent>
      </w:r>
      <w:r>
        <w:rPr>
          <w:noProof/>
          <w:lang w:eastAsia="it-IT"/>
        </w:rPr>
        <w:drawing>
          <wp:inline distT="0" distB="0" distL="0" distR="0" wp14:anchorId="29979923" wp14:editId="622A368F">
            <wp:extent cx="5810400" cy="210399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90" cy="2107394"/>
                    </a:xfrm>
                    <a:prstGeom prst="rect">
                      <a:avLst/>
                    </a:prstGeom>
                  </pic:spPr>
                </pic:pic>
              </a:graphicData>
            </a:graphic>
          </wp:inline>
        </w:drawing>
      </w:r>
    </w:p>
    <w:p w:rsidR="00894739" w:rsidRDefault="00894739">
      <w:pPr>
        <w:rPr>
          <w:noProof/>
          <w:lang w:eastAsia="it-IT"/>
        </w:rPr>
      </w:pPr>
      <w:r>
        <w:rPr>
          <w:noProof/>
          <w:lang w:eastAsia="it-IT"/>
        </w:rPr>
        <w:lastRenderedPageBreak/>
        <w:t>Come ultima parte il pacchetto ritorna al mittente, passando solo dagli switch senza essere mandato ad altri terminali, poiché nelle fasi precedenti sono stati memorizzazi gli indirzzi MAC dei PC. Ciò permette di non dover più coinvolgere tutti i dispositivi ma solo gli interessati durante una comunicazione di pacchetto.</w:t>
      </w:r>
    </w:p>
    <w:p w:rsidR="00894739" w:rsidRDefault="00894739">
      <w:pPr>
        <w:rPr>
          <w:noProof/>
          <w:lang w:eastAsia="it-IT"/>
        </w:rPr>
      </w:pPr>
      <w:r>
        <w:rPr>
          <w:noProof/>
          <w:lang w:eastAsia="it-IT"/>
        </w:rPr>
        <w:drawing>
          <wp:inline distT="0" distB="0" distL="0" distR="0" wp14:anchorId="3154E1E3" wp14:editId="30EC7E04">
            <wp:extent cx="3275882" cy="2470050"/>
            <wp:effectExtent l="0" t="0" r="1270" b="69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3242" cy="2483140"/>
                    </a:xfrm>
                    <a:prstGeom prst="rect">
                      <a:avLst/>
                    </a:prstGeom>
                  </pic:spPr>
                </pic:pic>
              </a:graphicData>
            </a:graphic>
          </wp:inline>
        </w:drawing>
      </w:r>
    </w:p>
    <w:p w:rsidR="00894739" w:rsidRDefault="00894739">
      <w:pPr>
        <w:rPr>
          <w:noProof/>
          <w:lang w:eastAsia="it-IT"/>
        </w:rPr>
      </w:pPr>
      <w:r>
        <w:rPr>
          <w:noProof/>
          <w:lang w:eastAsia="it-IT"/>
        </w:rPr>
        <w:drawing>
          <wp:inline distT="0" distB="0" distL="0" distR="0" wp14:anchorId="1C1C10DA" wp14:editId="72935574">
            <wp:extent cx="3295650" cy="13525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352550"/>
                    </a:xfrm>
                    <a:prstGeom prst="rect">
                      <a:avLst/>
                    </a:prstGeom>
                  </pic:spPr>
                </pic:pic>
              </a:graphicData>
            </a:graphic>
          </wp:inline>
        </w:drawing>
      </w:r>
      <w:r>
        <w:rPr>
          <w:noProof/>
          <w:lang w:eastAsia="it-IT"/>
        </w:rPr>
        <w:t xml:space="preserve">  Esempio di MAC table dello switch</w:t>
      </w:r>
      <w:bookmarkStart w:id="0" w:name="_GoBack"/>
      <w:bookmarkEnd w:id="0"/>
    </w:p>
    <w:p w:rsidR="00870399" w:rsidRPr="00870399" w:rsidRDefault="00870399">
      <w:pPr>
        <w:rPr>
          <w:color w:val="FF0000"/>
          <w:sz w:val="40"/>
          <w:szCs w:val="40"/>
        </w:rPr>
      </w:pPr>
    </w:p>
    <w:sectPr w:rsidR="00870399" w:rsidRPr="008703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5C"/>
    <w:rsid w:val="00870399"/>
    <w:rsid w:val="00894739"/>
    <w:rsid w:val="008D4183"/>
    <w:rsid w:val="00E82A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E716F-302A-4DE2-B1CB-3AA53F81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315</Words>
  <Characters>1801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cp:revision>
  <dcterms:created xsi:type="dcterms:W3CDTF">2021-10-10T11:20:00Z</dcterms:created>
  <dcterms:modified xsi:type="dcterms:W3CDTF">2021-10-10T11:55:00Z</dcterms:modified>
</cp:coreProperties>
</file>