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color w:val="000000"/>
          <w:sz w:val="56"/>
          <w:szCs w:val="56"/>
          <w:rFonts w:ascii="Calibri" w:cs="Calibri" w:eastAsia="Calibri" w:hAnsi="Calibri"/>
        </w:rPr>
        <w:t xml:space="preserve">INTRODUZIONE AL PASSWORD CRACKING</w:t>
      </w:r>
    </w:p>
    <w:p>
      <w:pPr>
        <w:spacing w:before="600"/>
      </w:pPr>
      <w:r>
        <w:rPr>
          <w:b/>
          <w:bCs/>
          <w:color w:val="000000"/>
          <w:sz w:val="48"/>
          <w:szCs w:val="48"/>
          <w:rFonts w:ascii="Calibri" w:cs="Calibri" w:eastAsia="Calibri" w:hAnsi="Calibri"/>
        </w:rPr>
        <w:t xml:space="preserve">Attacchi alle password</w:t>
      </w:r>
    </w:p>
    <w:p>
      <w:r>
        <w:rPr>
          <w:color w:val="000000"/>
          <w:sz w:val="36"/>
          <w:szCs w:val="36"/>
          <w:rFonts w:ascii="Calibri" w:cs="Calibri" w:eastAsia="Calibri" w:hAnsi="Calibri"/>
        </w:rPr>
        <w:t xml:space="preserve">Gli attacchi alle password sono una delle principali minacce che i sistemi informatici devono affrontare. Esistono diverse tecniche utilizzate dagli hacker per ottenere accesso non autorizzato a un sistema tramite il cracking delle password. Tra queste, le più comuni sono l'attacco di forza bruta, l'attacco a dizionario e l'utilizzo delle rainbow table.L'attacco di forza bruta consiste nell'utilizzo di un programma che prova tutte le possibili combinazioni di caratteri fino a trovare la password corretta. Questo tipo di attacco richiede tempo e risorse, ma può essere efficace se la password è debole.L'attacco a dizionario, invece, utilizza una lista di parole comuni o frasi utilizzate come password. Questo tipo di attacco è più veloce rispetto a quello di forza bruta, ma è efficace solo se la password è presente nella lista utilizzata.Infine, l'utilizzo delle rainbow table è una tecnica che sfrutta la pre-computazione di hash di password comuni. In questo modo, l'attaccante può confrontare l'hash della password rubata con quelli presenti nella tabella e ottenere la password originale.</w:t>
      </w:r>
    </w:p>
    <w:p>
      <w:pPr>
        <w:spacing w:before="600"/>
      </w:pPr>
      <w:r>
        <w:rPr>
          <w:b/>
          <w:bCs/>
          <w:color w:val="000000"/>
          <w:sz w:val="48"/>
          <w:szCs w:val="48"/>
          <w:rFonts w:ascii="Calibri" w:cs="Calibri" w:eastAsia="Calibri" w:hAnsi="Calibri"/>
        </w:rPr>
        <w:t xml:space="preserve">Strumenti di password cracking</w:t>
      </w:r>
    </w:p>
    <w:p>
      <w:r>
        <w:rPr>
          <w:color w:val="000000"/>
          <w:sz w:val="36"/>
          <w:szCs w:val="36"/>
          <w:rFonts w:ascii="Calibri" w:cs="Calibri" w:eastAsia="Calibri" w:hAnsi="Calibri"/>
        </w:rPr>
        <w:t xml:space="preserve">Per effettuare il cracking delle password, gli hacker utilizzano diversi strumenti che automatizzano il processo e lo rendono più efficiente. Tra i più famosi troviamo John the Ripper, Hydra e DirBuster.John the Ripper è un programma di password cracking che utilizza l'attacco di forza bruta e l'attacco a dizionario per ottenere le password. È uno strumento molto potente e versatile, in grado di craccare password di diversi tipi di file e sistemi operativi.Hydra, invece, è un altro strumento di password cracking che utilizza l'attacco di forza bruta e l'attacco a dizionario, ma è specifico per il protocollo di autenticazione remota SSH. È spesso utilizzato per ottenere accesso a server remoti.Infine, DirBuster è uno strumento utilizzato per l'enumerazione di file e directory su un web server. Questo strumento è utile per scoprire file e directory nascosti che possono contenere informazioni sensibili e facilitare il cracking delle password.</w:t>
      </w:r>
    </w:p>
    <w:p>
      <w:pPr>
        <w:spacing w:before="600"/>
      </w:pPr>
      <w:r>
        <w:rPr>
          <w:b/>
          <w:bCs/>
          <w:color w:val="000000"/>
          <w:sz w:val="48"/>
          <w:szCs w:val="48"/>
          <w:rFonts w:ascii="Calibri" w:cs="Calibri" w:eastAsia="Calibri" w:hAnsi="Calibri"/>
        </w:rPr>
        <w:t xml:space="preserve">Importanza dello studio del password cracking</w:t>
      </w:r>
    </w:p>
    <w:p>
      <w:r>
        <w:rPr>
          <w:color w:val="000000"/>
          <w:sz w:val="36"/>
          <w:szCs w:val="36"/>
          <w:rFonts w:ascii="Calibri" w:cs="Calibri" w:eastAsia="Calibri" w:hAnsi="Calibri"/>
        </w:rPr>
        <w:t xml:space="preserve">Lo studio del password cracking è fondamentale per comprendere le minacce che i sistemi informatici devono affrontare e per proteggerli adeguatamente. Conoscere le tecniche utilizzate dagli hacker per craccare le password aiuta a identificare i punti deboli del sistema e a prevedere gli attacchi che potrebbero essere effettuati.Inoltre, lo studio del password cracking permette di rafforzare le misure di sicurezza esistenti. Ad esempio, conoscere le tecniche utilizzate per craccare le password aiuta a creare politiche di password più sicure e a promuovere l'utilizzo di autenticazione multi-fattore per aggiungere un ulteriore livello di sicurezza.Infine, lo studio del password cracking aiuta a sviluppare una mentalità di sicurezza, in cui si valutano costantemente le vulnerabilità del sistema e si adottano misure preventive per proteggerlo. In questo modo, si può prevenire l'accesso non autorizzato e proteggere le informazioni sensibili da possibili attacchi.</w:t>
      </w:r>
    </w:p>
    <w:p>
      <w:pPr>
        <w:spacing w:before="600"/>
      </w:pPr>
      <w:r>
        <w:rPr>
          <w:b/>
          <w:bCs/>
          <w:color w:val="000000"/>
          <w:sz w:val="48"/>
          <w:szCs w:val="48"/>
          <w:rFonts w:ascii="Calibri" w:cs="Calibri" w:eastAsia="Calibri" w:hAnsi="Calibri"/>
        </w:rPr>
        <w:t xml:space="preserve">Tipologie di Attacchi alle Password</w:t>
      </w:r>
    </w:p>
    <w:p>
      <w:r>
        <w:rPr>
          <w:color w:val="000000"/>
          <w:sz w:val="36"/>
          <w:szCs w:val="36"/>
          <w:rFonts w:ascii="Calibri" w:cs="Calibri" w:eastAsia="Calibri" w:hAnsi="Calibri"/>
        </w:rPr>
        <w:t xml:space="preserve">Gli attacchi alle password sono una delle minacce più comuni per la sicurezza dei dati e dei sistemi informatici. Esistono diverse tipologie di attacchi, ognuna con il suo metodo e obiettivo specifico.Uno dei più comuni è l'attacco a forza bruta, in cui gli attaccanti utilizzano software per provare tutte le possibili combinazioni di caratteri fino a trovare la password corretta. Questo tipo di attacco richiede tempo e risorse, ma può essere efficace se la password è debole.Un altro tipo di attacco è quello dizionario, in cui gli attaccanti utilizzano elenchi di parole comuni o combinazioni per indovinare la password. Questo tipo di attacco è più veloce rispetto a quello a forza bruta, ma richiede comunque una password debole per avere successo.Infine, il phishing è un tipo di attacco in cui gli attaccanti ingannano gli utenti per ottenere le loro credenziali di accesso tramite e-mail o siti web fraudolenti. Questo tipo di attacco è spesso mirato a utenti inesperti o distratti e può essere molto pericoloso se l'utente non è consapevole dei rischi.</w:t>
      </w:r>
    </w:p>
    <w:p>
      <w:pPr>
        <w:spacing w:before="600"/>
      </w:pPr>
      <w:r>
        <w:rPr>
          <w:b/>
          <w:bCs/>
          <w:color w:val="000000"/>
          <w:sz w:val="48"/>
          <w:szCs w:val="48"/>
          <w:rFonts w:ascii="Calibri" w:cs="Calibri" w:eastAsia="Calibri" w:hAnsi="Calibri"/>
        </w:rPr>
        <w:t xml:space="preserve">Obiettivi degli Attaccanti</w:t>
      </w:r>
    </w:p>
    <w:p>
      <w:r>
        <w:rPr>
          <w:color w:val="000000"/>
          <w:sz w:val="36"/>
          <w:szCs w:val="36"/>
          <w:rFonts w:ascii="Calibri" w:cs="Calibri" w:eastAsia="Calibri" w:hAnsi="Calibri"/>
        </w:rPr>
        <w:t xml:space="preserve">Gli attacchi alle password possono avere diversi obiettivi, ma tutti mirano a ottenere accesso non autorizzato a dati o sistemi protetti. Uno dei principali obiettivi degli attaccanti è l'accesso a informazioni sensibili, come dati personali, finanziari o aziendali. Queste informazioni possono essere utilizzate per frodi, furti d'identità o spionaggio industriale.Un altro obiettivo comune è l'accesso ai sistemi, come account email o reti aziendali. Gli attaccanti possono utilizzare le credenziali di accesso rubate per ulteriori attività malevole, come la distribuzione di malware o l'esfiltrazione di dati sensibili.È importante proteggere le proprie password e utilizzare misure di sicurezza aggiuntive, come l'autenticazione a due fattori, per prevenire gli attacchi alle password e proteggere i propri dati e sistemi.</w:t>
      </w:r>
    </w:p>
    <w:p>
      <w:pPr>
        <w:spacing w:before="600"/>
      </w:pPr>
      <w:r>
        <w:rPr>
          <w:b/>
          <w:bCs/>
          <w:color w:val="000000"/>
          <w:sz w:val="48"/>
          <w:szCs w:val="48"/>
          <w:rFonts w:ascii="Calibri" w:cs="Calibri" w:eastAsia="Calibri" w:hAnsi="Calibri"/>
        </w:rPr>
        <w:t xml:space="preserve">Attacchi a Forza Bruta</w:t>
      </w:r>
    </w:p>
    <w:p>
      <w:r>
        <w:rPr>
          <w:color w:val="000000"/>
          <w:sz w:val="36"/>
          <w:szCs w:val="36"/>
          <w:rFonts w:ascii="Calibri" w:cs="Calibri" w:eastAsia="Calibri" w:hAnsi="Calibri"/>
        </w:rPr>
        <w:t xml:space="preserve">Gli attacchi a forza bruta sono una delle tecniche più comuni utilizzate dagli attaccanti per ottenere accesso a sistemi protetti da password. Questo metodo si basa sull'utilizzo di software automatizzati che possono provare milioni di combinazioni di caratteri al secondo, senza la necessità di alcuna conoscenza preliminare della password. Gli attaccanti possono testare combinazioni di lettere (maiuscole e minuscole), numeri e simboli, aumentando esponenzialmente il numero di tentativi possibili. Tuttavia, il tempo necessario per craccare una password dipende dalla sua complessità e lunghezza, rendendo le password lunghe e complesse più difficili da indovinare. Per aumentare la velocità di calcolo, gli attaccanti possono utilizzare hardware potente come GPU e rig di mining. Tuttavia, gli attacchi a forza bruta possono essere rilevati dai sistemi di sicurezza attraverso il monitoraggio delle attività sospette e possono essere contrastati dall'utilizzo di password complesse e limiti ai tentativi di login.</w:t>
      </w:r>
    </w:p>
    <w:p>
      <w:pPr>
        <w:spacing w:before="600"/>
      </w:pPr>
      <w:r>
        <w:rPr>
          <w:b/>
          <w:bCs/>
          <w:color w:val="000000"/>
          <w:sz w:val="48"/>
          <w:szCs w:val="48"/>
          <w:rFonts w:ascii="Calibri" w:cs="Calibri" w:eastAsia="Calibri" w:hAnsi="Calibri"/>
        </w:rPr>
        <w:t xml:space="preserve">Attacchi Dizionario</w:t>
      </w:r>
    </w:p>
    <w:p>
      <w:r>
        <w:rPr>
          <w:color w:val="000000"/>
          <w:sz w:val="36"/>
          <w:szCs w:val="36"/>
          <w:rFonts w:ascii="Calibri" w:cs="Calibri" w:eastAsia="Calibri" w:hAnsi="Calibri"/>
        </w:rPr>
        <w:t xml:space="preserve">Gli attacchi dizionario sono una tecnica di cracking delle password che sfrutta il fatto che molti utenti scelgono password semplici e prevedibili. Gli attaccanti utilizzano elenchi precompilati di parole comuni, frasi e combinazioni di caratteri per indovinare la password. Questi elenchi possono essere compilati o acquistati e possono essere aggiornati con password comuni ottenute da precedenti violazioni dei dati, rendendoli sempre più efficaci. Il processo di attacco è simile a quello degli attacchi a forza bruta, ma invece di testare tutte le combinazioni possibili, gli attaccanti testano ogni parola nell'elenco contro la password dell'utente. Anche in questo caso, l'utilizzo di password complesse e limiti ai tentativi di login può aiutare a contrastare gli attacchi dizionario.</w:t>
      </w:r>
    </w:p>
    <w:p>
      <w:pPr>
        <w:spacing w:before="600"/>
      </w:pPr>
      <w:r>
        <w:rPr>
          <w:b/>
          <w:bCs/>
          <w:color w:val="000000"/>
          <w:sz w:val="48"/>
          <w:szCs w:val="48"/>
          <w:rFonts w:ascii="Calibri" w:cs="Calibri" w:eastAsia="Calibri" w:hAnsi="Calibri"/>
        </w:rPr>
        <w:t xml:space="preserve">Phishing</w:t>
      </w:r>
    </w:p>
    <w:p>
      <w:r>
        <w:rPr>
          <w:color w:val="000000"/>
          <w:sz w:val="36"/>
          <w:szCs w:val="36"/>
          <w:rFonts w:ascii="Calibri" w:cs="Calibri" w:eastAsia="Calibri" w:hAnsi="Calibri"/>
        </w:rPr>
        <w:t xml:space="preserve">Il phishing è una tecnica di ingegneria sociale utilizzata dagli attaccanti per ottenere informazioni sensibili dalle vittime. Gli attaccanti inviano email fraudolente che sembrano provenire da fonti affidabili, come banche, servizi online o enti governativi, al fine di indurre le vittime a rivelare le proprie credenziali o altre informazioni sensibili. Le email possono contenere link a siti web falsi che imitano l'aspetto di siti legittimi, dove le vittime vengono indotte a inserire le proprie informazioni. Questo tipo di attacco è molto diffuso e può essere molto efficace, soprattutto se le email sono ben fatte e sembrano autentiche. Per proteggersi dal phishing, è importante prestare attenzione alle email sospette e non cliccare su link o fornire informazioni sensibili a siti web non affidabili. Inoltre, è consigliabile utilizzare strumenti di sicurezza come filtri anti-phishing e autenticazione a due fattori per proteggere i propri account.</w:t>
      </w:r>
    </w:p>
    <w:p>
      <w:pPr>
        <w:spacing w:before="600"/>
      </w:pPr>
      <w:r>
        <w:rPr>
          <w:b/>
          <w:bCs/>
          <w:color w:val="000000"/>
          <w:sz w:val="48"/>
          <w:szCs w:val="48"/>
          <w:rFonts w:ascii="Calibri" w:cs="Calibri" w:eastAsia="Calibri" w:hAnsi="Calibri"/>
        </w:rPr>
        <w:t xml:space="preserve">Phishing</w:t>
      </w:r>
    </w:p>
    <w:p>
      <w:r>
        <w:rPr>
          <w:color w:val="000000"/>
          <w:sz w:val="36"/>
          <w:szCs w:val="36"/>
          <w:rFonts w:ascii="Calibri" w:cs="Calibri" w:eastAsia="Calibri" w:hAnsi="Calibri"/>
        </w:rPr>
        <w:t xml:space="preserve">Il phishing è una tecnica di attacco informatico che mira a ottenere informazioni sensibili, come credenziali di accesso, da parte degli utenti. Gli attaccanti creano siti web o inviano email fraudolente che sembrano provenire da fonti affidabili, come banche o aziende, per indurre gli utenti a inserire le loro informazioni personali. Un esempio di attacco di phishing potrebbe essere una email che avverte di attività sospette sul proprio conto bancario e chiede di confermare le credenziali di accesso tramite un link fornito nella email. Gli strumenti utilizzati per questo tipo di attacco includono l'email spoofing, la clonazione di siti web e il tracciamento dei click.</w:t>
      </w:r>
    </w:p>
    <w:p>
      <w:pPr>
        <w:spacing w:before="600"/>
      </w:pPr>
      <w:r>
        <w:rPr>
          <w:b/>
          <w:bCs/>
          <w:color w:val="000000"/>
          <w:sz w:val="48"/>
          <w:szCs w:val="48"/>
          <w:rFonts w:ascii="Calibri" w:cs="Calibri" w:eastAsia="Calibri" w:hAnsi="Calibri"/>
        </w:rPr>
        <w:t xml:space="preserve">Keylogging</w:t>
      </w:r>
    </w:p>
    <w:p>
      <w:r>
        <w:rPr>
          <w:color w:val="000000"/>
          <w:sz w:val="36"/>
          <w:szCs w:val="36"/>
          <w:rFonts w:ascii="Calibri" w:cs="Calibri" w:eastAsia="Calibri" w:hAnsi="Calibri"/>
        </w:rPr>
        <w:t xml:space="preserve">Il keylogging è una tecnica utilizzata dagli attaccanti per registrare ogni battuta sulla tastiera dell'utente, inclusa la digitazione delle password. Ciò può essere realizzato tramite software (keylogger) o dispositivi hardware. Un esempio di attacco keylogging potrebbe essere l'installazione di un keylogger mascherato da software legittimo sul computer della vittima. Gli strumenti utilizzati per questo tipo di attacco includono software keylogger come Spyrix Keylogger e Refog Keylogger, e hardware keylogger come USB Keylogger e PS/2 Keylogger.</w:t>
      </w:r>
    </w:p>
    <w:p>
      <w:pPr>
        <w:spacing w:before="600"/>
      </w:pPr>
      <w:r>
        <w:rPr>
          <w:b/>
          <w:bCs/>
          <w:color w:val="000000"/>
          <w:sz w:val="48"/>
          <w:szCs w:val="48"/>
          <w:rFonts w:ascii="Calibri" w:cs="Calibri" w:eastAsia="Calibri" w:hAnsi="Calibri"/>
        </w:rPr>
        <w:t xml:space="preserve">Attacchi Man-in-the-Middle (MITM)</w:t>
      </w:r>
    </w:p>
    <w:p>
      <w:r>
        <w:rPr>
          <w:color w:val="000000"/>
          <w:sz w:val="36"/>
          <w:szCs w:val="36"/>
          <w:rFonts w:ascii="Calibri" w:cs="Calibri" w:eastAsia="Calibri" w:hAnsi="Calibri"/>
        </w:rPr>
        <w:t xml:space="preserve">Gli attacchi Man-in-the-Middle (MITM) sono una tecnica in cui gli attaccanti intercettano e potenzialmente alterano la comunicazione tra due parti senza che nessuna delle due sia a conoscenza dell'intercettazione. Ciò permette agli attaccanti di rubare informazioni sensibili, come credenziali di accesso, durante il processo di autenticazione. Gli attaccanti si posizionano tra il mittente e il destinatario, intercettando il traffico di rete e possono utilizzare strumenti come Wireshark o Ettercap per questo tipo di attacco. Un esempio di attacco MITM potrebbe essere l'intercettazione di una connessione Wi-Fi pubblica per rubare le credenziali di accesso degli utenti che si connettono a siti web non sicuri.</w:t>
      </w:r>
    </w:p>
    <w:p>
      <w:pPr>
        <w:spacing w:before="600"/>
      </w:pPr>
      <w:r>
        <w:rPr>
          <w:b/>
          <w:bCs/>
          <w:color w:val="000000"/>
          <w:sz w:val="48"/>
          <w:szCs w:val="48"/>
          <w:rFonts w:ascii="Calibri" w:cs="Calibri" w:eastAsia="Calibri" w:hAnsi="Calibri"/>
        </w:rPr>
        <w:t xml:space="preserve">Attacchi Man-in-the-Middle (MITM)</w:t>
      </w:r>
    </w:p>
    <w:p>
      <w:r>
        <w:rPr>
          <w:color w:val="000000"/>
          <w:sz w:val="36"/>
          <w:szCs w:val="36"/>
          <w:rFonts w:ascii="Calibri" w:cs="Calibri" w:eastAsia="Calibri" w:hAnsi="Calibri"/>
        </w:rPr>
        <w:t xml:space="preserve">Gli attacchi Man-in-the-Middle (MITM) sono una forma di attacco informatico in cui un attaccante si inserisce tra due parti che stanno comunicando, intercettando e manipolando i dati scambiati tra di loro. Uno dei principali metodi utilizzati dagli attaccanti in questo tipo di attacco è l'impersonificazione, ovvero il fingere di essere una delle due parti coinvolte nella comunicazione al fine di ottenere informazioni riservate.Un esempio di attacco MITM potrebbe avvenire in una situazione in cui un utente si connette a una rete Wi-Fi pubblica in un caffè. In questo caso, un attaccante nella stessa rete Wi-Fi potrebbe utilizzare strumenti di sniffing per intercettare la comunicazione tra l'utente e il server, ottenendo così accesso ai dati scambiati.Per portare a termine un attacco MITM, gli attaccanti possono avvalersi di diversi strumenti, come ad esempio Wireshark, un software di analisi del traffico di rete, o Ettercap, che facilita l'intercettazione e la manipolazione del traffico di rete. Un altro strumento molto utilizzato è SSLstrip, che consente di intercettare le connessioni HTTPS e convertirle in HTTP, rendendo così visibili agli attaccanti le informazioni trasmesse.Tra i vantaggi per gli attaccanti di utilizzare un attacco MITM, vi è il diretto accesso ai dati sensibili intercettati, che possono essere utilizzati per scopi malevoli. Tuttavia, ci sono anche alcuni svantaggi per gli attaccanti, come ad esempio il rischio di essere rilevati da tecniche avanzate di monitoraggio della rete o le limitazioni geografiche, poiché l'attaccante deve trovarsi nella stessa rete o avere accesso fisico ai punti di interconnessione.</w:t>
      </w:r>
    </w:p>
    <w:p>
      <w:pPr>
        <w:spacing w:before="600"/>
      </w:pPr>
      <w:r>
        <w:rPr>
          <w:b/>
          <w:bCs/>
          <w:color w:val="000000"/>
          <w:sz w:val="48"/>
          <w:szCs w:val="48"/>
          <w:rFonts w:ascii="Calibri" w:cs="Calibri" w:eastAsia="Calibri" w:hAnsi="Calibri"/>
        </w:rPr>
        <w:t xml:space="preserve">Pass-the-Hash</w:t>
      </w:r>
    </w:p>
    <w:p>
      <w:r>
        <w:rPr>
          <w:color w:val="000000"/>
          <w:sz w:val="36"/>
          <w:szCs w:val="36"/>
          <w:rFonts w:ascii="Calibri" w:cs="Calibri" w:eastAsia="Calibri" w:hAnsi="Calibri"/>
        </w:rPr>
        <w:t xml:space="preserve">L'attacco Pass-the-Hash è una tecnica utilizzata dagli attaccanti per ottenere accesso a sistemi o servizi senza conoscere la password in chiaro. Questo metodo sfrutta il fatto che, in alcuni sistemi, l'hash della password può essere utilizzato per autenticarsi proprio come la password stessa.Il funzionamento di un attacco Pass-the-Hash prevede innanzitutto la raccolta degli hash delle password, che possono essere ottenuti dai file di memoria del sistema o dai database di autenticazione. Successivamente, gli attaccanti utilizzano questi hash per autenticarsi su altri servizi o sistemi che accettano l'hash come prova di identità.Un esempio di attacco Pass-the-Hash potrebbe avvenire in una situazione in cui un attaccante compromette un computer all'interno di una rete Windows. Utilizzando strumenti come Mimikatz, l'attaccante può estrarre gli hash delle password memorizzati in memoria e utilizzarli per accedere a un server senza mai conoscere la password in chiaro.Tra gli strumenti utilizzati dagli attaccanti per portare a termine un attacco Pass-the-Hash, vi sono Mimikatz, Metasploit Framework e WCE (Windows Credential Editor).Per prevenire attacchi Pass-the-Hash, è consigliabile implementare l'autenticazione a due fattori (2FA), che aggiunge un ulteriore livello di sicurezza, rendendo inutile il solo furto delle credenziali. Inoltre, è importante utilizzare sistemi di gestione delle identità e degli accessi (IAM) per monitorare e controllare gli accessi, impostare politiche di password complesse e limitare i privilegi degli account di amministrazione.</w:t>
      </w:r>
    </w:p>
    <w:p>
      <w:pPr>
        <w:spacing w:before="600"/>
      </w:pPr>
      <w:r>
        <w:rPr>
          <w:b/>
          <w:bCs/>
          <w:color w:val="000000"/>
          <w:sz w:val="48"/>
          <w:szCs w:val="48"/>
          <w:rFonts w:ascii="Calibri" w:cs="Calibri" w:eastAsia="Calibri" w:hAnsi="Calibri"/>
        </w:rPr>
        <w:t xml:space="preserve">Attacchi Rainbow Tables</w:t>
      </w:r>
    </w:p>
    <w:p>
      <w:r>
        <w:rPr>
          <w:color w:val="000000"/>
          <w:sz w:val="36"/>
          <w:szCs w:val="36"/>
          <w:rFonts w:ascii="Calibri" w:cs="Calibri" w:eastAsia="Calibri" w:hAnsi="Calibri"/>
        </w:rPr>
        <w:t xml:space="preserve">Gli attacchi con Rainbow Tables sono una tecnica utilizzata dagli attaccanti per decifrare gli hash delle password in modo più veloce rispetto agli attacchi a forza bruta tradizionali. Questo metodo sfrutta il precomputing di hash, ovvero la creazione di tabelle precompilate che contengono coppie di hash e password corrispondenti.Il funzionamento di un attacco Rainbow Tables prevede innanzitutto la precomputazione delle tabelle, che richiede un notevole investimento di tempo e risorse. Successivamente, quando viene trovato un hash di una password, gli attaccanti possono utilizzare la tabella per trovare la password corrispondente.Per esempio, se un attaccante ottiene l'hash della password di un utente, può utilizzare una tabella precompilata per trovare la password corrispondente e accedere al sistema o al servizio.Per prevenire attacchi con Rainbow Tables, è importante utilizzare algoritmi di hashing sicuri e complessi, che rendono più difficile la creazione di tabelle precompilate. Inoltre, è consigliabile utilizzare sistemi di autenticazione a due fattori (2FA) e impostare politiche di password complesse e cambi regolari delle password.</w:t>
      </w:r>
    </w:p>
    <w:p>
      <w:pPr>
        <w:spacing w:before="600"/>
      </w:pPr>
      <w:r>
        <w:rPr>
          <w:b/>
          <w:bCs/>
          <w:color w:val="000000"/>
          <w:sz w:val="48"/>
          <w:szCs w:val="48"/>
          <w:rFonts w:ascii="Calibri" w:cs="Calibri" w:eastAsia="Calibri" w:hAnsi="Calibri"/>
        </w:rPr>
        <w:t xml:space="preserve">Introduzione agli attacchi Rainbow Tables</w:t>
      </w:r>
    </w:p>
    <w:p>
      <w:r>
        <w:rPr>
          <w:color w:val="000000"/>
          <w:sz w:val="36"/>
          <w:szCs w:val="36"/>
          <w:rFonts w:ascii="Calibri" w:cs="Calibri" w:eastAsia="Calibri" w:hAnsi="Calibri"/>
        </w:rPr>
        <w:t xml:space="preserve">Gli attacchi Rainbow Tables sono una tecnica utilizzata per decifrare le password criptate attraverso l'utilizzo di tabelle precompilate contenenti coppie di hash e password corrispondenti. Questo processo di decifrazione è molto rapido una volta che le tabelle sono state generate, rendendo gli attacchi Rainbow Tables una minaccia per la sicurezza delle password. Un esempio di attacco con Rainbow Tables è quando un attaccante ottiene un database di hash di password e utilizza una tabella precompilata per trovare le password corrispondenti agli hash presenti nel database.</w:t>
      </w:r>
    </w:p>
    <w:p>
      <w:pPr>
        <w:spacing w:before="600"/>
      </w:pPr>
      <w:r>
        <w:rPr>
          <w:b/>
          <w:bCs/>
          <w:color w:val="000000"/>
          <w:sz w:val="48"/>
          <w:szCs w:val="48"/>
          <w:rFonts w:ascii="Calibri" w:cs="Calibri" w:eastAsia="Calibri" w:hAnsi="Calibri"/>
        </w:rPr>
        <w:t xml:space="preserve">Strumenti utilizzati per gli attacchi Rainbow Tables</w:t>
      </w:r>
    </w:p>
    <w:p>
      <w:r>
        <w:rPr>
          <w:color w:val="000000"/>
          <w:sz w:val="36"/>
          <w:szCs w:val="36"/>
          <w:rFonts w:ascii="Calibri" w:cs="Calibri" w:eastAsia="Calibri" w:hAnsi="Calibri"/>
        </w:rPr>
        <w:t xml:space="preserve">Tra i vari strumenti utilizzati per gli attacchi Rainbow Tables, due dei più popolari sono RainbowCrack e Ophcrack. RainbowCrack è un software che permette di generare e utilizzare tabelle precompilate per decifrare gli hash, mentre Ophcrack è uno strumento specifico per decifrare le password degli hash di Windows LM e NTLM utilizzando le Rainbow Tables.</w:t>
      </w:r>
    </w:p>
    <w:p>
      <w:pPr>
        <w:spacing w:before="600"/>
      </w:pPr>
      <w:r>
        <w:rPr>
          <w:b/>
          <w:bCs/>
          <w:color w:val="000000"/>
          <w:sz w:val="48"/>
          <w:szCs w:val="48"/>
          <w:rFonts w:ascii="Calibri" w:cs="Calibri" w:eastAsia="Calibri" w:hAnsi="Calibri"/>
        </w:rPr>
        <w:t xml:space="preserve">Vantaggi e svantaggi degli attacchi Rainbow Tables</w:t>
      </w:r>
    </w:p>
    <w:p>
      <w:r>
        <w:rPr>
          <w:color w:val="000000"/>
          <w:sz w:val="36"/>
          <w:szCs w:val="36"/>
          <w:rFonts w:ascii="Calibri" w:cs="Calibri" w:eastAsia="Calibri" w:hAnsi="Calibri"/>
        </w:rPr>
        <w:t xml:space="preserve">Gli attacchi Rainbow Tables presentano alcuni vantaggi per gli attaccanti, come la velocità di decifrazione degli hash grazie alle tabelle precompilate e l'efficienza data dalla precomputazione delle tabelle. Tuttavia, ci sono anche alcuni svantaggi per gli attaccanti, come la necessità di spazio di archiviazione significativo per le tabelle e la dipendenza dall'algoritmo di hashing e dalla complessità delle password.</w:t>
      </w:r>
    </w:p>
    <w:p>
      <w:pPr>
        <w:spacing w:before="600"/>
      </w:pPr>
      <w:r>
        <w:rPr>
          <w:b/>
          <w:bCs/>
          <w:color w:val="000000"/>
          <w:sz w:val="48"/>
          <w:szCs w:val="48"/>
          <w:rFonts w:ascii="Calibri" w:cs="Calibri" w:eastAsia="Calibri" w:hAnsi="Calibri"/>
        </w:rPr>
        <w:t xml:space="preserve">Contromisure per gli attacchi Rainbow Tables</w:t>
      </w:r>
    </w:p>
    <w:p>
      <w:r>
        <w:rPr>
          <w:color w:val="000000"/>
          <w:sz w:val="36"/>
          <w:szCs w:val="36"/>
          <w:rFonts w:ascii="Calibri" w:cs="Calibri" w:eastAsia="Calibri" w:hAnsi="Calibri"/>
        </w:rPr>
        <w:t xml:space="preserve">Per proteggersi dagli attacchi Rainbow Tables, è importante utilizzare algoritmi di hashing sicuri e implementare il salting, ovvero l'aggiunta di un valore casuale alle password prima di hasharle. Inoltre, è fondamentale gestire in modo sicuro le password, ad esempio implementando politiche di cambiamento periodico delle password e proteggendo adeguatamente i database di password. Infine, è consigliato monitorare i tentativi di accesso e utilizzare sistemi di rilevamento delle intrusioni per identificare eventuali accessi non autorizzati ai database di hash.</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2024-09-19T14:56:10.529Z</dcterms:created>
  <dcterms:modified xsi:type="dcterms:W3CDTF">2024-09-19T14:56:10.529Z</dcterms:modified>
</cp:coreProperties>
</file>

<file path=docProps/custom.xml><?xml version="1.0" encoding="utf-8"?>
<Properties xmlns="http://schemas.openxmlformats.org/officeDocument/2006/custom-properties" xmlns:vt="http://schemas.openxmlformats.org/officeDocument/2006/docPropsVTypes"/>
</file>