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478952" wp14:paraId="4E2A664C" wp14:textId="363342C4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it-IT"/>
        </w:rPr>
      </w:pPr>
      <w:r w:rsidRPr="5E478952" w:rsidR="7F66E8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it-IT"/>
        </w:rPr>
        <w:t>Microcontrollori</w:t>
      </w:r>
      <w:r w:rsidRPr="5E478952" w:rsidR="48FAF1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it-IT"/>
        </w:rPr>
        <w:t>(MCU)</w:t>
      </w:r>
    </w:p>
    <w:p xmlns:wp14="http://schemas.microsoft.com/office/word/2010/wordml" w:rsidP="5E478952" wp14:paraId="2944D236" wp14:textId="2D93D959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  <w:r w:rsidRPr="5E478952" w:rsidR="54BC37D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Cosa sono</w:t>
      </w:r>
    </w:p>
    <w:p xmlns:wp14="http://schemas.microsoft.com/office/word/2010/wordml" w:rsidP="5E478952" wp14:paraId="156AFFF5" wp14:textId="151A7C9C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Il microcontrollore è un componente che contiene in un unico piccolo chip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 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diversi componenti</w:t>
      </w:r>
      <w:r w:rsidRPr="5E478952" w:rsidR="1392EC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, solitamente contiene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: 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cpu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, 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ram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, </w:t>
      </w:r>
      <w:r w:rsidRPr="5E478952" w:rsidR="11F412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memoria flash/</w:t>
      </w:r>
      <w:r w:rsidRPr="5E478952" w:rsidR="304FA40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rom, </w:t>
      </w:r>
      <w:r w:rsidRPr="5E478952" w:rsidR="4CFDBE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e periferiche integrate</w:t>
      </w:r>
      <w:r w:rsidRPr="5E478952" w:rsidR="290756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.</w:t>
      </w:r>
    </w:p>
    <w:p xmlns:wp14="http://schemas.microsoft.com/office/word/2010/wordml" w:rsidP="5E478952" wp14:paraId="2542413A" wp14:textId="57D8562F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</w:p>
    <w:p xmlns:wp14="http://schemas.microsoft.com/office/word/2010/wordml" w:rsidP="5E478952" wp14:paraId="1F59217A" wp14:textId="33BE68E3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  <w:r w:rsidRPr="5E478952" w:rsidR="424E09E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A cosa servono</w:t>
      </w:r>
    </w:p>
    <w:p xmlns:wp14="http://schemas.microsoft.com/office/word/2010/wordml" w:rsidP="5E478952" wp14:paraId="0535EE08" wp14:textId="52C0F531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  <w:r w:rsidRPr="5E478952" w:rsidR="120BC33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è progettato per svolgere </w:t>
      </w:r>
      <w:r w:rsidRPr="5E478952" w:rsidR="08A41E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compiti </w:t>
      </w:r>
      <w:r w:rsidRPr="5E478952" w:rsidR="57D378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semplici, </w:t>
      </w:r>
      <w:r w:rsidRPr="5E478952" w:rsidR="08A41E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specifici e ripetitivi in sistemi </w:t>
      </w:r>
      <w:r w:rsidRPr="5E478952" w:rsidR="1B921C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embedded, cioè con un </w:t>
      </w:r>
      <w:r w:rsidRPr="5E478952" w:rsidR="6C9AF3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piccolo </w:t>
      </w:r>
      <w:r w:rsidRPr="5E478952" w:rsidR="1B921C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computer </w:t>
      </w:r>
      <w:r w:rsidRPr="5E478952" w:rsidR="1B921C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integrato(</w:t>
      </w:r>
      <w:r w:rsidRPr="5E478952" w:rsidR="1B921C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 xml:space="preserve">la MCU stessa), </w:t>
      </w:r>
      <w:r w:rsidRPr="5E478952" w:rsidR="08A41E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come elettrodomestici, automobili e giocattoli</w:t>
      </w:r>
      <w:r w:rsidRPr="5E478952" w:rsidR="0B55E7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.</w:t>
      </w:r>
    </w:p>
    <w:p xmlns:wp14="http://schemas.microsoft.com/office/word/2010/wordml" w:rsidP="5E478952" wp14:paraId="5BECEC11" wp14:textId="66B76A36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</w:p>
    <w:p xmlns:wp14="http://schemas.microsoft.com/office/word/2010/wordml" w:rsidP="5E478952" wp14:paraId="2401BA55" wp14:textId="2157B19A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  <w:r w:rsidRPr="5E478952" w:rsidR="75352D2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  <w:t>Differenze con i microprocessori</w:t>
      </w:r>
    </w:p>
    <w:p xmlns:wp14="http://schemas.microsoft.com/office/word/2010/wordml" w:rsidP="5E478952" wp14:paraId="349E9A10" wp14:textId="3CCB2FAF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it-IT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E478952" w:rsidTr="5E478952" w14:paraId="208FA3C3">
        <w:trPr>
          <w:trHeight w:val="300"/>
        </w:trPr>
        <w:tc>
          <w:tcPr>
            <w:tcW w:w="3005" w:type="dxa"/>
            <w:tcMar/>
          </w:tcPr>
          <w:p w:rsidR="5E478952" w:rsidP="5E478952" w:rsidRDefault="5E478952" w14:paraId="6507147C" w14:textId="2E15801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</w:p>
        </w:tc>
        <w:tc>
          <w:tcPr>
            <w:tcW w:w="3005" w:type="dxa"/>
            <w:tcMar/>
          </w:tcPr>
          <w:p w:rsidR="64BEAA9D" w:rsidP="5E478952" w:rsidRDefault="64BEAA9D" w14:paraId="77B6459E" w14:textId="278066F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64BEAA9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M</w:t>
            </w:r>
            <w:r w:rsidRPr="5E478952" w:rsidR="363ACD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icrocontrollore</w:t>
            </w:r>
            <w:r w:rsidRPr="5E478952" w:rsidR="64BEAA9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(</w:t>
            </w:r>
            <w:r w:rsidRPr="5E478952" w:rsidR="64BEAA9D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MCU)</w:t>
            </w:r>
          </w:p>
        </w:tc>
        <w:tc>
          <w:tcPr>
            <w:tcW w:w="3005" w:type="dxa"/>
            <w:tcMar/>
          </w:tcPr>
          <w:p w:rsidR="5D54640A" w:rsidP="5E478952" w:rsidRDefault="5D54640A" w14:paraId="4EC9888D" w14:textId="64DD5B8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D54640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M</w:t>
            </w:r>
            <w:r w:rsidRPr="5E478952" w:rsidR="363ACD26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icroprocessore</w:t>
            </w:r>
            <w:r w:rsidRPr="5E478952" w:rsidR="5D54640A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(CPU)</w:t>
            </w:r>
          </w:p>
        </w:tc>
      </w:tr>
      <w:tr w:rsidR="5E478952" w:rsidTr="5E478952" w14:paraId="765DED6F">
        <w:trPr>
          <w:trHeight w:val="300"/>
        </w:trPr>
        <w:tc>
          <w:tcPr>
            <w:tcW w:w="3005" w:type="dxa"/>
            <w:tcMar/>
          </w:tcPr>
          <w:p w:rsidR="58C860CB" w:rsidP="5E478952" w:rsidRDefault="58C860CB" w14:paraId="1EA9EC46" w14:textId="10F7A55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componenti</w:t>
            </w:r>
          </w:p>
        </w:tc>
        <w:tc>
          <w:tcPr>
            <w:tcW w:w="3005" w:type="dxa"/>
            <w:tcMar/>
          </w:tcPr>
          <w:p w:rsidR="58C860CB" w:rsidP="5E478952" w:rsidRDefault="58C860CB" w14:paraId="3CE5FCD9" w14:textId="19FF2F6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Cpu+ram+flash</w:t>
            </w: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/rom+periferiche</w:t>
            </w:r>
          </w:p>
        </w:tc>
        <w:tc>
          <w:tcPr>
            <w:tcW w:w="3005" w:type="dxa"/>
            <w:tcMar/>
          </w:tcPr>
          <w:p w:rsidR="58C860CB" w:rsidP="5E478952" w:rsidRDefault="58C860CB" w14:paraId="181E4B75" w14:textId="5C1B385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cpu</w:t>
            </w:r>
          </w:p>
        </w:tc>
      </w:tr>
      <w:tr w:rsidR="5E478952" w:rsidTr="5E478952" w14:paraId="44F5BC24">
        <w:trPr>
          <w:trHeight w:val="300"/>
        </w:trPr>
        <w:tc>
          <w:tcPr>
            <w:tcW w:w="3005" w:type="dxa"/>
            <w:tcMar/>
          </w:tcPr>
          <w:p w:rsidR="58C860CB" w:rsidP="5E478952" w:rsidRDefault="58C860CB" w14:paraId="7CF99657" w14:textId="3CE0FDC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Consumo energetico</w:t>
            </w:r>
          </w:p>
        </w:tc>
        <w:tc>
          <w:tcPr>
            <w:tcW w:w="3005" w:type="dxa"/>
            <w:tcMar/>
          </w:tcPr>
          <w:p w:rsidR="58C860CB" w:rsidP="5E478952" w:rsidRDefault="58C860CB" w14:paraId="4ED0D7E4" w14:textId="7A9522CF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basso</w:t>
            </w:r>
          </w:p>
        </w:tc>
        <w:tc>
          <w:tcPr>
            <w:tcW w:w="3005" w:type="dxa"/>
            <w:tcMar/>
          </w:tcPr>
          <w:p w:rsidR="58C860CB" w:rsidP="5E478952" w:rsidRDefault="58C860CB" w14:paraId="4C33A1FC" w14:textId="61887C2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Medio-alto</w:t>
            </w:r>
          </w:p>
        </w:tc>
      </w:tr>
      <w:tr w:rsidR="5E478952" w:rsidTr="5E478952" w14:paraId="33324C03">
        <w:trPr>
          <w:trHeight w:val="300"/>
        </w:trPr>
        <w:tc>
          <w:tcPr>
            <w:tcW w:w="3005" w:type="dxa"/>
            <w:tcMar/>
          </w:tcPr>
          <w:p w:rsidR="58C860CB" w:rsidP="5E478952" w:rsidRDefault="58C860CB" w14:paraId="732EBDE3" w14:textId="2E08AC5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 xml:space="preserve">Uso </w:t>
            </w:r>
          </w:p>
        </w:tc>
        <w:tc>
          <w:tcPr>
            <w:tcW w:w="3005" w:type="dxa"/>
            <w:tcMar/>
          </w:tcPr>
          <w:p w:rsidR="58C860CB" w:rsidP="5E478952" w:rsidRDefault="58C860CB" w14:paraId="73CA8499" w14:textId="20AA8107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Compito semplice e specifico</w:t>
            </w:r>
          </w:p>
        </w:tc>
        <w:tc>
          <w:tcPr>
            <w:tcW w:w="3005" w:type="dxa"/>
            <w:tcMar/>
          </w:tcPr>
          <w:p w:rsidR="58C860CB" w:rsidP="5E478952" w:rsidRDefault="58C860CB" w14:paraId="1D0B613C" w14:textId="7394FC3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58C860C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Compiti complessi</w:t>
            </w: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 xml:space="preserve"> e generici</w:t>
            </w:r>
          </w:p>
        </w:tc>
      </w:tr>
      <w:tr w:rsidR="5E478952" w:rsidTr="5E478952" w14:paraId="215DADAD">
        <w:trPr>
          <w:trHeight w:val="300"/>
        </w:trPr>
        <w:tc>
          <w:tcPr>
            <w:tcW w:w="3005" w:type="dxa"/>
            <w:tcMar/>
          </w:tcPr>
          <w:p w:rsidR="1FCD2EEF" w:rsidP="5E478952" w:rsidRDefault="1FCD2EEF" w14:paraId="397630AF" w14:textId="0E762352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prestazioni</w:t>
            </w:r>
          </w:p>
        </w:tc>
        <w:tc>
          <w:tcPr>
            <w:tcW w:w="3005" w:type="dxa"/>
            <w:tcMar/>
          </w:tcPr>
          <w:p w:rsidR="1FCD2EEF" w:rsidP="5E478952" w:rsidRDefault="1FCD2EEF" w14:paraId="57D096E7" w14:textId="443B67A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limitate</w:t>
            </w:r>
          </w:p>
        </w:tc>
        <w:tc>
          <w:tcPr>
            <w:tcW w:w="3005" w:type="dxa"/>
            <w:tcMar/>
          </w:tcPr>
          <w:p w:rsidR="1FCD2EEF" w:rsidP="5E478952" w:rsidRDefault="1FCD2EEF" w14:paraId="425F775A" w14:textId="4E5A4D1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elevate</w:t>
            </w:r>
          </w:p>
        </w:tc>
      </w:tr>
      <w:tr w:rsidR="5E478952" w:rsidTr="5E478952" w14:paraId="00295B25">
        <w:trPr>
          <w:trHeight w:val="300"/>
        </w:trPr>
        <w:tc>
          <w:tcPr>
            <w:tcW w:w="3005" w:type="dxa"/>
            <w:tcMar/>
          </w:tcPr>
          <w:p w:rsidR="1FCD2EEF" w:rsidP="5E478952" w:rsidRDefault="1FCD2EEF" w14:paraId="6782ECE4" w14:textId="516D69FC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memoria</w:t>
            </w:r>
          </w:p>
        </w:tc>
        <w:tc>
          <w:tcPr>
            <w:tcW w:w="3005" w:type="dxa"/>
            <w:tcMar/>
          </w:tcPr>
          <w:p w:rsidR="1FCD2EEF" w:rsidP="5E478952" w:rsidRDefault="1FCD2EEF" w14:paraId="7A14E7BF" w14:textId="7750C641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integrata</w:t>
            </w:r>
          </w:p>
        </w:tc>
        <w:tc>
          <w:tcPr>
            <w:tcW w:w="3005" w:type="dxa"/>
            <w:tcMar/>
          </w:tcPr>
          <w:p w:rsidR="1FCD2EEF" w:rsidP="5E478952" w:rsidRDefault="1FCD2EEF" w14:paraId="5CCAB382" w14:textId="7D5058CE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esterna</w:t>
            </w:r>
          </w:p>
        </w:tc>
      </w:tr>
      <w:tr w:rsidR="5E478952" w:rsidTr="5E478952" w14:paraId="1AE49477">
        <w:trPr>
          <w:trHeight w:val="300"/>
        </w:trPr>
        <w:tc>
          <w:tcPr>
            <w:tcW w:w="3005" w:type="dxa"/>
            <w:tcMar/>
          </w:tcPr>
          <w:p w:rsidR="1FCD2EEF" w:rsidP="5E478952" w:rsidRDefault="1FCD2EEF" w14:paraId="67CBD882" w14:textId="280B4444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Sistema operativo</w:t>
            </w:r>
          </w:p>
        </w:tc>
        <w:tc>
          <w:tcPr>
            <w:tcW w:w="3005" w:type="dxa"/>
            <w:tcMar/>
          </w:tcPr>
          <w:p w:rsidR="1FCD2EEF" w:rsidP="5E478952" w:rsidRDefault="1FCD2EEF" w14:paraId="2160E235" w14:textId="4813A04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Assente o molto leggero</w:t>
            </w:r>
          </w:p>
        </w:tc>
        <w:tc>
          <w:tcPr>
            <w:tcW w:w="3005" w:type="dxa"/>
            <w:tcMar/>
          </w:tcPr>
          <w:p w:rsidR="1FCD2EEF" w:rsidP="5E478952" w:rsidRDefault="1FCD2EEF" w14:paraId="42E69409" w14:textId="450BB459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</w:pPr>
            <w:r w:rsidRPr="5E478952" w:rsidR="1FCD2EE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it-IT"/>
              </w:rPr>
              <w:t>complesso</w:t>
            </w:r>
          </w:p>
        </w:tc>
      </w:tr>
    </w:tbl>
    <w:p xmlns:wp14="http://schemas.microsoft.com/office/word/2010/wordml" w:rsidP="5E478952" wp14:paraId="272F3B1F" wp14:textId="5BD5C86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</w:p>
    <w:p xmlns:wp14="http://schemas.microsoft.com/office/word/2010/wordml" w:rsidP="5E478952" wp14:paraId="3AA0DEF3" wp14:textId="1A12C15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5E478952" w:rsidR="38F11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Inoltre</w:t>
      </w:r>
      <w:r w:rsidRPr="5E478952" w:rsidR="38F11D12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 le MCU sono ottimizzate per interagire direttamente con sensori, motori e dispositivi fisici, mentre le CPU sono ottimizzate per la velocità di calcolo e non per il controllo diretto dell’hardware</w:t>
      </w:r>
    </w:p>
    <w:p xmlns:wp14="http://schemas.microsoft.com/office/word/2010/wordml" w:rsidP="5E478952" wp14:paraId="2DC08235" wp14:textId="3027C2AB">
      <w:pPr>
        <w:rPr>
          <w:b w:val="0"/>
          <w:bCs w:val="0"/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3b4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AD51B"/>
    <w:rsid w:val="04553CE3"/>
    <w:rsid w:val="056F78F7"/>
    <w:rsid w:val="08A41E46"/>
    <w:rsid w:val="0B55E7E9"/>
    <w:rsid w:val="0EEE4254"/>
    <w:rsid w:val="1077E2A1"/>
    <w:rsid w:val="11F4122D"/>
    <w:rsid w:val="120BC339"/>
    <w:rsid w:val="132E439D"/>
    <w:rsid w:val="1392ECE5"/>
    <w:rsid w:val="14DAD51B"/>
    <w:rsid w:val="1629ADCB"/>
    <w:rsid w:val="162D7DFE"/>
    <w:rsid w:val="1778364E"/>
    <w:rsid w:val="1901B935"/>
    <w:rsid w:val="19276DCD"/>
    <w:rsid w:val="19C873BB"/>
    <w:rsid w:val="1B921CCB"/>
    <w:rsid w:val="1FCD2EEF"/>
    <w:rsid w:val="2037291E"/>
    <w:rsid w:val="269CA4C2"/>
    <w:rsid w:val="26BABDB4"/>
    <w:rsid w:val="27EA0B6F"/>
    <w:rsid w:val="29075680"/>
    <w:rsid w:val="2F561006"/>
    <w:rsid w:val="2FDEA0D8"/>
    <w:rsid w:val="304FA40F"/>
    <w:rsid w:val="32D1AD19"/>
    <w:rsid w:val="363ACD26"/>
    <w:rsid w:val="3814ACA8"/>
    <w:rsid w:val="38F11D12"/>
    <w:rsid w:val="40141E55"/>
    <w:rsid w:val="424E09E1"/>
    <w:rsid w:val="42B3088B"/>
    <w:rsid w:val="47570F08"/>
    <w:rsid w:val="48FAF1FB"/>
    <w:rsid w:val="494F84EB"/>
    <w:rsid w:val="4B92C008"/>
    <w:rsid w:val="4CFDBE55"/>
    <w:rsid w:val="54BC37DE"/>
    <w:rsid w:val="552DF3E1"/>
    <w:rsid w:val="570DDA50"/>
    <w:rsid w:val="5731EEAB"/>
    <w:rsid w:val="57D378D9"/>
    <w:rsid w:val="58C860CB"/>
    <w:rsid w:val="5B0B0D6B"/>
    <w:rsid w:val="5CFCD303"/>
    <w:rsid w:val="5D54640A"/>
    <w:rsid w:val="5E478952"/>
    <w:rsid w:val="61F33F68"/>
    <w:rsid w:val="622F48E7"/>
    <w:rsid w:val="64BEAA9D"/>
    <w:rsid w:val="6C9AF37D"/>
    <w:rsid w:val="6E993166"/>
    <w:rsid w:val="75352D22"/>
    <w:rsid w:val="76C40B45"/>
    <w:rsid w:val="77050D01"/>
    <w:rsid w:val="78DDA655"/>
    <w:rsid w:val="7F66E8CF"/>
    <w:rsid w:val="7FA757DB"/>
    <w:rsid w:val="7FCA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27D3"/>
  <w15:chartTrackingRefBased/>
  <w15:docId w15:val="{2A81B3DA-FD5A-4B33-ABCF-6BC94196F3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4789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7060c628d240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2025-11-16T15:10:50.2567663Z</dcterms:created>
  <dcterms:modified xsi:type="dcterms:W3CDTF">2025-11-16T15:48:02.9536375Z</dcterms:modified>
  <dc:creator>Davide Tamburello 4IA_studenti</dc:creator>
  <lastModifiedBy>Davide Tamburello 4IA_studenti</lastModifiedBy>
</coreProperties>
</file>