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FA987BB" w:rsidP="0CB4CA44" w:rsidRDefault="5FA987BB" w14:paraId="623072F9" w14:textId="1E44699F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</w:rPr>
      </w:pPr>
      <w:r w:rsidRPr="0CB4CA44" w:rsidR="5FA987BB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</w:rPr>
        <w:t>Comunicazione seriale</w:t>
      </w:r>
    </w:p>
    <w:p w:rsidR="5FA987BB" w:rsidP="0CB4CA44" w:rsidRDefault="5FA987BB" w14:paraId="5939B738" w14:textId="28939C81">
      <w:pPr>
        <w:rPr>
          <w:rFonts w:ascii="Aptos" w:hAnsi="Aptos" w:eastAsia="Aptos" w:cs="Aptos" w:asciiTheme="minorAscii" w:hAnsiTheme="minorAscii" w:eastAsiaTheme="minorAscii" w:cstheme="minorAscii"/>
        </w:rPr>
      </w:pPr>
      <w:r w:rsidRPr="0CB4CA44" w:rsidR="5FA987BB">
        <w:rPr>
          <w:rFonts w:ascii="Aptos" w:hAnsi="Aptos" w:eastAsia="Aptos" w:cs="Aptos" w:asciiTheme="minorAscii" w:hAnsiTheme="minorAscii" w:eastAsiaTheme="minorAscii" w:cstheme="minorAscii"/>
        </w:rPr>
        <w:t>La linea di trasmissione è una sola, i bit vengono trasmessi uno dopo l’altro, in modo sincrono con l’uso di un clock</w:t>
      </w:r>
      <w:r w:rsidRPr="0CB4CA44" w:rsidR="628D30E9">
        <w:rPr>
          <w:rFonts w:ascii="Aptos" w:hAnsi="Aptos" w:eastAsia="Aptos" w:cs="Aptos" w:asciiTheme="minorAscii" w:hAnsiTheme="minorAscii" w:eastAsiaTheme="minorAscii" w:cstheme="minorAscii"/>
        </w:rPr>
        <w:t>,</w:t>
      </w:r>
      <w:r w:rsidRPr="0CB4CA44" w:rsidR="5FA987BB">
        <w:rPr>
          <w:rFonts w:ascii="Aptos" w:hAnsi="Aptos" w:eastAsia="Aptos" w:cs="Aptos" w:asciiTheme="minorAscii" w:hAnsiTheme="minorAscii" w:eastAsiaTheme="minorAscii" w:cstheme="minorAscii"/>
        </w:rPr>
        <w:t xml:space="preserve"> o asincrono</w:t>
      </w:r>
      <w:r w:rsidRPr="0CB4CA44" w:rsidR="67614ABC">
        <w:rPr>
          <w:rFonts w:ascii="Aptos" w:hAnsi="Aptos" w:eastAsia="Aptos" w:cs="Aptos" w:asciiTheme="minorAscii" w:hAnsiTheme="minorAscii" w:eastAsiaTheme="minorAscii" w:cstheme="minorAscii"/>
        </w:rPr>
        <w:t xml:space="preserve"> con l’uso di bit di start/stop</w:t>
      </w:r>
    </w:p>
    <w:p w:rsidR="63EB27E2" w:rsidP="0CB4CA44" w:rsidRDefault="63EB27E2" w14:paraId="452AA68C" w14:textId="0DEEA404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</w:pPr>
      <w:r w:rsidRPr="0CB4CA44" w:rsidR="63EB27E2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Punti di forza</w:t>
      </w:r>
    </w:p>
    <w:p w:rsidR="63EB27E2" w:rsidP="0CB4CA44" w:rsidRDefault="63EB27E2" w14:paraId="104B8B0B" w14:textId="595764EB">
      <w:pPr>
        <w:rPr>
          <w:rFonts w:ascii="Aptos" w:hAnsi="Aptos" w:eastAsia="Aptos" w:cs="Aptos" w:asciiTheme="minorAscii" w:hAnsiTheme="minorAscii" w:eastAsiaTheme="minorAscii" w:cstheme="minorAscii"/>
        </w:rPr>
      </w:pPr>
      <w:r w:rsidRPr="0CB4CA44" w:rsidR="63EB27E2">
        <w:rPr>
          <w:rFonts w:ascii="Aptos" w:hAnsi="Aptos" w:eastAsia="Aptos" w:cs="Aptos" w:asciiTheme="minorAscii" w:hAnsiTheme="minorAscii" w:eastAsiaTheme="minorAscii" w:cstheme="minorAscii"/>
        </w:rPr>
        <w:t xml:space="preserve">Meno fili, meno interferenze elettromagnetiche, </w:t>
      </w:r>
      <w:r w:rsidRPr="0CB4CA44" w:rsidR="3FE9295C">
        <w:rPr>
          <w:rFonts w:ascii="Aptos" w:hAnsi="Aptos" w:eastAsia="Aptos" w:cs="Aptos" w:asciiTheme="minorAscii" w:hAnsiTheme="minorAscii" w:eastAsiaTheme="minorAscii" w:cstheme="minorAscii"/>
        </w:rPr>
        <w:t>molto buona anche a lunghe distanze</w:t>
      </w:r>
    </w:p>
    <w:p w:rsidR="63EB27E2" w:rsidP="0CB4CA44" w:rsidRDefault="63EB27E2" w14:paraId="4B65A099" w14:textId="7CF3E64B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</w:pPr>
      <w:r w:rsidRPr="0CB4CA44" w:rsidR="63EB27E2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Debolezze</w:t>
      </w:r>
    </w:p>
    <w:p w:rsidR="29797CDD" w:rsidP="0CB4CA44" w:rsidRDefault="29797CDD" w14:paraId="13BCADBF" w14:textId="2260048B">
      <w:pPr>
        <w:rPr>
          <w:rFonts w:ascii="Aptos" w:hAnsi="Aptos" w:eastAsia="Aptos" w:cs="Aptos" w:asciiTheme="minorAscii" w:hAnsiTheme="minorAscii" w:eastAsiaTheme="minorAscii" w:cstheme="minorAscii"/>
        </w:rPr>
      </w:pPr>
      <w:r w:rsidRPr="0CB4CA44" w:rsidR="29797CDD">
        <w:rPr>
          <w:rFonts w:ascii="Aptos" w:hAnsi="Aptos" w:eastAsia="Aptos" w:cs="Aptos" w:asciiTheme="minorAscii" w:hAnsiTheme="minorAscii" w:eastAsiaTheme="minorAscii" w:cstheme="minorAscii"/>
        </w:rPr>
        <w:t>Più lenta rispetto alla trasmissione parallela</w:t>
      </w:r>
      <w:r w:rsidRPr="0CB4CA44" w:rsidR="108361F1">
        <w:rPr>
          <w:rFonts w:ascii="Aptos" w:hAnsi="Aptos" w:eastAsia="Aptos" w:cs="Aptos" w:asciiTheme="minorAscii" w:hAnsiTheme="minorAscii" w:eastAsiaTheme="minorAscii" w:cstheme="minorAscii"/>
        </w:rPr>
        <w:t>(su brevi distanze)</w:t>
      </w:r>
      <w:r w:rsidRPr="0CB4CA44" w:rsidR="29797CDD">
        <w:rPr>
          <w:rFonts w:ascii="Aptos" w:hAnsi="Aptos" w:eastAsia="Aptos" w:cs="Aptos" w:asciiTheme="minorAscii" w:hAnsiTheme="minorAscii" w:eastAsiaTheme="minorAscii" w:cstheme="minorAscii"/>
        </w:rPr>
        <w:t xml:space="preserve">, richiede una gestione precisa </w:t>
      </w:r>
      <w:r w:rsidRPr="0CB4CA44" w:rsidR="20A0AF4B">
        <w:rPr>
          <w:rFonts w:ascii="Aptos" w:hAnsi="Aptos" w:eastAsia="Aptos" w:cs="Aptos" w:asciiTheme="minorAscii" w:hAnsiTheme="minorAscii" w:eastAsiaTheme="minorAscii" w:cstheme="minorAscii"/>
        </w:rPr>
        <w:t>del timing</w:t>
      </w:r>
    </w:p>
    <w:p w:rsidR="0CB4CA44" w:rsidP="0CB4CA44" w:rsidRDefault="0CB4CA44" w14:paraId="3674ED02" w14:textId="5DBB22A4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63EB27E2" w:rsidP="0CB4CA44" w:rsidRDefault="63EB27E2" w14:paraId="626F56E3" w14:textId="52865C67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</w:rPr>
      </w:pPr>
      <w:r w:rsidRPr="0CB4CA44" w:rsidR="63EB27E2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</w:rPr>
        <w:t>Comunicazione parallela</w:t>
      </w:r>
    </w:p>
    <w:p w:rsidR="63EB27E2" w:rsidP="0CB4CA44" w:rsidRDefault="63EB27E2" w14:paraId="66C03C1C" w14:textId="49A9B8AC">
      <w:pPr>
        <w:rPr>
          <w:rFonts w:ascii="Aptos" w:hAnsi="Aptos" w:eastAsia="Aptos" w:cs="Aptos" w:asciiTheme="minorAscii" w:hAnsiTheme="minorAscii" w:eastAsiaTheme="minorAscii" w:cstheme="minorAscii"/>
        </w:rPr>
      </w:pPr>
      <w:r w:rsidRPr="0CB4CA44" w:rsidR="63EB27E2">
        <w:rPr>
          <w:rFonts w:ascii="Aptos" w:hAnsi="Aptos" w:eastAsia="Aptos" w:cs="Aptos" w:asciiTheme="minorAscii" w:hAnsiTheme="minorAscii" w:eastAsiaTheme="minorAscii" w:cstheme="minorAscii"/>
        </w:rPr>
        <w:t>I bit di un dato vengono trasmessi contemporaneamente usando più linee di trasmissione</w:t>
      </w:r>
    </w:p>
    <w:p w:rsidR="63EB27E2" w:rsidP="0CB4CA44" w:rsidRDefault="63EB27E2" w14:paraId="0A3ADD1F" w14:textId="470B1FEC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</w:pPr>
      <w:r w:rsidRPr="0CB4CA44" w:rsidR="63EB27E2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Punti di forza</w:t>
      </w:r>
    </w:p>
    <w:p w:rsidR="63EB27E2" w:rsidP="0CB4CA44" w:rsidRDefault="63EB27E2" w14:paraId="5E743C01" w14:textId="1902F147">
      <w:pPr>
        <w:rPr>
          <w:rFonts w:ascii="Aptos" w:hAnsi="Aptos" w:eastAsia="Aptos" w:cs="Aptos" w:asciiTheme="minorAscii" w:hAnsiTheme="minorAscii" w:eastAsiaTheme="minorAscii" w:cstheme="minorAscii"/>
        </w:rPr>
      </w:pPr>
      <w:r w:rsidRPr="0CB4CA44" w:rsidR="63EB27E2">
        <w:rPr>
          <w:rFonts w:ascii="Aptos" w:hAnsi="Aptos" w:eastAsia="Aptos" w:cs="Aptos" w:asciiTheme="minorAscii" w:hAnsiTheme="minorAscii" w:eastAsiaTheme="minorAscii" w:cstheme="minorAscii"/>
        </w:rPr>
        <w:t>Velocità elevata su brevi distanze, semplicità di interpretazione del segnale, ottima per collegamenti interni tra componenti di un sistema</w:t>
      </w:r>
    </w:p>
    <w:p w:rsidR="63EB27E2" w:rsidP="0CB4CA44" w:rsidRDefault="63EB27E2" w14:paraId="131532B2" w14:textId="3D859D42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</w:pPr>
      <w:r w:rsidRPr="0CB4CA44" w:rsidR="63EB27E2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Debolezze</w:t>
      </w:r>
    </w:p>
    <w:p w:rsidR="63EB27E2" w:rsidP="0CB4CA44" w:rsidRDefault="63EB27E2" w14:paraId="07E60CA4" w14:textId="011025E1">
      <w:pPr>
        <w:rPr>
          <w:rFonts w:ascii="Aptos" w:hAnsi="Aptos" w:eastAsia="Aptos" w:cs="Aptos" w:asciiTheme="minorAscii" w:hAnsiTheme="minorAscii" w:eastAsiaTheme="minorAscii" w:cstheme="minorAscii"/>
        </w:rPr>
      </w:pPr>
      <w:r w:rsidRPr="0CB4CA44" w:rsidR="63EB27E2">
        <w:rPr>
          <w:rFonts w:ascii="Aptos" w:hAnsi="Aptos" w:eastAsia="Aptos" w:cs="Aptos" w:asciiTheme="minorAscii" w:hAnsiTheme="minorAscii" w:eastAsiaTheme="minorAscii" w:cstheme="minorAscii"/>
        </w:rPr>
        <w:t>Molti fili, più interferenze, distanza di trasmissione limitata</w:t>
      </w:r>
    </w:p>
    <w:p w:rsidR="0CB4CA44" w:rsidP="0CB4CA44" w:rsidRDefault="0CB4CA44" w14:paraId="6EA8ABA2" w14:textId="678F026B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2DC0EFDC" w:rsidP="0CB4CA44" w:rsidRDefault="2DC0EFDC" w14:paraId="2AD3A47C" w14:textId="2ABAADFE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it-IT"/>
        </w:rPr>
      </w:pPr>
      <w:r w:rsidRPr="0CB4CA44" w:rsidR="2DC0EFD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it-IT"/>
        </w:rPr>
        <w:t>La comunicazione parallela è più veloce solo su brevi distanze, su lunghe distanze diventa più lenta a causa dei problemi fisici, come le interferenze, quindi la comunicazione seriale risulta più veloce e affidabile anche se trasmette un bit alla volta.</w:t>
      </w:r>
    </w:p>
    <w:p w:rsidR="0CB4CA44" w:rsidP="0CB4CA44" w:rsidRDefault="0CB4CA44" w14:paraId="7A92D9D3" w14:textId="216E3A6C">
      <w:pPr>
        <w:rPr>
          <w:rFonts w:ascii="Aptos" w:hAnsi="Aptos" w:eastAsia="Aptos" w:cs="Aptos" w:asciiTheme="minorAscii" w:hAnsiTheme="minorAscii" w:eastAsiaTheme="minorAscii" w:cstheme="minorAscii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6549D3D"/>
    <w:rsid w:val="02BB53FB"/>
    <w:rsid w:val="0CB4CA44"/>
    <w:rsid w:val="108361F1"/>
    <w:rsid w:val="12D8C8C3"/>
    <w:rsid w:val="20A0AF4B"/>
    <w:rsid w:val="26082A72"/>
    <w:rsid w:val="29797CDD"/>
    <w:rsid w:val="2DC0EFDC"/>
    <w:rsid w:val="2ECB9DF8"/>
    <w:rsid w:val="3573EFA1"/>
    <w:rsid w:val="36549D3D"/>
    <w:rsid w:val="3E21AAEB"/>
    <w:rsid w:val="3FE9295C"/>
    <w:rsid w:val="478CA7BF"/>
    <w:rsid w:val="508D661C"/>
    <w:rsid w:val="57D8B9C4"/>
    <w:rsid w:val="5B678CD7"/>
    <w:rsid w:val="5D9E9B64"/>
    <w:rsid w:val="5FA987BB"/>
    <w:rsid w:val="628D30E9"/>
    <w:rsid w:val="62FBCAEA"/>
    <w:rsid w:val="63EB27E2"/>
    <w:rsid w:val="67614ABC"/>
    <w:rsid w:val="6D81B4C3"/>
    <w:rsid w:val="7037CFD1"/>
    <w:rsid w:val="70E1E767"/>
    <w:rsid w:val="71A160E5"/>
    <w:rsid w:val="73973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1EFF5"/>
  <w15:chartTrackingRefBased/>
  <w15:docId w15:val="{3E3E7060-4520-4490-A2CF-FE881211551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2025-11-16T16:03:50.9294008Z</dcterms:created>
  <dcterms:modified xsi:type="dcterms:W3CDTF">2025-11-16T16:26:04.9458077Z</dcterms:modified>
  <dc:creator>Davide Tamburello 4IA_studenti</dc:creator>
  <lastModifiedBy>Davide Tamburello 4IA_studenti</lastModifiedBy>
</coreProperties>
</file>