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33E63" w14:textId="77777777" w:rsidR="00E05D99" w:rsidRDefault="00474394" w:rsidP="00474394">
      <w:pPr>
        <w:pStyle w:val="Ttulo1"/>
      </w:pPr>
      <w:r>
        <w:t>IA, Trabajo y Sostenibilidad</w:t>
      </w:r>
    </w:p>
    <w:p w14:paraId="3C2D1B5B" w14:textId="77777777" w:rsidR="00474394" w:rsidRPr="00474394" w:rsidRDefault="00474394" w:rsidP="00474394">
      <w:pPr>
        <w:pStyle w:val="Prrafodelista"/>
        <w:numPr>
          <w:ilvl w:val="0"/>
          <w:numId w:val="6"/>
        </w:numPr>
        <w:ind w:left="284" w:hanging="294"/>
        <w:rPr>
          <w:b/>
        </w:rPr>
      </w:pPr>
      <w:r w:rsidRPr="00474394">
        <w:rPr>
          <w:b/>
        </w:rPr>
        <w:t>Instrucciones:</w:t>
      </w:r>
    </w:p>
    <w:p w14:paraId="297F3F29" w14:textId="77777777" w:rsidR="00474394" w:rsidRDefault="00474394" w:rsidP="007253BF">
      <w:pPr>
        <w:pStyle w:val="Prrafodelista"/>
        <w:numPr>
          <w:ilvl w:val="0"/>
          <w:numId w:val="5"/>
        </w:numPr>
        <w:spacing w:before="120" w:after="120"/>
        <w:ind w:left="567" w:hanging="288"/>
        <w:contextualSpacing w:val="0"/>
      </w:pPr>
      <w:r>
        <w:t>Lee los dos artículos completos.</w:t>
      </w:r>
    </w:p>
    <w:p w14:paraId="11A6DE37" w14:textId="77777777" w:rsidR="00474394" w:rsidRDefault="00474394" w:rsidP="007253BF">
      <w:pPr>
        <w:pStyle w:val="Prrafodelista"/>
        <w:numPr>
          <w:ilvl w:val="0"/>
          <w:numId w:val="5"/>
        </w:numPr>
        <w:spacing w:before="120" w:after="120"/>
        <w:ind w:left="567" w:hanging="288"/>
        <w:contextualSpacing w:val="0"/>
      </w:pPr>
      <w:r>
        <w:t>Rellena por escrito las respuestas a las preguntas que siguen.</w:t>
      </w:r>
    </w:p>
    <w:p w14:paraId="49A7A10C" w14:textId="77777777" w:rsidR="00474394" w:rsidRDefault="00474394" w:rsidP="007253BF">
      <w:pPr>
        <w:pStyle w:val="Prrafodelista"/>
        <w:numPr>
          <w:ilvl w:val="0"/>
          <w:numId w:val="5"/>
        </w:numPr>
        <w:spacing w:before="120" w:after="120"/>
        <w:ind w:left="567" w:hanging="288"/>
        <w:contextualSpacing w:val="0"/>
      </w:pPr>
      <w:r>
        <w:t>Reflexiona y prepara un breve comentario final.</w:t>
      </w:r>
    </w:p>
    <w:p w14:paraId="3EDA249F" w14:textId="77777777" w:rsidR="00474394" w:rsidRDefault="00474394" w:rsidP="00474394"/>
    <w:p w14:paraId="51BBCABE" w14:textId="77777777" w:rsidR="00474394" w:rsidRPr="00474394" w:rsidRDefault="00474394" w:rsidP="007253BF">
      <w:pPr>
        <w:pStyle w:val="Prrafodelista"/>
        <w:numPr>
          <w:ilvl w:val="0"/>
          <w:numId w:val="6"/>
        </w:numPr>
        <w:spacing w:before="120" w:after="120"/>
        <w:ind w:left="284" w:hanging="295"/>
        <w:contextualSpacing w:val="0"/>
        <w:rPr>
          <w:b/>
        </w:rPr>
      </w:pPr>
      <w:r w:rsidRPr="00474394">
        <w:rPr>
          <w:b/>
        </w:rPr>
        <w:t>Links a los artículos:</w:t>
      </w:r>
    </w:p>
    <w:p w14:paraId="2C5DB2D7" w14:textId="77777777" w:rsidR="00474394" w:rsidRDefault="00474394" w:rsidP="007253BF">
      <w:pPr>
        <w:pStyle w:val="Prrafodelista"/>
        <w:numPr>
          <w:ilvl w:val="0"/>
          <w:numId w:val="7"/>
        </w:numPr>
        <w:spacing w:before="120" w:after="120"/>
        <w:ind w:left="567" w:hanging="295"/>
        <w:contextualSpacing w:val="0"/>
      </w:pPr>
      <w:r>
        <w:t xml:space="preserve">Artículo 1:  </w:t>
      </w:r>
      <w:hyperlink r:id="rId5" w:history="1">
        <w:r w:rsidRPr="00B44CD9">
          <w:rPr>
            <w:rStyle w:val="Hipervnculo"/>
          </w:rPr>
          <w:t>https://www.genbeta.com/laboral/alguien-ha-analizado-180-millones-ofertas-trabajo-para-ver-que-puestos-se-esta-cargando-ia-sus-conclusiones-claras</w:t>
        </w:r>
      </w:hyperlink>
    </w:p>
    <w:p w14:paraId="21A2B773" w14:textId="77777777" w:rsidR="00474394" w:rsidRDefault="00474394" w:rsidP="007253BF">
      <w:pPr>
        <w:pStyle w:val="Prrafodelista"/>
        <w:numPr>
          <w:ilvl w:val="0"/>
          <w:numId w:val="7"/>
        </w:numPr>
        <w:spacing w:before="120" w:after="120"/>
        <w:ind w:left="567" w:hanging="295"/>
        <w:contextualSpacing w:val="0"/>
      </w:pPr>
      <w:r>
        <w:t xml:space="preserve">Artículo 2:  </w:t>
      </w:r>
      <w:hyperlink r:id="rId6" w:history="1">
        <w:r w:rsidRPr="00B44CD9">
          <w:rPr>
            <w:rStyle w:val="Hipervnculo"/>
          </w:rPr>
          <w:t>https://www.genbeta.com/laboral/foro-economico-mundial-avisa-casi-mitad-habilidades-laborales-actuales-quedaran-obsoletas-2030</w:t>
        </w:r>
      </w:hyperlink>
    </w:p>
    <w:p w14:paraId="7A648C58" w14:textId="77777777" w:rsidR="00474394" w:rsidRDefault="00474394" w:rsidP="00474394"/>
    <w:p w14:paraId="7E68F670" w14:textId="77777777" w:rsidR="00474394" w:rsidRPr="00474394" w:rsidRDefault="00474394" w:rsidP="00474394">
      <w:pPr>
        <w:pStyle w:val="Prrafodelista"/>
        <w:numPr>
          <w:ilvl w:val="0"/>
          <w:numId w:val="6"/>
        </w:numPr>
        <w:ind w:left="284" w:hanging="294"/>
        <w:rPr>
          <w:b/>
        </w:rPr>
      </w:pPr>
      <w:r w:rsidRPr="00474394">
        <w:rPr>
          <w:b/>
        </w:rPr>
        <w:t>Cuando hayas leídos los dos artículos, responde a las siguientes preguntas:</w:t>
      </w:r>
    </w:p>
    <w:p w14:paraId="1BC32B3D" w14:textId="77777777" w:rsidR="00474394" w:rsidRDefault="00474394" w:rsidP="00474394">
      <w:pPr>
        <w:ind w:left="284"/>
      </w:pPr>
      <w:r>
        <w:t>1.- Resume en 2-3 frases qué mensaje principal transmite cada artículo (Artículo 1 y Artículo 2).</w:t>
      </w:r>
    </w:p>
    <w:p w14:paraId="26B785F1" w14:textId="6855D761" w:rsidR="00BE7C1B" w:rsidRPr="00EE7FD0" w:rsidRDefault="00BE7C1B" w:rsidP="00474394">
      <w:pPr>
        <w:ind w:left="284"/>
        <w:rPr>
          <w:b/>
          <w:bCs/>
        </w:rPr>
      </w:pPr>
      <w:r w:rsidRPr="00EE7FD0">
        <w:rPr>
          <w:b/>
          <w:bCs/>
        </w:rPr>
        <w:t>Trata sobre los puestos de trabajo que se están perdiendo y que son sustituidos por la IA.</w:t>
      </w:r>
    </w:p>
    <w:p w14:paraId="295E8313" w14:textId="77777777" w:rsidR="00474394" w:rsidRDefault="00474394" w:rsidP="00474394">
      <w:pPr>
        <w:ind w:left="284"/>
      </w:pPr>
      <w:r>
        <w:t>2.- ¿Cuál es la diferencia entre “puesto de trabajo que desaparece” y “habilidad que queda obsoleta”? Da un ejemplo de cada uno.</w:t>
      </w:r>
    </w:p>
    <w:p w14:paraId="4841F9F2" w14:textId="75C7B8B8" w:rsidR="00EE7FD0" w:rsidRPr="00EE7FD0" w:rsidRDefault="00EE7FD0" w:rsidP="00EE7FD0">
      <w:pPr>
        <w:ind w:left="992"/>
        <w:rPr>
          <w:b/>
          <w:bCs/>
        </w:rPr>
      </w:pPr>
      <w:r w:rsidRPr="00EE7FD0">
        <w:rPr>
          <w:b/>
          <w:bCs/>
        </w:rPr>
        <w:t>Un puesto de trabajo que desaparece significa que ya no es relevante o necesaria y que quede obsoleta es que sigue existiendo y pero deja de ser útil o demandada.</w:t>
      </w:r>
    </w:p>
    <w:p w14:paraId="30545EFE" w14:textId="544C4BD8" w:rsidR="00EE7FD0" w:rsidRPr="00EE7FD0" w:rsidRDefault="00EE7FD0" w:rsidP="00EE7FD0">
      <w:pPr>
        <w:ind w:left="992"/>
        <w:rPr>
          <w:b/>
          <w:bCs/>
        </w:rPr>
      </w:pPr>
      <w:r w:rsidRPr="00EE7FD0">
        <w:rPr>
          <w:b/>
          <w:bCs/>
        </w:rPr>
        <w:t xml:space="preserve">Ejemplos: Operador de central telefónica manual, </w:t>
      </w:r>
      <w:r>
        <w:rPr>
          <w:b/>
          <w:bCs/>
        </w:rPr>
        <w:t>s</w:t>
      </w:r>
      <w:r w:rsidRPr="00EE7FD0">
        <w:rPr>
          <w:b/>
          <w:bCs/>
        </w:rPr>
        <w:t>aber utilizar máquinas de escribir.</w:t>
      </w:r>
    </w:p>
    <w:p w14:paraId="29D7476C" w14:textId="77777777" w:rsidR="00474394" w:rsidRDefault="00474394" w:rsidP="00474394">
      <w:pPr>
        <w:ind w:left="284"/>
      </w:pPr>
      <w:r>
        <w:t>3.- Según los artículos, ¿qué tipo de trabajos o perfiles profesionales se verán más afectados por la IA o por la obsolescencia de habilidades?</w:t>
      </w:r>
    </w:p>
    <w:p w14:paraId="29D0FB3A" w14:textId="73E63DF2" w:rsidR="00EE7FD0" w:rsidRPr="00EE7FD0" w:rsidRDefault="00EE7FD0" w:rsidP="00474394">
      <w:pPr>
        <w:ind w:left="284"/>
        <w:rPr>
          <w:b/>
          <w:bCs/>
        </w:rPr>
      </w:pPr>
      <w:r w:rsidRPr="00EE7FD0">
        <w:rPr>
          <w:b/>
          <w:bCs/>
        </w:rPr>
        <w:t xml:space="preserve">Artistas de efectos visuales, fotógrafos, redactores, agricultores, trabajadores del campo. </w:t>
      </w:r>
    </w:p>
    <w:p w14:paraId="42DBB3B4" w14:textId="77777777" w:rsidR="00474394" w:rsidRDefault="00474394" w:rsidP="00474394">
      <w:pPr>
        <w:ind w:left="284"/>
      </w:pPr>
      <w:r>
        <w:t xml:space="preserve">4.- ¿Y qué tipo de trabajos o habilidades tienen más futuro? ¿Por qué? </w:t>
      </w:r>
    </w:p>
    <w:p w14:paraId="46B62E10" w14:textId="06D1FF43" w:rsidR="00EE7FD0" w:rsidRPr="00EE7FD0" w:rsidRDefault="00EE7FD0" w:rsidP="00474394">
      <w:pPr>
        <w:ind w:left="284"/>
        <w:rPr>
          <w:b/>
          <w:bCs/>
        </w:rPr>
      </w:pPr>
      <w:r w:rsidRPr="00EE7FD0">
        <w:rPr>
          <w:b/>
          <w:bCs/>
        </w:rPr>
        <w:t>Conductores de reparto, desarrolladores de software, obreros de la construcción, y vendedores minoristas.</w:t>
      </w:r>
    </w:p>
    <w:p w14:paraId="0189E672" w14:textId="77777777" w:rsidR="00474394" w:rsidRDefault="00474394" w:rsidP="00474394">
      <w:pPr>
        <w:ind w:left="284"/>
      </w:pPr>
      <w:r>
        <w:t>5.- ¿Qué futuros podría tener un desarrollador/a de software para adaptarse o liderar todo este cambio?</w:t>
      </w:r>
    </w:p>
    <w:p w14:paraId="78059F11" w14:textId="12F02F8C" w:rsidR="00EE7FD0" w:rsidRPr="00AF7299" w:rsidRDefault="00AF7299" w:rsidP="00474394">
      <w:pPr>
        <w:ind w:left="284"/>
        <w:rPr>
          <w:b/>
          <w:bCs/>
        </w:rPr>
      </w:pPr>
      <w:r w:rsidRPr="00AF7299">
        <w:rPr>
          <w:b/>
          <w:bCs/>
        </w:rPr>
        <w:t>Tendría trabajos más creativos, estratégicos o coordinación entre humanos y maquinas.</w:t>
      </w:r>
    </w:p>
    <w:p w14:paraId="225A6607" w14:textId="77777777" w:rsidR="00474394" w:rsidRDefault="00474394" w:rsidP="00474394">
      <w:pPr>
        <w:ind w:left="284"/>
      </w:pPr>
      <w:r>
        <w:t>6.- Considerando el enfoque de sostenibilidad:</w:t>
      </w:r>
    </w:p>
    <w:p w14:paraId="0108E062" w14:textId="77777777" w:rsidR="00474394" w:rsidRDefault="00474394" w:rsidP="00474394">
      <w:pPr>
        <w:ind w:left="567"/>
      </w:pPr>
      <w:r>
        <w:t>- ¿Cómo puede la combinación de IA + sostenibilidad generar nuevas oportunidades de empleo?</w:t>
      </w:r>
    </w:p>
    <w:p w14:paraId="408C393E" w14:textId="27DCE5F3" w:rsidR="00AF7299" w:rsidRPr="00AF7299" w:rsidRDefault="00AF7299" w:rsidP="00474394">
      <w:pPr>
        <w:ind w:left="567"/>
        <w:rPr>
          <w:b/>
          <w:bCs/>
        </w:rPr>
      </w:pPr>
      <w:r w:rsidRPr="00AF7299">
        <w:rPr>
          <w:b/>
          <w:bCs/>
        </w:rPr>
        <w:lastRenderedPageBreak/>
        <w:t>Optimización y eficiencia en sectores verdes, Monitoreo ambiental avanzado, Transición energética y economía circular, Toma de decisiones éticas y sostenibles.</w:t>
      </w:r>
    </w:p>
    <w:p w14:paraId="4C94B34E" w14:textId="77777777" w:rsidR="00474394" w:rsidRDefault="00474394" w:rsidP="00474394">
      <w:pPr>
        <w:ind w:left="567"/>
      </w:pPr>
      <w:r>
        <w:t>- Da dos ejemplos concretos de empleos que podrían surgir en este cruce (IA + sostenibilidad).</w:t>
      </w:r>
    </w:p>
    <w:p w14:paraId="06FA83CF" w14:textId="70A749EE" w:rsidR="00AF7299" w:rsidRDefault="00AF7299" w:rsidP="00474394">
      <w:pPr>
        <w:ind w:left="567"/>
        <w:rPr>
          <w:b/>
          <w:bCs/>
        </w:rPr>
      </w:pPr>
      <w:r w:rsidRPr="00AF7299">
        <w:rPr>
          <w:b/>
          <w:bCs/>
        </w:rPr>
        <w:t>Ingeniero en Inteligencia Artificial para energía renovable, analista de datos ambientales con IA.</w:t>
      </w:r>
    </w:p>
    <w:p w14:paraId="1E5F3969" w14:textId="77777777" w:rsidR="00A24983" w:rsidRDefault="00A24983" w:rsidP="00474394">
      <w:pPr>
        <w:ind w:left="567"/>
        <w:rPr>
          <w:b/>
          <w:bCs/>
        </w:rPr>
      </w:pPr>
    </w:p>
    <w:p w14:paraId="5CFEF493" w14:textId="2F672C98" w:rsidR="00A24983" w:rsidRDefault="00A24983" w:rsidP="00474394">
      <w:pPr>
        <w:ind w:left="567"/>
        <w:rPr>
          <w:b/>
          <w:bCs/>
        </w:rPr>
      </w:pPr>
      <w:r>
        <w:rPr>
          <w:b/>
          <w:bCs/>
        </w:rPr>
        <w:t xml:space="preserve">Con el surgimiento de la IA y la </w:t>
      </w:r>
      <w:r w:rsidR="00157589">
        <w:rPr>
          <w:b/>
          <w:bCs/>
        </w:rPr>
        <w:t>pérdida</w:t>
      </w:r>
      <w:r>
        <w:rPr>
          <w:b/>
          <w:bCs/>
        </w:rPr>
        <w:t xml:space="preserve"> de puestos de trabajo si es verdad que puede parecer malo, pero también gracias a esto surgen nuevos puestos de trabajo que pueden ser beneficiosos para todos y si le implementamos </w:t>
      </w:r>
      <w:r w:rsidR="006D201E">
        <w:rPr>
          <w:b/>
          <w:bCs/>
        </w:rPr>
        <w:t xml:space="preserve">la sostenibilidad podría ser mucho </w:t>
      </w:r>
      <w:r w:rsidR="00157589">
        <w:rPr>
          <w:b/>
          <w:bCs/>
        </w:rPr>
        <w:t>más</w:t>
      </w:r>
      <w:r w:rsidR="006D201E">
        <w:rPr>
          <w:b/>
          <w:bCs/>
        </w:rPr>
        <w:t xml:space="preserve"> beneficioso.</w:t>
      </w:r>
    </w:p>
    <w:p w14:paraId="709E747E" w14:textId="77777777" w:rsidR="00A24983" w:rsidRDefault="00A24983" w:rsidP="00474394">
      <w:pPr>
        <w:ind w:left="567"/>
        <w:rPr>
          <w:b/>
          <w:bCs/>
        </w:rPr>
      </w:pPr>
    </w:p>
    <w:p w14:paraId="222F1C8B" w14:textId="77777777" w:rsidR="00A24983" w:rsidRPr="00AF7299" w:rsidRDefault="00A24983" w:rsidP="00474394">
      <w:pPr>
        <w:ind w:left="567"/>
        <w:rPr>
          <w:b/>
          <w:bCs/>
        </w:rPr>
      </w:pPr>
    </w:p>
    <w:p w14:paraId="7FAF9328" w14:textId="77777777" w:rsidR="00E05D99" w:rsidRDefault="00E05D99" w:rsidP="00E05D99"/>
    <w:sectPr w:rsidR="00E05D99" w:rsidSect="00E05D99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F7819"/>
    <w:multiLevelType w:val="hybridMultilevel"/>
    <w:tmpl w:val="358A3848"/>
    <w:lvl w:ilvl="0" w:tplc="ACAA8ACA">
      <w:start w:val="1"/>
      <w:numFmt w:val="decimal"/>
      <w:pStyle w:val="Ttulo3"/>
      <w:lvlText w:val="%1.1.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7E0D2B"/>
    <w:multiLevelType w:val="hybridMultilevel"/>
    <w:tmpl w:val="D172B5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C6CFF"/>
    <w:multiLevelType w:val="hybridMultilevel"/>
    <w:tmpl w:val="66240F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5A3E7E"/>
    <w:multiLevelType w:val="hybridMultilevel"/>
    <w:tmpl w:val="419EB8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8D2E18"/>
    <w:multiLevelType w:val="hybridMultilevel"/>
    <w:tmpl w:val="35D21E5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7074554">
    <w:abstractNumId w:val="0"/>
  </w:num>
  <w:num w:numId="2" w16cid:durableId="1731685965">
    <w:abstractNumId w:val="0"/>
  </w:num>
  <w:num w:numId="3" w16cid:durableId="874077880">
    <w:abstractNumId w:val="0"/>
  </w:num>
  <w:num w:numId="4" w16cid:durableId="1388454306">
    <w:abstractNumId w:val="2"/>
  </w:num>
  <w:num w:numId="5" w16cid:durableId="1022977140">
    <w:abstractNumId w:val="3"/>
  </w:num>
  <w:num w:numId="6" w16cid:durableId="413667212">
    <w:abstractNumId w:val="4"/>
  </w:num>
  <w:num w:numId="7" w16cid:durableId="2114278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5D99"/>
    <w:rsid w:val="00035D6E"/>
    <w:rsid w:val="000D1DB9"/>
    <w:rsid w:val="001469CC"/>
    <w:rsid w:val="00154DC4"/>
    <w:rsid w:val="00157589"/>
    <w:rsid w:val="00190624"/>
    <w:rsid w:val="0023604B"/>
    <w:rsid w:val="00364D1F"/>
    <w:rsid w:val="003A69FF"/>
    <w:rsid w:val="003E675B"/>
    <w:rsid w:val="00474394"/>
    <w:rsid w:val="004757DA"/>
    <w:rsid w:val="006247AC"/>
    <w:rsid w:val="006D201E"/>
    <w:rsid w:val="007253BF"/>
    <w:rsid w:val="0078721B"/>
    <w:rsid w:val="007E40CB"/>
    <w:rsid w:val="009C494D"/>
    <w:rsid w:val="00A075FB"/>
    <w:rsid w:val="00A12D9C"/>
    <w:rsid w:val="00A24983"/>
    <w:rsid w:val="00AF7299"/>
    <w:rsid w:val="00B95819"/>
    <w:rsid w:val="00BE7C1B"/>
    <w:rsid w:val="00CA52DC"/>
    <w:rsid w:val="00D67689"/>
    <w:rsid w:val="00D76B84"/>
    <w:rsid w:val="00E05D99"/>
    <w:rsid w:val="00E51319"/>
    <w:rsid w:val="00EE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B51D6"/>
  <w15:docId w15:val="{96BCAFF4-7D64-4F78-ACE7-05E1B751E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DB9"/>
  </w:style>
  <w:style w:type="paragraph" w:styleId="Ttulo1">
    <w:name w:val="heading 1"/>
    <w:basedOn w:val="Normal"/>
    <w:next w:val="Normal"/>
    <w:link w:val="Ttulo1Car"/>
    <w:uiPriority w:val="9"/>
    <w:qFormat/>
    <w:rsid w:val="00474394"/>
    <w:pPr>
      <w:keepNext/>
      <w:keepLines/>
      <w:pBdr>
        <w:bottom w:val="single" w:sz="4" w:space="1" w:color="auto"/>
      </w:pBdr>
      <w:spacing w:before="240" w:after="240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23604B"/>
    <w:pPr>
      <w:keepNext/>
      <w:keepLines/>
      <w:numPr>
        <w:numId w:val="3"/>
      </w:numPr>
      <w:spacing w:before="200" w:after="0" w:line="240" w:lineRule="auto"/>
      <w:outlineLvl w:val="2"/>
    </w:pPr>
    <w:rPr>
      <w:rFonts w:ascii="Arial" w:eastAsiaTheme="majorEastAsia" w:hAnsi="Arial" w:cstheme="majorBidi"/>
      <w:b/>
      <w:bCs/>
      <w:color w:val="000000" w:themeColor="text1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23604B"/>
    <w:rPr>
      <w:rFonts w:ascii="Arial" w:eastAsiaTheme="majorEastAsia" w:hAnsi="Arial" w:cstheme="majorBidi"/>
      <w:b/>
      <w:bCs/>
      <w:color w:val="000000" w:themeColor="text1"/>
      <w:lang w:eastAsia="es-ES"/>
    </w:rPr>
  </w:style>
  <w:style w:type="paragraph" w:styleId="Prrafodelista">
    <w:name w:val="List Paragraph"/>
    <w:basedOn w:val="Normal"/>
    <w:uiPriority w:val="34"/>
    <w:qFormat/>
    <w:rsid w:val="00E05D99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474394"/>
    <w:rPr>
      <w:rFonts w:eastAsiaTheme="majorEastAsia" w:cstheme="majorBidi"/>
      <w:b/>
      <w:bCs/>
      <w:color w:val="000000" w:themeColor="text1"/>
      <w:sz w:val="28"/>
      <w:szCs w:val="28"/>
    </w:rPr>
  </w:style>
  <w:style w:type="character" w:styleId="Hipervnculo">
    <w:name w:val="Hyperlink"/>
    <w:basedOn w:val="Fuentedeprrafopredeter"/>
    <w:uiPriority w:val="99"/>
    <w:unhideWhenUsed/>
    <w:rsid w:val="0047439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0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6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nbeta.com/laboral/foro-economico-mundial-avisa-casi-mitad-habilidades-laborales-actuales-quedaran-obsoletas-2030" TargetMode="External"/><Relationship Id="rId5" Type="http://schemas.openxmlformats.org/officeDocument/2006/relationships/hyperlink" Target="https://www.genbeta.com/laboral/alguien-ha-analizado-180-millones-ofertas-trabajo-para-ver-que-puestos-se-esta-cargando-ia-sus-conclusiones-clara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436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RevolucionUnattended</Company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Luisja</dc:creator>
  <cp:keywords/>
  <dc:description/>
  <cp:lastModifiedBy>David Gabela Sánchez</cp:lastModifiedBy>
  <cp:revision>8</cp:revision>
  <dcterms:created xsi:type="dcterms:W3CDTF">2025-04-25T09:30:00Z</dcterms:created>
  <dcterms:modified xsi:type="dcterms:W3CDTF">2025-11-12T16:37:00Z</dcterms:modified>
</cp:coreProperties>
</file>