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e7f3f5" w:val="clear"/>
        <w:spacing w:after="120" w:lineRule="auto"/>
        <w:rPr>
          <w:b w:val="1"/>
          <w:color w:val="001a1e"/>
          <w:sz w:val="27"/>
          <w:szCs w:val="27"/>
        </w:rPr>
      </w:pPr>
      <w:r w:rsidDel="00000000" w:rsidR="00000000" w:rsidRPr="00000000">
        <w:rPr>
          <w:b w:val="1"/>
          <w:color w:val="001a1e"/>
          <w:sz w:val="27"/>
          <w:szCs w:val="27"/>
          <w:rtl w:val="0"/>
        </w:rPr>
        <w:t xml:space="preserve">/*Escribir un disparador de base de datos (partica 1)que haga fallar cualquier operación de modificación del número de un empleado y su fecha de nacimiento, o que suponga una subida de sueldo superior al 10%.*/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TRIGGER CUES2DGL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UPDATE ON EMPLEADOS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UPDATING ('NUMEM')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RAISE_APPLICATION_ERROR(-20101,'No se puede modificar el numero de usuario');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UPDATING('FECNA')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RAISE_APPLICATION_ERROR(-20102,'No se puede modificar la fecha de nacimiento del usuario');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UPDATING('SALAR')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IF(:new.SALAR&gt;:old.SALAR*1.1)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RAISE_APPLICATION_ERROR(-20103,'No se puede aumentar el salario de un empleado mas de un 10%');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EMPLEADOS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NUMEM=990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NUMEM=110;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EMPLEADOS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FECNA= TO_DATE('11/11/11','DD/MM/YY')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NUMEM=110;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EMPLEADOS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SALAR= SALAR*3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NUMEM=110;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EMPLEADOS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SALAR=SALAR*0.1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NUMEM=110;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