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/*1-Escribe un procedimiento que muestre el número de empleados 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salario mínimo, máximo y medio del departamento de FINANZAS.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Debe hacerse uso de cursores implícitos, es decir utilizar SELECT 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INTO.Llamalo p_T6A2E1_tusiniciales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OR REPLACE PROCEDURE P_T6A2E1_DGL 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SALARIOMINIMO EMPLEADOS.SALAR%TYPE;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SALARIOMAXIMO EMPLEADOS.SALAR%TYPE;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SALARIOMEDIO EMPLEADOS.SALAR%TYPE;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SELECT MIN(SALAR),MAX(SALAR),AVG(SALAR) INTO SALARIOMINIMO,SALARIOMAXIMO,SALARIOMEDIO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FROM EMPLEADOS T1 JOIN DEPARTAMENTOS T2 ON T1.NUMDE=T2.NUMDE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WHERE T2.NOMDE='FINANZAS';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DBMS_OUTPUT.PUT_LINE('El salario maximo es '||SALARIOMAXIMO||' ,el salario medio es '||SALARIOMEDIO||' y el salario minimo es '||SALARIOMINIMO);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/*</w:t>
      </w:r>
      <w:r w:rsidDel="00000000" w:rsidR="00000000" w:rsidRPr="00000000">
        <w:rPr>
          <w:rtl w:val="0"/>
        </w:rPr>
        <w:t xml:space="preserve">2-Investiga el uso y funcionamiento de ROWID y ROWNUM en oracle. En el siguiente ejercicio debes usar ROWID o ROWNUM. Escribe un procedimiento que suba un 10% el salario a los EMPLEADOS con más de 2 hijos y que ganen menos de 2000 €. Para cada empleado se mostrará por pantalla el código de empleado, nombre, salario anterior y final. Utiliza un cursor explícito. La transacción no puede quedarse a medias. Si por cualquier razón no es posible actualizar todos estos salarios, debe deshacerse el trabajo a la situación inicial. Llamalo p_T6A2E2_tusiniciales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OR REPLACE PROCEDURE P_T6A2E2_DGL 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CURSOR CURSOREJ2 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SELECT NUMEM,NOMEM,SALAR,ROWID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FROM EMPLEADOS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WHERE NUMHI&gt;2 AND SALAR&lt;2000;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SAL_NUEVO NUMBER;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INFORMACION IN CURSOREJ2 LOOP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UPDATE EMPLEADOS SET SALAR = INFORMACION.SALAR*1.10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WHERE ROWID=INFORMACION.ROWID;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SAL_NUEVO:=INFORMACION.SALAR*1.10;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IF SQL%NOTFOUND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DBMS_OUTPUT.PUT_LINE('Actualizacion no completada');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DBMS_OUTPUT.PUT_LINE('Numero:' ||INFORMACION.NUMEM||' ,Nombre: '||INFORMACION.NOMEM||' ,Salario: '||INFORMACION.SALAR||' ,Salario nuevo: '||SAL_NUEVO );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WHEN OTHERS THEN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/*2-Investiga el uso y funcionamiento de ROWID y ROWNUM en oracle. En el siguiente ejercicio debes usar ROWID o ROWNUM. Escribe un procedimiento que suba un 10% el salario a los EMPLEADOS con más de 2 hijos y que ganen menos de 2000 €. Para cada empleado se mostrará por pantalla el código de empleado, nombre, salario anterior y final. Utiliza un cursor explícito. La transacción no puede quedarse a medias. Si por cualquier razón no es posible actualizar todos estos salarios, debe deshacerse el trabajo a la situación inicial. Llamalo p_T6A2E2_tusiniciales 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PARÁMETROS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OR REPLACE PROCEDURE P_T6A2E2_DGL 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CURSOR CURSOREJ2 IS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SELECT NUMEM,NOMEM,SALAR,ROWID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FROM EMPLEADOS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WHERE NUMHI&gt;2 AND SALAR&lt;2000;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SAL_NUEVO NUMBER;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 INFORMACION IN CURSOREJ2 LOOP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UPDATE EMPLEADOS SET SALAR = INFORMACION.SALAR*1.10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WHERE ROWID=INFORMACION.ROWID;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SAL_NUEVO:=INFORMACION.SALAR*1.10;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IF SQL%NOTFOUND THEN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DBMS_OUTPUT.PUT_LINE('Actualizacion no completada');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DBMS_OUTPUT.PUT_LINE('Numero:' ||INFORMACION.NUMEM||' ,Nombre: '||INFORMACION.NOMEM||' ,Salario: '||INFORMACION.SALAR||' ,Salario nuevo: '||SAL_NUEVO );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WHEN OTHERS THEN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/*</w:t>
      </w:r>
      <w:r w:rsidDel="00000000" w:rsidR="00000000" w:rsidRPr="00000000">
        <w:rPr>
          <w:rtl w:val="0"/>
        </w:rPr>
        <w:t xml:space="preserve">3-Escribe un procedimiento que reciba dos parámetros (número de departamento, hijos). Deberá crearse un cursor explícito al que se le pasarán estos parámetros y que mostrará los datos de los empleados que pertenezcan al departamento y con el número de hijos indicados. Al final se indicará el número de empleados obtenidos.Llamalo p_T6A2E3_tusiniciales  */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OR REPLACE PROCEDURE P_T6A2E3(NUMERODE EMPLEADOS.NUMDE%TYPE,HIJOS EMPLEADOS.NUMHI%TYPE) AS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CURSOR CURSOREJ3 IS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SELECT 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FROM EMPLEADOS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WHERE EMPLEADOS.NUMDE=NUMERODE AND EMPLEADOS.NUMHI=HIJOS;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FOR INFORMACION IN CURSOREJ3 LOOP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DBMS_OUTPUT.PUT_LINE('Nombre: '||INFORMACION.NUMEM||'Extension telefonica: '||INFORMACION.EXTEL||'Fecha de nacimiento: '||INFORMACION.FECNA||'Fecha de incorporacion: '||INFORMACION.FECIN||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'Salario: '||INFORMACION.SALAR||'Comision: '||INFORMACION.COMIS||'Numero de hijos: '||INFORMACION.NUMHI||'Nombre: '||INFORMACION.NOMEM||'Numero de departamento: '||INFORMACION.NUMDE);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EXEC P_T6A2E3(121,3);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  <w:t xml:space="preserve">/*4-Escribe un procedimiento con un parámetro para el nombre de empleado, que nos muestre la edad de dicho empleado en años, meses y días.Llamalo p_T6A2E4_tusiniciales.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CREATE OR REPLACE PROCEDURE P_T6A2E4(NOMBRE EMPLEADOS.NOMEM%TYPE) AS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ANOS NUMBER;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MESES NUMBER;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DIAS NUMBER;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SELECT To_Number(To_Char(Sysdate,'YYYY'))-To_Number(To_Char(Fecna,'YYYY')),12+To_Number(To_Char(Sysdate,'MM'))-To_Number(To_Char(Fecna,'MM')), To_Number(To_Char(Sysdate,'DD'))-To_Number(To_Char(Fecna,'DD'))  INTO ANOS,MESES,DIAS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FROM EMPLEADOS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WHERE EMPLEADOS.NOMEM=NOMBRE;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DBMS_OUTPUT.PUT_LINE('ANO: '||ANOS||' MESES: '||MESES||' DIAS: '||DIAS);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EXEC P_T6A2E4('CESAR');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