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ALGORITMO DE COMO REALIZAR UNA MEDIA ARITMÉTICA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-Pensamos una cantidad cualquiera de números y sus valores correspondientes</w:t>
      </w:r>
    </w:p>
    <w:p w:rsidR="00000000" w:rsidDel="00000000" w:rsidP="00000000" w:rsidRDefault="00000000" w:rsidRPr="00000000" w14:paraId="00000004">
      <w:pPr>
        <w:rPr>
          <w:color w:val="1e1e1e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-Sumamos todos los valores de los números que hemos pensado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e1e1e"/>
          <w:sz w:val="28"/>
          <w:szCs w:val="28"/>
          <w:highlight w:val="white"/>
        </w:rPr>
      </w:pPr>
      <w:r w:rsidDel="00000000" w:rsidR="00000000" w:rsidRPr="00000000">
        <w:rPr>
          <w:color w:val="1e1e1e"/>
          <w:sz w:val="28"/>
          <w:szCs w:val="28"/>
          <w:highlight w:val="white"/>
          <w:rtl w:val="0"/>
        </w:rPr>
        <w:t xml:space="preserve">-El total de la suma de todos los valores de los números que hemos penado la dividimos entre la cantidad de números que hemos introducido</w:t>
      </w:r>
    </w:p>
    <w:p w:rsidR="00000000" w:rsidDel="00000000" w:rsidP="00000000" w:rsidRDefault="00000000" w:rsidRPr="00000000" w14:paraId="00000006">
      <w:pPr>
        <w:rPr>
          <w:color w:val="1e1e1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color w:val="1e1e1e"/>
          <w:sz w:val="28"/>
          <w:szCs w:val="28"/>
          <w:highlight w:val="white"/>
          <w:rtl w:val="0"/>
        </w:rPr>
        <w:t xml:space="preserve">Por ejemplo, el promedio de 2, 3, 3, 5, 7 y 10 es 30 dividido por 6, que es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ALGORITMO DE COMO REALIZAR UNA MEDIA PONDERADA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 un número al valor 1</w:t>
      </w:r>
    </w:p>
    <w:p w:rsidR="00000000" w:rsidDel="00000000" w:rsidP="00000000" w:rsidRDefault="00000000" w:rsidRPr="00000000" w14:paraId="0000000B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 un número al valor 2</w:t>
      </w:r>
    </w:p>
    <w:p w:rsidR="00000000" w:rsidDel="00000000" w:rsidP="00000000" w:rsidRDefault="00000000" w:rsidRPr="00000000" w14:paraId="0000000C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 un número a cada valor que requiera el usuario</w:t>
      </w:r>
    </w:p>
    <w:p w:rsidR="00000000" w:rsidDel="00000000" w:rsidP="00000000" w:rsidRDefault="00000000" w:rsidRPr="00000000" w14:paraId="0000000D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-Asignar un peso al valor 1</w:t>
      </w:r>
    </w:p>
    <w:p w:rsidR="00000000" w:rsidDel="00000000" w:rsidP="00000000" w:rsidRDefault="00000000" w:rsidRPr="00000000" w14:paraId="0000000E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-Asignar un peso al valor 2</w:t>
      </w:r>
    </w:p>
    <w:p w:rsidR="00000000" w:rsidDel="00000000" w:rsidP="00000000" w:rsidRDefault="00000000" w:rsidRPr="00000000" w14:paraId="0000000F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-Asignar un peso a los valores que requiera el usuario</w:t>
      </w:r>
    </w:p>
    <w:p w:rsidR="00000000" w:rsidDel="00000000" w:rsidP="00000000" w:rsidRDefault="00000000" w:rsidRPr="00000000" w14:paraId="00000010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-Hacer la suma de todos esos valores</w:t>
      </w:r>
    </w:p>
    <w:p w:rsidR="00000000" w:rsidDel="00000000" w:rsidP="00000000" w:rsidRDefault="00000000" w:rsidRPr="00000000" w14:paraId="00000011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-Hacer la suma de todos los pesos</w:t>
      </w:r>
    </w:p>
    <w:p w:rsidR="00000000" w:rsidDel="00000000" w:rsidP="00000000" w:rsidRDefault="00000000" w:rsidRPr="00000000" w14:paraId="00000012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-La suma de todos los valores por sus pesos se divide por la suma de todos los pesos</w:t>
      </w:r>
    </w:p>
    <w:p w:rsidR="00000000" w:rsidDel="00000000" w:rsidP="00000000" w:rsidRDefault="00000000" w:rsidRPr="00000000" w14:paraId="00000013">
      <w:pPr>
        <w:rPr>
          <w:color w:val="151515"/>
          <w:sz w:val="28"/>
          <w:szCs w:val="28"/>
          <w:highlight w:val="white"/>
        </w:rPr>
      </w:pPr>
      <w:r w:rsidDel="00000000" w:rsidR="00000000" w:rsidRPr="00000000">
        <w:rPr>
          <w:color w:val="151515"/>
          <w:sz w:val="28"/>
          <w:szCs w:val="28"/>
          <w:highlight w:val="white"/>
          <w:rtl w:val="0"/>
        </w:rPr>
        <w:t xml:space="preserve">-El resultado obtenido es la media ponderada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