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ANÁLISIS, DISEÑO,CONSTRUCCIÓN, PRUEBAS Y PUESTA EN PRODUCCIÓN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EJERCICIO: </w:t>
      </w:r>
      <w:r w:rsidDel="00000000" w:rsidR="00000000" w:rsidRPr="00000000">
        <w:rPr>
          <w:rtl w:val="0"/>
        </w:rPr>
        <w:t xml:space="preserve">Mi cliente quiere un café con tostadas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ANÁLISIS:Entender exactamente el problema y los requisitos de nuestro cliente </w:t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-¿Qué tipo de café quiere?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capuchino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-¿Quiere algún complemento en el café?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-¿Quiere el café templado, frío o caliente?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Caliente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-¿Qué tipo de tostada quiere?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Una tostada con mantequilla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-¿Hay algo que quieras añadirle a la tostada?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Jamón york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(faltan más preguntas)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DISEÑO: Diseñar el algoritmo que nos solucione el problema del análisis</w:t>
      </w:r>
      <w:r w:rsidDel="00000000" w:rsidR="00000000" w:rsidRPr="00000000">
        <w:rPr>
          <w:rtl w:val="0"/>
        </w:rPr>
        <w:t xml:space="preserve">(debe ser tan precioso que siempre debe de salir igual, siendo hiper precioso con las instrucciones que debemos de seguir para que pueda ser replicado igual)</w:t>
      </w:r>
    </w:p>
    <w:p w:rsidR="00000000" w:rsidDel="00000000" w:rsidP="00000000" w:rsidRDefault="00000000" w:rsidRPr="00000000" w14:paraId="0000001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preparar el café en primer lugar debemos de moler el café en la máquina con el molinillo de café, posteriormente debemos de preparar la máquina de café a una temperatura de 90 grados, asegurándonos de que el filtro está limpio. El capuchino se debe hacer con unos 7 u 8 gramos de café bien molido y en cuanto a la leche para hacer el capuchino precisamos nuevamente de la máquina pero no debe hacerse a más de 65 grados.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hacer la tostada debemos de cortar el pan por la mitad, calentarlo en la tostadora, restregar la mantequilla por el pan y por último añadir el jamón york 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CONSTRUCCIÓN: (seguir los pasos y realizar la labor con los requisitos que esta diciendo)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Hacerle el desayuno que él nos haya pedido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PRUEBAS: El cliente va probando las tostadas y el decide cual quiere y cual no</w:t>
      </w:r>
    </w:p>
    <w:p w:rsidR="00000000" w:rsidDel="00000000" w:rsidP="00000000" w:rsidRDefault="00000000" w:rsidRPr="00000000" w14:paraId="0000002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PUESTA EN PRODUCCIÓN: El cliente es capaz de elaborar sus propias tostadas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